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14:ligatures w14:val="none"/>
        </w:rPr>
      </w:pPr>
      <w:r>
        <w:rPr>
          <w14:ligatures w14:val="none"/>
        </w:rPr>
        <w:t xml:space="preserve">Лабараторная работа №2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</w:rPr>
      </w:pPr>
      <w:r>
        <w:rPr>
          <w:b/>
          <w:bCs/>
        </w:rPr>
        <w:t xml:space="preserve">Цель работы</w:t>
      </w:r>
      <w: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создать приложение в Qt для работы с базой данных. Реализовать валидатор и написать к нему Unitest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Задача: </w:t>
      </w:r>
      <w:r>
        <w:rPr>
          <w:rFonts w:ascii="Times New Roman" w:hAnsi="Times New Roman" w:eastAsia="Times New Roman" w:cs="Times New Roman"/>
          <w:color w:val="000000"/>
        </w:rPr>
        <w:t xml:space="preserve">Цветочная оранжерея выращивает различные виды цветов и продает на заказ составленные из них композиции. Каждая композиция имеет свое название и может состоять как из цветов одного вида, так и из цветов разного вида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Дирекция оранжереи владеет информацией:</w:t>
        <w:br/>
        <w:t xml:space="preserve">о цветах: название цве</w:t>
      </w:r>
      <w:r>
        <w:rPr>
          <w:b w:val="0"/>
          <w:bCs w:val="0"/>
          <w:highlight w:val="none"/>
        </w:rPr>
        <w:t xml:space="preserve">тка, сорт, стоимость, одного цветка;</w:t>
        <w:br/>
        <w:t xml:space="preserve">о композициях: название композиции, название входящего в композицию цветка, количество единиц;</w:t>
        <w:br/>
        <w:t xml:space="preserve">о выполнении заказов: дата принятия заказа, название композиции, количество единиц, покупатель;</w:t>
        <w:br/>
        <w:t xml:space="preserve">о покупателе: логин, пароль.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Необходимо выполнить: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1. Создать таблицы ДБ</w:t>
        <w:br/>
        <w:tab/>
        <w:t xml:space="preserve">2. Обеспечить </w:t>
      </w:r>
      <w:r>
        <w:rPr>
          <w:b w:val="0"/>
          <w:bCs w:val="0"/>
          <w:highlight w:val="none"/>
        </w:rPr>
        <w:t xml:space="preserve">с помощью операторов Select, Insert, Update, Delete обновление и выборку информации в указанных таблицах</w:t>
        <w:br/>
        <w:tab/>
        <w:t xml:space="preserve">3. Создать оконное приложение, которое позволяет манипулировать данными с использованием вышеупомянутых операторов.</w:t>
        <w:br/>
        <w:tab/>
        <w:t xml:space="preserve">4. Написать тесты для валидатора.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Часть 1. Разработка необходимых таблиц, связи между собой и наполнения каждой таблицы.</w:t>
        <w:br/>
      </w:r>
      <w:r>
        <w:rPr>
          <w:rFonts w:ascii="Times New Roman" w:hAnsi="Times New Roman" w:eastAsia="Times New Roman" w:cs="Times New Roman"/>
          <w:color w:val="000000"/>
        </w:rPr>
        <w:t xml:space="preserve">flower_table (название text, сорт text, cost integer, id PK integer </w:t>
      </w:r>
      <w:r>
        <w:rPr>
          <w:b w:val="0"/>
          <w:bCs w:val="0"/>
          <w:highlight w:val="none"/>
        </w:rPr>
        <w:t xml:space="preserve">)</w:t>
        <w:br/>
        <w:t xml:space="preserve">composition_table</w:t>
      </w:r>
      <w:r>
        <w:rPr>
          <w:rFonts w:ascii="Times New Roman" w:hAnsi="Times New Roman" w:eastAsia="Times New Roman" w:cs="Times New Roman"/>
          <w:color w:val="000000"/>
        </w:rPr>
        <w:t xml:space="preserve"> (id integer, name text, cost integer)</w:t>
      </w:r>
      <w:r>
        <w:rPr>
          <w:b w:val="0"/>
          <w:bCs w:val="0"/>
          <w:highlight w:val="none"/>
        </w:rPr>
        <w:br/>
      </w:r>
      <w:r>
        <w:rPr>
          <w:rFonts w:ascii="Times New Roman" w:hAnsi="Times New Roman" w:eastAsia="Times New Roman" w:cs="Times New Roman"/>
          <w:color w:val="000000"/>
        </w:rPr>
        <w:t xml:space="preserve">composition_flower_table (id integer, id_flower integer, id_comp integer, count integer)</w:t>
      </w:r>
      <w:r>
        <w:rPr>
          <w:b w:val="0"/>
          <w:bCs w:val="0"/>
          <w:highlight w:val="none"/>
        </w:rPr>
        <w:br/>
      </w:r>
      <w:r>
        <w:rPr>
          <w:rFonts w:ascii="Times New Roman" w:hAnsi="Times New Roman" w:eastAsia="Times New Roman" w:cs="Times New Roman"/>
          <w:color w:val="000000"/>
        </w:rPr>
        <w:t xml:space="preserve">Order_table (id integer, date_v text, id_comp integer, count integer, user_id integer, summa integer)</w:t>
      </w:r>
      <w:r>
        <w:rPr>
          <w:b w:val="0"/>
          <w:bCs w:val="0"/>
          <w:highlight w:val="none"/>
        </w:rPr>
        <w:br/>
      </w:r>
      <w:r>
        <w:rPr>
          <w:rFonts w:ascii="Times New Roman" w:hAnsi="Times New Roman" w:eastAsia="Times New Roman" w:cs="Times New Roman"/>
          <w:color w:val="000000"/>
        </w:rPr>
        <w:t xml:space="preserve">User_table (id integer, login text, password text)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Часть 2. Создание базы данных с помощью DB Browser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В DB Browser создал 5 таблиц: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92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731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77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61.36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Далее таблицы были заполнены вручную. Пример: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21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472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89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70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</w:rPr>
        <w:br/>
        <w:t xml:space="preserve">После чего, сохранил файл с расширением db.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Часть 3. Реализация работы с базой данных через QT. Создание интерфейса для простейших операций над базами данных.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Основной целью было создание удобного пользовательского интерфейса, позволяющего выполнять операции, аналогичные тем, которые доступны в DB Browser. Для обеспечения лучшей структурированности ин</w:t>
      </w:r>
      <w:r>
        <w:rPr>
          <w:b w:val="0"/>
          <w:bCs w:val="0"/>
          <w:highlight w:val="none"/>
        </w:rPr>
        <w:t xml:space="preserve">формации, мы использовали такие элементы интерфейса QT, как QSqlTableModel для отображения таблиц в актуальном состоянии для выбора, GroupBox для группировки элементов, решающих общую задачу, а также TexyBrowser и Label для вывода инструкций пользователю.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Вот финальный вид приложения: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44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8684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194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30.2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</w:rPr>
        <w:br/>
        <w:br/>
        <w:t xml:space="preserve">Пользователь сам может выбирать с какой таблицей ему работать: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4525" cy="36480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296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914525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50.75pt;height:287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Часть 4. Написание валидатора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того чтобы создать нового пользователь, нужно было придумать логин и пароль, которые соответствуют стандартам(они прописываются при указании неверного логина или пароля).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0950" cy="25050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793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90949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98.50pt;height:197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Часть 5. Написание теста к валидатору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Тестирование проводилось с помощью Visual Studio, где был выбран шаблон google test. </w:t>
        <w:br/>
      </w:r>
      <w:r>
        <w:rPr>
          <w:b w:val="0"/>
          <w:bCs w:val="0"/>
          <w:highlight w:val="none"/>
        </w:rPr>
        <w:t xml:space="preserve">Я подключал файл .h для дальнейшего подключения к тестам. Т.к. класс писался в Qt, он содержал библиотеки Qt.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Станислав Опришко</cp:lastModifiedBy>
  <cp:revision>5</cp:revision>
  <dcterms:modified xsi:type="dcterms:W3CDTF">2024-07-04T23:34:52Z</dcterms:modified>
</cp:coreProperties>
</file>