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FB8AE" w14:textId="77777777" w:rsidR="006A030A" w:rsidRPr="006A030A" w:rsidRDefault="006A030A" w:rsidP="006A030A">
      <w:r w:rsidRPr="006A030A">
        <w:t>enhancements to the codebase:</w:t>
      </w:r>
    </w:p>
    <w:p w14:paraId="0B1CC9ED" w14:textId="77777777" w:rsidR="006A030A" w:rsidRPr="006A030A" w:rsidRDefault="006A030A" w:rsidP="006A030A">
      <w:pPr>
        <w:numPr>
          <w:ilvl w:val="0"/>
          <w:numId w:val="1"/>
        </w:numPr>
      </w:pPr>
      <w:r w:rsidRPr="006A030A">
        <w:t>Added Backup Scheduling Features:</w:t>
      </w:r>
    </w:p>
    <w:p w14:paraId="6A7B2CFC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Created </w:t>
      </w:r>
      <w:r w:rsidRPr="006A030A">
        <w:rPr>
          <w:b/>
          <w:bCs/>
        </w:rPr>
        <w:t>backup-scheduler.service.js</w:t>
      </w:r>
      <w:r w:rsidRPr="006A030A">
        <w:t> with:</w:t>
      </w:r>
    </w:p>
    <w:p w14:paraId="1279BFFA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Cron-based scheduling</w:t>
      </w:r>
    </w:p>
    <w:p w14:paraId="63C69A08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Redis-backed persistence</w:t>
      </w:r>
    </w:p>
    <w:p w14:paraId="5510184B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Distributed locking</w:t>
      </w:r>
    </w:p>
    <w:p w14:paraId="6580EAF5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Schedule management (create, update, delete, pause, resume)</w:t>
      </w:r>
    </w:p>
    <w:p w14:paraId="1DC2A08F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Metrics tracking</w:t>
      </w:r>
    </w:p>
    <w:p w14:paraId="4E964279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Event publishing</w:t>
      </w:r>
    </w:p>
    <w:p w14:paraId="75810275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Error handling and retries</w:t>
      </w:r>
    </w:p>
    <w:p w14:paraId="71482EEC" w14:textId="77777777" w:rsidR="006A030A" w:rsidRPr="006A030A" w:rsidRDefault="006A030A" w:rsidP="006A030A">
      <w:pPr>
        <w:numPr>
          <w:ilvl w:val="0"/>
          <w:numId w:val="1"/>
        </w:numPr>
      </w:pPr>
      <w:r w:rsidRPr="006A030A">
        <w:t>Enhanced Encryption:</w:t>
      </w:r>
    </w:p>
    <w:p w14:paraId="793D0DA4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Added new algorithms:</w:t>
      </w:r>
    </w:p>
    <w:p w14:paraId="36413ACC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AES-256-CBC</w:t>
      </w:r>
    </w:p>
    <w:p w14:paraId="7F798570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ChaCha20-Poly1305</w:t>
      </w:r>
    </w:p>
    <w:p w14:paraId="74011804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Camellia-256-GCM</w:t>
      </w:r>
    </w:p>
    <w:p w14:paraId="690334E1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ARIA-256-GCM</w:t>
      </w:r>
    </w:p>
    <w:p w14:paraId="3B109D71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Added key derivation functions:</w:t>
      </w:r>
    </w:p>
    <w:p w14:paraId="0774BBA4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PBKDF2 with SHA-512</w:t>
      </w:r>
    </w:p>
    <w:p w14:paraId="244F2FE9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Argon2id with memory hardness</w:t>
      </w:r>
    </w:p>
    <w:p w14:paraId="0CEDD35E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Scrypt with configurable parameters</w:t>
      </w:r>
    </w:p>
    <w:p w14:paraId="1AD268D6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Added metadata for algorithm versioning</w:t>
      </w:r>
    </w:p>
    <w:p w14:paraId="150C8940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Enhanced error handling and validation</w:t>
      </w:r>
    </w:p>
    <w:p w14:paraId="1CFA15DF" w14:textId="77777777" w:rsidR="006A030A" w:rsidRPr="006A030A" w:rsidRDefault="006A030A" w:rsidP="006A030A">
      <w:pPr>
        <w:numPr>
          <w:ilvl w:val="0"/>
          <w:numId w:val="1"/>
        </w:numPr>
      </w:pPr>
      <w:r w:rsidRPr="006A030A">
        <w:t>Enhanced Compression:</w:t>
      </w:r>
    </w:p>
    <w:p w14:paraId="4125D9A3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Added new algorithms:</w:t>
      </w:r>
    </w:p>
    <w:p w14:paraId="641B22F2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Deflate/Inflate</w:t>
      </w:r>
    </w:p>
    <w:p w14:paraId="00188ADD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LZ4</w:t>
      </w:r>
    </w:p>
    <w:p w14:paraId="4893F7CF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Snappy</w:t>
      </w:r>
    </w:p>
    <w:p w14:paraId="6F968A87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Added compression level control</w:t>
      </w:r>
    </w:p>
    <w:p w14:paraId="7D4D4BB5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Added dictionary support</w:t>
      </w:r>
    </w:p>
    <w:p w14:paraId="195E69E6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Added metadata for algorithm versioning</w:t>
      </w:r>
    </w:p>
    <w:p w14:paraId="56115BDE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Improved error handling</w:t>
      </w:r>
    </w:p>
    <w:p w14:paraId="72FE4024" w14:textId="77777777" w:rsidR="006A030A" w:rsidRPr="006A030A" w:rsidRDefault="006A030A" w:rsidP="006A030A">
      <w:pPr>
        <w:numPr>
          <w:ilvl w:val="0"/>
          <w:numId w:val="1"/>
        </w:numPr>
      </w:pPr>
      <w:r w:rsidRPr="006A030A">
        <w:lastRenderedPageBreak/>
        <w:t>Enhanced Validation Rules:</w:t>
      </w:r>
    </w:p>
    <w:p w14:paraId="1EEFA5E2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Password complexity requirements</w:t>
      </w:r>
    </w:p>
    <w:p w14:paraId="6ABB8BDE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Phone number E.164 format</w:t>
      </w:r>
    </w:p>
    <w:p w14:paraId="37F1A967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IP and MAC address validation</w:t>
      </w:r>
    </w:p>
    <w:p w14:paraId="4CFCA185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Color code validation</w:t>
      </w:r>
    </w:p>
    <w:p w14:paraId="12CD41A3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Time and timezone validation</w:t>
      </w:r>
    </w:p>
    <w:p w14:paraId="675BC748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Semver validation</w:t>
      </w:r>
    </w:p>
    <w:p w14:paraId="46F8F06B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Base64 and JWT validation</w:t>
      </w:r>
    </w:p>
    <w:p w14:paraId="572C1BDA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MongoDB ObjectId validation</w:t>
      </w:r>
    </w:p>
    <w:p w14:paraId="52355203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File validation with checksums</w:t>
      </w:r>
    </w:p>
    <w:p w14:paraId="6298126E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Geolocation validation</w:t>
      </w:r>
    </w:p>
    <w:p w14:paraId="7F0801E4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Enhanced address validation</w:t>
      </w:r>
    </w:p>
    <w:p w14:paraId="713D724C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Enhanced contact validation with availability</w:t>
      </w:r>
    </w:p>
    <w:p w14:paraId="5D56D228" w14:textId="77777777" w:rsidR="006A030A" w:rsidRPr="006A030A" w:rsidRDefault="006A030A" w:rsidP="006A030A">
      <w:pPr>
        <w:numPr>
          <w:ilvl w:val="1"/>
          <w:numId w:val="1"/>
        </w:numPr>
      </w:pPr>
      <w:r w:rsidRPr="006A030A">
        <w:t>Enhanced organization settings validation:</w:t>
      </w:r>
    </w:p>
    <w:p w14:paraId="66C92ECE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General settings</w:t>
      </w:r>
    </w:p>
    <w:p w14:paraId="4F1592B7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Branding settings</w:t>
      </w:r>
    </w:p>
    <w:p w14:paraId="09AA5651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Security settings</w:t>
      </w:r>
    </w:p>
    <w:p w14:paraId="66BE211D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Notification preferences</w:t>
      </w:r>
    </w:p>
    <w:p w14:paraId="27093E83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Compliance settings</w:t>
      </w:r>
    </w:p>
    <w:p w14:paraId="28AFED6D" w14:textId="77777777" w:rsidR="006A030A" w:rsidRPr="006A030A" w:rsidRDefault="006A030A" w:rsidP="006A030A">
      <w:pPr>
        <w:numPr>
          <w:ilvl w:val="2"/>
          <w:numId w:val="1"/>
        </w:numPr>
      </w:pPr>
      <w:r w:rsidRPr="006A030A">
        <w:t>Integration settings</w:t>
      </w:r>
    </w:p>
    <w:p w14:paraId="1DDB9734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80D0B"/>
    <w:multiLevelType w:val="multilevel"/>
    <w:tmpl w:val="2A962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36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4C"/>
    <w:rsid w:val="003B70AD"/>
    <w:rsid w:val="0044374C"/>
    <w:rsid w:val="005354FB"/>
    <w:rsid w:val="006A030A"/>
    <w:rsid w:val="006D6293"/>
    <w:rsid w:val="00B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8434D-03A4-461A-860C-326CEAE7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2025-01-04T07:38:00Z</dcterms:created>
  <dcterms:modified xsi:type="dcterms:W3CDTF">2025-01-04T07:38:00Z</dcterms:modified>
</cp:coreProperties>
</file>