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2778D" w14:textId="77777777" w:rsidR="00102F27" w:rsidRPr="00102F27" w:rsidRDefault="00102F27" w:rsidP="00102F27">
      <w:r w:rsidRPr="00102F27">
        <w:t> implemented the integration with auth service, event handling, and caching implementation with the following features:</w:t>
      </w:r>
    </w:p>
    <w:p w14:paraId="5431232E" w14:textId="77777777" w:rsidR="00102F27" w:rsidRPr="00102F27" w:rsidRDefault="00102F27" w:rsidP="00102F27">
      <w:pPr>
        <w:numPr>
          <w:ilvl w:val="0"/>
          <w:numId w:val="1"/>
        </w:numPr>
      </w:pPr>
      <w:r w:rsidRPr="00102F27">
        <w:rPr>
          <w:b/>
          <w:bCs/>
        </w:rPr>
        <w:t>Auth Service Integration</w:t>
      </w:r>
      <w:r w:rsidRPr="00102F27">
        <w:t>:</w:t>
      </w:r>
    </w:p>
    <w:p w14:paraId="7C1F7612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Token validation</w:t>
      </w:r>
    </w:p>
    <w:p w14:paraId="5E0192FD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Token invalidation</w:t>
      </w:r>
    </w:p>
    <w:p w14:paraId="7D70D6E3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User status checks</w:t>
      </w:r>
    </w:p>
    <w:p w14:paraId="6CF0C0A4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Error handling and logging</w:t>
      </w:r>
    </w:p>
    <w:p w14:paraId="6B1B4F48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Axios interceptors for response handling</w:t>
      </w:r>
    </w:p>
    <w:p w14:paraId="11BD792A" w14:textId="77777777" w:rsidR="00102F27" w:rsidRPr="00102F27" w:rsidRDefault="00102F27" w:rsidP="00102F27">
      <w:pPr>
        <w:numPr>
          <w:ilvl w:val="0"/>
          <w:numId w:val="1"/>
        </w:numPr>
      </w:pPr>
      <w:r w:rsidRPr="00102F27">
        <w:rPr>
          <w:b/>
          <w:bCs/>
        </w:rPr>
        <w:t>Event Handling System</w:t>
      </w:r>
      <w:r w:rsidRPr="00102F27">
        <w:t>:</w:t>
      </w:r>
    </w:p>
    <w:p w14:paraId="2CDE0B6A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Message queue service with RabbitMQ</w:t>
      </w:r>
    </w:p>
    <w:p w14:paraId="5D689C1A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Automatic reconnection</w:t>
      </w:r>
    </w:p>
    <w:p w14:paraId="11396CF0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Event handlers for all user/role/permission events</w:t>
      </w:r>
    </w:p>
    <w:p w14:paraId="6314DE58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Event subscriber with error handling</w:t>
      </w:r>
    </w:p>
    <w:p w14:paraId="32A2C7C9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Cache invalidation on events</w:t>
      </w:r>
    </w:p>
    <w:p w14:paraId="29D7407D" w14:textId="77777777" w:rsidR="00102F27" w:rsidRPr="00102F27" w:rsidRDefault="00102F27" w:rsidP="00102F27">
      <w:pPr>
        <w:numPr>
          <w:ilvl w:val="0"/>
          <w:numId w:val="1"/>
        </w:numPr>
      </w:pPr>
      <w:r w:rsidRPr="00102F27">
        <w:rPr>
          <w:b/>
          <w:bCs/>
        </w:rPr>
        <w:t>Caching Implementation</w:t>
      </w:r>
      <w:r w:rsidRPr="00102F27">
        <w:t>:</w:t>
      </w:r>
    </w:p>
    <w:p w14:paraId="41D1C66A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Redis-based caching service</w:t>
      </w:r>
    </w:p>
    <w:p w14:paraId="27B5A388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Entity-specific cache instances</w:t>
      </w:r>
    </w:p>
    <w:p w14:paraId="7E4F55C5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Cache decorators for method caching</w:t>
      </w:r>
    </w:p>
    <w:p w14:paraId="449A5DB4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Batch operations (mget/mset)</w:t>
      </w:r>
    </w:p>
    <w:p w14:paraId="71099509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Cache warming functionality</w:t>
      </w:r>
    </w:p>
    <w:p w14:paraId="17A76186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Cache invalidation strategies</w:t>
      </w:r>
    </w:p>
    <w:p w14:paraId="0B5510D9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Cache key management</w:t>
      </w:r>
    </w:p>
    <w:p w14:paraId="59740D07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TTL configurations</w:t>
      </w:r>
    </w:p>
    <w:p w14:paraId="5424A839" w14:textId="77777777" w:rsidR="00102F27" w:rsidRPr="00102F27" w:rsidRDefault="00102F27" w:rsidP="00102F27">
      <w:pPr>
        <w:numPr>
          <w:ilvl w:val="1"/>
          <w:numId w:val="1"/>
        </w:numPr>
      </w:pPr>
      <w:r w:rsidRPr="00102F27">
        <w:t>Health checks</w:t>
      </w:r>
    </w:p>
    <w:p w14:paraId="1D567504" w14:textId="77777777" w:rsidR="00102F27" w:rsidRPr="00102F27" w:rsidRDefault="00102F27" w:rsidP="00102F27">
      <w:r w:rsidRPr="00102F27">
        <w:t>Key features:</w:t>
      </w:r>
    </w:p>
    <w:p w14:paraId="18D3D9EC" w14:textId="77777777" w:rsidR="00102F27" w:rsidRPr="00102F27" w:rsidRDefault="00102F27" w:rsidP="00102F27">
      <w:pPr>
        <w:numPr>
          <w:ilvl w:val="0"/>
          <w:numId w:val="2"/>
        </w:numPr>
      </w:pPr>
      <w:r w:rsidRPr="00102F27">
        <w:rPr>
          <w:b/>
          <w:bCs/>
        </w:rPr>
        <w:t>Auth Integration</w:t>
      </w:r>
      <w:r w:rsidRPr="00102F27">
        <w:t>:</w:t>
      </w:r>
    </w:p>
    <w:p w14:paraId="125BE072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Secure token validation</w:t>
      </w:r>
    </w:p>
    <w:p w14:paraId="69BE213F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Error handling</w:t>
      </w:r>
    </w:p>
    <w:p w14:paraId="3E0E51B1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Status synchronization</w:t>
      </w:r>
    </w:p>
    <w:p w14:paraId="4660CB0B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Automatic retries</w:t>
      </w:r>
    </w:p>
    <w:p w14:paraId="0A5A3360" w14:textId="77777777" w:rsidR="00102F27" w:rsidRPr="00102F27" w:rsidRDefault="00102F27" w:rsidP="00102F27">
      <w:pPr>
        <w:numPr>
          <w:ilvl w:val="0"/>
          <w:numId w:val="2"/>
        </w:numPr>
      </w:pPr>
      <w:r w:rsidRPr="00102F27">
        <w:rPr>
          <w:b/>
          <w:bCs/>
        </w:rPr>
        <w:t>Event System</w:t>
      </w:r>
      <w:r w:rsidRPr="00102F27">
        <w:t>:</w:t>
      </w:r>
    </w:p>
    <w:p w14:paraId="41719D33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lastRenderedPageBreak/>
        <w:t>Reliable message delivery</w:t>
      </w:r>
    </w:p>
    <w:p w14:paraId="3EA897A0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Error recovery</w:t>
      </w:r>
    </w:p>
    <w:p w14:paraId="64CDB6C1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Event-driven cache invalidation</w:t>
      </w:r>
    </w:p>
    <w:p w14:paraId="42E8FDF4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Transaction support</w:t>
      </w:r>
    </w:p>
    <w:p w14:paraId="7F634C6F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Dead letter queues</w:t>
      </w:r>
    </w:p>
    <w:p w14:paraId="1F783384" w14:textId="77777777" w:rsidR="00102F27" w:rsidRPr="00102F27" w:rsidRDefault="00102F27" w:rsidP="00102F27">
      <w:pPr>
        <w:numPr>
          <w:ilvl w:val="0"/>
          <w:numId w:val="2"/>
        </w:numPr>
      </w:pPr>
      <w:r w:rsidRPr="00102F27">
        <w:rPr>
          <w:b/>
          <w:bCs/>
        </w:rPr>
        <w:t>Caching</w:t>
      </w:r>
      <w:r w:rsidRPr="00102F27">
        <w:t>:</w:t>
      </w:r>
    </w:p>
    <w:p w14:paraId="615D05B9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Multi-level caching</w:t>
      </w:r>
    </w:p>
    <w:p w14:paraId="48B181F1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Automatic cache invalidation</w:t>
      </w:r>
    </w:p>
    <w:p w14:paraId="5CD2DE6E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Cache warming</w:t>
      </w:r>
    </w:p>
    <w:p w14:paraId="20AC00AC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Performance optimization</w:t>
      </w:r>
    </w:p>
    <w:p w14:paraId="01A290BE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Memory management</w:t>
      </w:r>
    </w:p>
    <w:p w14:paraId="54977CB9" w14:textId="77777777" w:rsidR="00102F27" w:rsidRPr="00102F27" w:rsidRDefault="00102F27" w:rsidP="00102F27">
      <w:pPr>
        <w:numPr>
          <w:ilvl w:val="1"/>
          <w:numId w:val="2"/>
        </w:numPr>
      </w:pPr>
      <w:r w:rsidRPr="00102F27">
        <w:t>Consistent hashing</w:t>
      </w:r>
    </w:p>
    <w:p w14:paraId="1E2AA04B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37981"/>
    <w:multiLevelType w:val="multilevel"/>
    <w:tmpl w:val="1C5E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C1CB9"/>
    <w:multiLevelType w:val="multilevel"/>
    <w:tmpl w:val="48C62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193603">
    <w:abstractNumId w:val="1"/>
  </w:num>
  <w:num w:numId="2" w16cid:durableId="83187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79"/>
    <w:rsid w:val="00102F27"/>
    <w:rsid w:val="003B70AD"/>
    <w:rsid w:val="00530A79"/>
    <w:rsid w:val="005354FB"/>
    <w:rsid w:val="006D6293"/>
    <w:rsid w:val="00CA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CA43D-7B97-41E4-BB71-BA375F39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8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2025-01-03T12:05:00Z</dcterms:created>
  <dcterms:modified xsi:type="dcterms:W3CDTF">2025-01-03T12:06:00Z</dcterms:modified>
</cp:coreProperties>
</file>