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A76DB" w14:textId="77777777" w:rsidR="00000000" w:rsidRDefault="0020126D" w:rsidP="0020126D">
      <w:pPr>
        <w:jc w:val="center"/>
        <w:rPr>
          <w:sz w:val="24"/>
          <w:szCs w:val="24"/>
        </w:rPr>
      </w:pPr>
      <w:r>
        <w:rPr>
          <w:sz w:val="24"/>
          <w:szCs w:val="24"/>
        </w:rPr>
        <w:t>Ophtalmo</w:t>
      </w:r>
    </w:p>
    <w:p w14:paraId="26DEBCE0" w14:textId="77777777" w:rsidR="0020126D" w:rsidRPr="000E3A35" w:rsidRDefault="0020126D" w:rsidP="0020126D">
      <w:pPr>
        <w:rPr>
          <w:b/>
          <w:bCs/>
          <w:sz w:val="24"/>
          <w:szCs w:val="24"/>
        </w:rPr>
      </w:pPr>
      <w:r w:rsidRPr="000E3A35">
        <w:rPr>
          <w:b/>
          <w:bCs/>
          <w:sz w:val="24"/>
          <w:szCs w:val="24"/>
        </w:rPr>
        <w:t>1-quelle est la longueur pour l’axe antéro-postérieur pour les yeux emmétropes :</w:t>
      </w:r>
    </w:p>
    <w:p w14:paraId="4A00A707" w14:textId="77777777" w:rsidR="0020126D" w:rsidRDefault="0020126D" w:rsidP="0020126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12-20 mm</w:t>
      </w:r>
    </w:p>
    <w:p w14:paraId="1614A697" w14:textId="77777777" w:rsidR="0020126D" w:rsidRDefault="0020126D" w:rsidP="0020126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25-30 mm</w:t>
      </w:r>
    </w:p>
    <w:p w14:paraId="3147A9AD" w14:textId="77777777" w:rsidR="0020126D" w:rsidRPr="000E3A35" w:rsidRDefault="0020126D" w:rsidP="0020126D">
      <w:pPr>
        <w:pStyle w:val="Paragraphedeliste"/>
        <w:numPr>
          <w:ilvl w:val="0"/>
          <w:numId w:val="1"/>
        </w:numPr>
        <w:rPr>
          <w:color w:val="FF0000"/>
          <w:sz w:val="24"/>
          <w:szCs w:val="24"/>
        </w:rPr>
      </w:pPr>
      <w:r w:rsidRPr="000E3A35">
        <w:rPr>
          <w:color w:val="FF0000"/>
          <w:sz w:val="24"/>
          <w:szCs w:val="24"/>
        </w:rPr>
        <w:t>22-25 mm</w:t>
      </w:r>
    </w:p>
    <w:p w14:paraId="25451BE1" w14:textId="77777777" w:rsidR="0020126D" w:rsidRDefault="0020126D" w:rsidP="0020126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15-17 mm</w:t>
      </w:r>
    </w:p>
    <w:p w14:paraId="674B4BE5" w14:textId="77777777" w:rsidR="0020126D" w:rsidRDefault="0020126D" w:rsidP="0020126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35-40 mm</w:t>
      </w:r>
    </w:p>
    <w:p w14:paraId="4EAB8321" w14:textId="77777777" w:rsidR="0020126D" w:rsidRPr="000E3A35" w:rsidRDefault="0020126D" w:rsidP="0020126D">
      <w:pPr>
        <w:rPr>
          <w:b/>
          <w:bCs/>
          <w:sz w:val="28"/>
          <w:szCs w:val="28"/>
        </w:rPr>
      </w:pPr>
      <w:r w:rsidRPr="000E3A35">
        <w:rPr>
          <w:b/>
          <w:bCs/>
          <w:sz w:val="28"/>
          <w:szCs w:val="28"/>
        </w:rPr>
        <w:t>2- Le traitement des cataractes est constitué par :</w:t>
      </w:r>
    </w:p>
    <w:p w14:paraId="24D27B42" w14:textId="77777777" w:rsidR="0020126D" w:rsidRDefault="0020126D" w:rsidP="0020126D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Traitement médicamenteux</w:t>
      </w:r>
    </w:p>
    <w:p w14:paraId="39CF4687" w14:textId="77777777" w:rsidR="0020126D" w:rsidRPr="000E3A35" w:rsidRDefault="0020126D" w:rsidP="0020126D">
      <w:pPr>
        <w:pStyle w:val="Paragraphedeliste"/>
        <w:numPr>
          <w:ilvl w:val="0"/>
          <w:numId w:val="3"/>
        </w:numPr>
        <w:rPr>
          <w:color w:val="FF0000"/>
          <w:sz w:val="24"/>
          <w:szCs w:val="24"/>
        </w:rPr>
      </w:pPr>
      <w:r w:rsidRPr="000E3A35">
        <w:rPr>
          <w:color w:val="FF0000"/>
          <w:sz w:val="24"/>
          <w:szCs w:val="24"/>
        </w:rPr>
        <w:t>Traitement chirurgical</w:t>
      </w:r>
    </w:p>
    <w:p w14:paraId="5FD181AE" w14:textId="77777777" w:rsidR="0020126D" w:rsidRDefault="0020126D" w:rsidP="0020126D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Laser Argon</w:t>
      </w:r>
    </w:p>
    <w:p w14:paraId="0368EBD9" w14:textId="77777777" w:rsidR="0020126D" w:rsidRDefault="0020126D" w:rsidP="0020126D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Laser excimer</w:t>
      </w:r>
    </w:p>
    <w:p w14:paraId="6B2C8C11" w14:textId="77777777" w:rsidR="0020126D" w:rsidRDefault="0020126D" w:rsidP="0020126D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Correction avec lentilles de contact </w:t>
      </w:r>
    </w:p>
    <w:p w14:paraId="270656C6" w14:textId="77777777" w:rsidR="0020126D" w:rsidRPr="000E3A35" w:rsidRDefault="0020126D" w:rsidP="0020126D">
      <w:pPr>
        <w:rPr>
          <w:b/>
          <w:bCs/>
          <w:sz w:val="24"/>
          <w:szCs w:val="24"/>
        </w:rPr>
      </w:pPr>
      <w:r w:rsidRPr="000E3A35">
        <w:rPr>
          <w:b/>
          <w:bCs/>
          <w:sz w:val="24"/>
          <w:szCs w:val="24"/>
        </w:rPr>
        <w:t xml:space="preserve">3- quelle est l’investigation par laquelle on détermine la valeur dioptrique de l’IOL </w:t>
      </w:r>
      <w:proofErr w:type="gramStart"/>
      <w:r w:rsidRPr="000E3A35">
        <w:rPr>
          <w:b/>
          <w:bCs/>
          <w:sz w:val="24"/>
          <w:szCs w:val="24"/>
        </w:rPr>
        <w:t>( Lentille</w:t>
      </w:r>
      <w:proofErr w:type="gramEnd"/>
      <w:r w:rsidRPr="000E3A35">
        <w:rPr>
          <w:b/>
          <w:bCs/>
          <w:sz w:val="24"/>
          <w:szCs w:val="24"/>
        </w:rPr>
        <w:t xml:space="preserve"> implantée dans l’œil) ?</w:t>
      </w:r>
    </w:p>
    <w:p w14:paraId="393BA14D" w14:textId="77777777" w:rsidR="0020126D" w:rsidRPr="000E3A35" w:rsidRDefault="0020126D" w:rsidP="0020126D">
      <w:pPr>
        <w:pStyle w:val="Paragraphedeliste"/>
        <w:numPr>
          <w:ilvl w:val="0"/>
          <w:numId w:val="4"/>
        </w:numPr>
        <w:rPr>
          <w:color w:val="FF0000"/>
          <w:sz w:val="24"/>
          <w:szCs w:val="24"/>
        </w:rPr>
      </w:pPr>
      <w:r w:rsidRPr="000E3A35">
        <w:rPr>
          <w:color w:val="FF0000"/>
          <w:sz w:val="24"/>
          <w:szCs w:val="24"/>
        </w:rPr>
        <w:t>Keratométrie</w:t>
      </w:r>
    </w:p>
    <w:p w14:paraId="3FA7E9BA" w14:textId="77777777" w:rsidR="0020126D" w:rsidRDefault="0020126D" w:rsidP="0020126D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Périmétrie</w:t>
      </w:r>
    </w:p>
    <w:p w14:paraId="27BE6DD9" w14:textId="77777777" w:rsidR="0020126D" w:rsidRDefault="0020126D" w:rsidP="0020126D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Réfractométrie</w:t>
      </w:r>
    </w:p>
    <w:p w14:paraId="4F88D92D" w14:textId="77777777" w:rsidR="0020126D" w:rsidRDefault="0020126D" w:rsidP="0020126D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Biométrie</w:t>
      </w:r>
    </w:p>
    <w:p w14:paraId="500067CB" w14:textId="77777777" w:rsidR="0020126D" w:rsidRDefault="0020126D" w:rsidP="0020126D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Biomicroscopie</w:t>
      </w:r>
    </w:p>
    <w:p w14:paraId="3A9AA56C" w14:textId="77777777" w:rsidR="0020126D" w:rsidRPr="000E3A35" w:rsidRDefault="0020126D" w:rsidP="0020126D">
      <w:pPr>
        <w:rPr>
          <w:b/>
          <w:bCs/>
          <w:sz w:val="28"/>
          <w:szCs w:val="28"/>
        </w:rPr>
      </w:pPr>
      <w:r w:rsidRPr="000E3A35">
        <w:rPr>
          <w:b/>
          <w:bCs/>
          <w:sz w:val="28"/>
          <w:szCs w:val="28"/>
        </w:rPr>
        <w:t xml:space="preserve">4-quel est le facteur de risque le plus important pour l’apparition et l’évolution du glaucome ? </w:t>
      </w:r>
    </w:p>
    <w:p w14:paraId="59C8EF6F" w14:textId="77777777" w:rsidR="0020126D" w:rsidRDefault="0020126D" w:rsidP="0020126D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Chambre antérieure étroite</w:t>
      </w:r>
    </w:p>
    <w:p w14:paraId="0C964EF1" w14:textId="77777777" w:rsidR="0020126D" w:rsidRDefault="0020126D" w:rsidP="0020126D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Faible épaisseur de la cornée </w:t>
      </w:r>
    </w:p>
    <w:p w14:paraId="7D5F3050" w14:textId="77777777" w:rsidR="0020126D" w:rsidRPr="000E3A35" w:rsidRDefault="0020126D" w:rsidP="0020126D">
      <w:pPr>
        <w:pStyle w:val="Paragraphedeliste"/>
        <w:numPr>
          <w:ilvl w:val="0"/>
          <w:numId w:val="5"/>
        </w:numPr>
        <w:rPr>
          <w:color w:val="FF0000"/>
          <w:sz w:val="24"/>
          <w:szCs w:val="24"/>
        </w:rPr>
      </w:pPr>
      <w:r w:rsidRPr="000E3A35">
        <w:rPr>
          <w:color w:val="FF0000"/>
          <w:sz w:val="24"/>
          <w:szCs w:val="24"/>
        </w:rPr>
        <w:t xml:space="preserve">Pression intraoculaire </w:t>
      </w:r>
      <w:proofErr w:type="spellStart"/>
      <w:r w:rsidRPr="000E3A35">
        <w:rPr>
          <w:color w:val="FF0000"/>
          <w:sz w:val="24"/>
          <w:szCs w:val="24"/>
        </w:rPr>
        <w:t>crescuta</w:t>
      </w:r>
      <w:proofErr w:type="spellEnd"/>
    </w:p>
    <w:p w14:paraId="47CD792E" w14:textId="77777777" w:rsidR="0020126D" w:rsidRDefault="0020126D" w:rsidP="0020126D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Fumeur </w:t>
      </w:r>
    </w:p>
    <w:p w14:paraId="30AEA6F7" w14:textId="77777777" w:rsidR="0020126D" w:rsidRDefault="0020126D" w:rsidP="0020126D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Hypertension artérielle</w:t>
      </w:r>
    </w:p>
    <w:p w14:paraId="37480F9F" w14:textId="77777777" w:rsidR="0020126D" w:rsidRPr="000E3A35" w:rsidRDefault="0020126D" w:rsidP="0020126D">
      <w:pPr>
        <w:rPr>
          <w:b/>
          <w:bCs/>
          <w:sz w:val="28"/>
          <w:szCs w:val="28"/>
        </w:rPr>
      </w:pPr>
      <w:r w:rsidRPr="000E3A35">
        <w:rPr>
          <w:b/>
          <w:bCs/>
          <w:sz w:val="28"/>
          <w:szCs w:val="28"/>
        </w:rPr>
        <w:t xml:space="preserve">5-quelle est une valeur normale de la pression intraoculaire ? </w:t>
      </w:r>
    </w:p>
    <w:p w14:paraId="628C21F3" w14:textId="77777777" w:rsidR="0020126D" w:rsidRPr="000E3A35" w:rsidRDefault="0020126D" w:rsidP="0020126D">
      <w:pPr>
        <w:pStyle w:val="Paragraphedeliste"/>
        <w:numPr>
          <w:ilvl w:val="0"/>
          <w:numId w:val="6"/>
        </w:numPr>
        <w:rPr>
          <w:color w:val="FF0000"/>
          <w:sz w:val="24"/>
          <w:szCs w:val="24"/>
        </w:rPr>
      </w:pPr>
      <w:r w:rsidRPr="000E3A35">
        <w:rPr>
          <w:color w:val="FF0000"/>
          <w:sz w:val="24"/>
          <w:szCs w:val="24"/>
        </w:rPr>
        <w:t>15,5mmHg avec un écart type de 2.6mmHg</w:t>
      </w:r>
    </w:p>
    <w:p w14:paraId="34FF434A" w14:textId="77777777" w:rsidR="0020126D" w:rsidRDefault="0020126D" w:rsidP="0020126D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&lt;10mmHg</w:t>
      </w:r>
    </w:p>
    <w:p w14:paraId="3FC549D2" w14:textId="77777777" w:rsidR="0020126D" w:rsidRDefault="0020126D" w:rsidP="0020126D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27-28mmHg</w:t>
      </w:r>
    </w:p>
    <w:p w14:paraId="0EADD243" w14:textId="77777777" w:rsidR="0020126D" w:rsidRDefault="0020126D" w:rsidP="0020126D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22-25mmHg</w:t>
      </w:r>
    </w:p>
    <w:p w14:paraId="3D680711" w14:textId="77777777" w:rsidR="0020126D" w:rsidRDefault="0020126D" w:rsidP="0020126D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2-6mmHg</w:t>
      </w:r>
    </w:p>
    <w:p w14:paraId="41EE427D" w14:textId="77777777" w:rsidR="000E3A35" w:rsidRDefault="000E3A35" w:rsidP="0020126D">
      <w:pPr>
        <w:rPr>
          <w:sz w:val="24"/>
          <w:szCs w:val="24"/>
        </w:rPr>
      </w:pPr>
    </w:p>
    <w:p w14:paraId="5AE3EFE4" w14:textId="4A51DF3F" w:rsidR="0020126D" w:rsidRPr="000E3A35" w:rsidRDefault="0020126D" w:rsidP="0020126D">
      <w:pPr>
        <w:rPr>
          <w:b/>
          <w:bCs/>
          <w:sz w:val="24"/>
          <w:szCs w:val="24"/>
        </w:rPr>
      </w:pPr>
      <w:r w:rsidRPr="000E3A35">
        <w:rPr>
          <w:b/>
          <w:bCs/>
          <w:sz w:val="24"/>
          <w:szCs w:val="24"/>
        </w:rPr>
        <w:lastRenderedPageBreak/>
        <w:t>6-Glaucome des 100 journées</w:t>
      </w:r>
    </w:p>
    <w:p w14:paraId="7576DA10" w14:textId="77777777" w:rsidR="0020126D" w:rsidRPr="000E3A35" w:rsidRDefault="0020126D" w:rsidP="0020126D">
      <w:pPr>
        <w:pStyle w:val="Paragraphedeliste"/>
        <w:numPr>
          <w:ilvl w:val="0"/>
          <w:numId w:val="7"/>
        </w:numPr>
        <w:rPr>
          <w:color w:val="FF0000"/>
          <w:sz w:val="24"/>
          <w:szCs w:val="24"/>
        </w:rPr>
      </w:pPr>
      <w:proofErr w:type="gramStart"/>
      <w:r w:rsidRPr="000E3A35">
        <w:rPr>
          <w:color w:val="FF0000"/>
          <w:sz w:val="24"/>
          <w:szCs w:val="24"/>
        </w:rPr>
        <w:t>apparait</w:t>
      </w:r>
      <w:proofErr w:type="gramEnd"/>
      <w:r w:rsidRPr="000E3A35">
        <w:rPr>
          <w:color w:val="FF0000"/>
          <w:sz w:val="24"/>
          <w:szCs w:val="24"/>
        </w:rPr>
        <w:t xml:space="preserve"> après une occlusion veineuse de la rétine</w:t>
      </w:r>
    </w:p>
    <w:p w14:paraId="6B9888A7" w14:textId="77777777" w:rsidR="0020126D" w:rsidRDefault="0020126D" w:rsidP="0020126D">
      <w:pPr>
        <w:pStyle w:val="Paragraphedeliste"/>
        <w:numPr>
          <w:ilvl w:val="0"/>
          <w:numId w:val="7"/>
        </w:numPr>
        <w:rPr>
          <w:sz w:val="24"/>
          <w:szCs w:val="24"/>
        </w:rPr>
      </w:pPr>
      <w:proofErr w:type="gramStart"/>
      <w:r w:rsidRPr="0020126D">
        <w:rPr>
          <w:sz w:val="24"/>
          <w:szCs w:val="24"/>
        </w:rPr>
        <w:t>apparait</w:t>
      </w:r>
      <w:proofErr w:type="gramEnd"/>
      <w:r w:rsidRPr="0020126D">
        <w:rPr>
          <w:sz w:val="24"/>
          <w:szCs w:val="24"/>
        </w:rPr>
        <w:t xml:space="preserve"> après une occlusion de l’</w:t>
      </w:r>
      <w:r>
        <w:rPr>
          <w:sz w:val="24"/>
          <w:szCs w:val="24"/>
        </w:rPr>
        <w:t>artère centrale de la rétine</w:t>
      </w:r>
    </w:p>
    <w:p w14:paraId="55BF5DC9" w14:textId="77777777" w:rsidR="0020126D" w:rsidRDefault="0020126D" w:rsidP="0020126D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20126D">
        <w:rPr>
          <w:sz w:val="24"/>
          <w:szCs w:val="24"/>
        </w:rPr>
        <w:t xml:space="preserve">apparait dans la maladie </w:t>
      </w:r>
      <w:proofErr w:type="spellStart"/>
      <w:r w:rsidRPr="0020126D">
        <w:rPr>
          <w:sz w:val="24"/>
          <w:szCs w:val="24"/>
        </w:rPr>
        <w:t>Takayasu</w:t>
      </w:r>
      <w:proofErr w:type="spellEnd"/>
    </w:p>
    <w:p w14:paraId="297DD03F" w14:textId="77777777" w:rsidR="0020126D" w:rsidRDefault="0020126D" w:rsidP="0020126D">
      <w:pPr>
        <w:pStyle w:val="Paragraphedelist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apparait suite à un décollement de rétine</w:t>
      </w:r>
    </w:p>
    <w:p w14:paraId="5AAACDC3" w14:textId="77777777" w:rsidR="0020126D" w:rsidRDefault="0020126D" w:rsidP="0020126D">
      <w:pPr>
        <w:pStyle w:val="Paragraphedelist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apparait suite à un traumatisme du globe oculaire </w:t>
      </w:r>
    </w:p>
    <w:p w14:paraId="65A4999D" w14:textId="77777777" w:rsidR="0020126D" w:rsidRPr="000E3A35" w:rsidRDefault="0020126D" w:rsidP="0020126D">
      <w:pPr>
        <w:rPr>
          <w:b/>
          <w:bCs/>
          <w:sz w:val="28"/>
          <w:szCs w:val="28"/>
        </w:rPr>
      </w:pPr>
      <w:r w:rsidRPr="000E3A35">
        <w:rPr>
          <w:b/>
          <w:bCs/>
          <w:sz w:val="28"/>
          <w:szCs w:val="28"/>
        </w:rPr>
        <w:t xml:space="preserve">7- Concernant la myopie : </w:t>
      </w:r>
    </w:p>
    <w:p w14:paraId="76A60BD3" w14:textId="77777777" w:rsidR="0020126D" w:rsidRPr="000E3A35" w:rsidRDefault="00E67403" w:rsidP="0020126D">
      <w:pPr>
        <w:pStyle w:val="Paragraphedeliste"/>
        <w:numPr>
          <w:ilvl w:val="0"/>
          <w:numId w:val="8"/>
        </w:numPr>
        <w:rPr>
          <w:color w:val="FF0000"/>
          <w:sz w:val="24"/>
          <w:szCs w:val="24"/>
        </w:rPr>
      </w:pPr>
      <w:proofErr w:type="gramStart"/>
      <w:r w:rsidRPr="000E3A35">
        <w:rPr>
          <w:color w:val="FF0000"/>
          <w:sz w:val="24"/>
          <w:szCs w:val="24"/>
        </w:rPr>
        <w:t>la</w:t>
      </w:r>
      <w:proofErr w:type="gramEnd"/>
      <w:r w:rsidRPr="000E3A35">
        <w:rPr>
          <w:color w:val="FF0000"/>
          <w:sz w:val="24"/>
          <w:szCs w:val="24"/>
        </w:rPr>
        <w:t xml:space="preserve"> majorité des myopies sont dues a l’axe trop grand du globe oculaire (environ 90%)</w:t>
      </w:r>
    </w:p>
    <w:p w14:paraId="5B209E27" w14:textId="77777777" w:rsidR="00E67403" w:rsidRDefault="00E67403" w:rsidP="0020126D">
      <w:pPr>
        <w:pStyle w:val="Paragraphedeliste"/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la</w:t>
      </w:r>
      <w:proofErr w:type="gramEnd"/>
      <w:r>
        <w:rPr>
          <w:sz w:val="24"/>
          <w:szCs w:val="24"/>
        </w:rPr>
        <w:t xml:space="preserve"> majorité des myopies sont déterminées d’une cornée avec un pouvoir dioptrique élevé (myopie de courbure)</w:t>
      </w:r>
    </w:p>
    <w:p w14:paraId="0D602BCB" w14:textId="77777777" w:rsidR="00E67403" w:rsidRDefault="00E67403" w:rsidP="0020126D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la majorité des myopies sont dues à un cristallin avec un pouvoir dioptrique supérieur à la normale</w:t>
      </w:r>
    </w:p>
    <w:p w14:paraId="3D7CB442" w14:textId="77777777" w:rsidR="00E67403" w:rsidRDefault="00E67403" w:rsidP="0020126D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le facteur majeur implique dans l’augmentation de la valeur dioptrique de la myopie est l’activité prolongée à distance</w:t>
      </w:r>
    </w:p>
    <w:p w14:paraId="741C1394" w14:textId="77777777" w:rsidR="00E67403" w:rsidRDefault="00E67403" w:rsidP="0020126D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dans la plupart des cas la cause est un axe oculaire trop court</w:t>
      </w:r>
    </w:p>
    <w:p w14:paraId="7427F92B" w14:textId="77777777" w:rsidR="00E67403" w:rsidRPr="000E3A35" w:rsidRDefault="00E67403" w:rsidP="00E67403">
      <w:pPr>
        <w:rPr>
          <w:b/>
          <w:bCs/>
          <w:sz w:val="28"/>
          <w:szCs w:val="28"/>
        </w:rPr>
      </w:pPr>
      <w:r w:rsidRPr="000E3A35">
        <w:rPr>
          <w:b/>
          <w:bCs/>
          <w:sz w:val="28"/>
          <w:szCs w:val="28"/>
        </w:rPr>
        <w:t xml:space="preserve">8-concernant l’hypermétropie </w:t>
      </w:r>
    </w:p>
    <w:p w14:paraId="3C8ECFBF" w14:textId="77777777" w:rsidR="00E67403" w:rsidRDefault="00E67403" w:rsidP="00E67403">
      <w:pPr>
        <w:pStyle w:val="Paragraphedeliste"/>
        <w:numPr>
          <w:ilvl w:val="0"/>
          <w:numId w:val="9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c’est</w:t>
      </w:r>
      <w:proofErr w:type="gramEnd"/>
      <w:r>
        <w:rPr>
          <w:sz w:val="24"/>
          <w:szCs w:val="24"/>
        </w:rPr>
        <w:t xml:space="preserve"> un trouble de réfraction caractérisé par le fait que les rayons parallèles de l’infini se focalisent devant la rétine en l’absence de l’accommodation </w:t>
      </w:r>
    </w:p>
    <w:p w14:paraId="4DC4A63B" w14:textId="77777777" w:rsidR="00E67403" w:rsidRPr="000E3A35" w:rsidRDefault="00E67403" w:rsidP="00E67403">
      <w:pPr>
        <w:pStyle w:val="Paragraphedeliste"/>
        <w:numPr>
          <w:ilvl w:val="0"/>
          <w:numId w:val="9"/>
        </w:numPr>
        <w:rPr>
          <w:color w:val="FF0000"/>
          <w:sz w:val="24"/>
          <w:szCs w:val="24"/>
        </w:rPr>
      </w:pPr>
      <w:proofErr w:type="gramStart"/>
      <w:r w:rsidRPr="000E3A35">
        <w:rPr>
          <w:color w:val="FF0000"/>
          <w:sz w:val="24"/>
          <w:szCs w:val="24"/>
        </w:rPr>
        <w:t>c’est</w:t>
      </w:r>
      <w:proofErr w:type="gramEnd"/>
      <w:r w:rsidRPr="000E3A35">
        <w:rPr>
          <w:color w:val="FF0000"/>
          <w:sz w:val="24"/>
          <w:szCs w:val="24"/>
        </w:rPr>
        <w:t xml:space="preserve"> un trouble de réfraction caractérisé par le fait que les rayons parallèles de l’infini se focalisent derrière la rétine en l’absence de l’accommodation</w:t>
      </w:r>
    </w:p>
    <w:p w14:paraId="0C2A0917" w14:textId="77777777" w:rsidR="00E67403" w:rsidRDefault="00E67403" w:rsidP="00E67403">
      <w:pPr>
        <w:pStyle w:val="Paragraphedeliste"/>
        <w:numPr>
          <w:ilvl w:val="0"/>
          <w:numId w:val="9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la</w:t>
      </w:r>
      <w:proofErr w:type="gramEnd"/>
      <w:r>
        <w:rPr>
          <w:sz w:val="24"/>
          <w:szCs w:val="24"/>
        </w:rPr>
        <w:t xml:space="preserve"> majorité des hypermétropies sont dues à une cornée aplatie </w:t>
      </w:r>
    </w:p>
    <w:p w14:paraId="43AB8129" w14:textId="77777777" w:rsidR="00E67403" w:rsidRDefault="00E67403" w:rsidP="00E67403">
      <w:pPr>
        <w:pStyle w:val="Paragraphedelist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la majorité des hypermétropies sont dues à un cristallin avec un pouvoir dioptrique supérieur à la normale</w:t>
      </w:r>
    </w:p>
    <w:p w14:paraId="2586D883" w14:textId="77777777" w:rsidR="00E67403" w:rsidRDefault="00E67403" w:rsidP="00E67403">
      <w:pPr>
        <w:pStyle w:val="Paragraphedelist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la majorité des hypermétropies sont dues à l’axe trop grand du globe oculaire </w:t>
      </w:r>
    </w:p>
    <w:p w14:paraId="412CF288" w14:textId="77777777" w:rsidR="00E67403" w:rsidRPr="000E3A35" w:rsidRDefault="00E67403" w:rsidP="00E67403">
      <w:pPr>
        <w:rPr>
          <w:b/>
          <w:bCs/>
          <w:sz w:val="24"/>
          <w:szCs w:val="24"/>
        </w:rPr>
      </w:pPr>
      <w:r w:rsidRPr="000E3A35">
        <w:rPr>
          <w:b/>
          <w:bCs/>
          <w:sz w:val="24"/>
          <w:szCs w:val="24"/>
        </w:rPr>
        <w:t xml:space="preserve">9-Concernant l’astigmatisme </w:t>
      </w:r>
      <w:proofErr w:type="spellStart"/>
      <w:r w:rsidRPr="000E3A35">
        <w:rPr>
          <w:b/>
          <w:bCs/>
          <w:sz w:val="24"/>
          <w:szCs w:val="24"/>
        </w:rPr>
        <w:t>myopique</w:t>
      </w:r>
      <w:proofErr w:type="spellEnd"/>
      <w:r w:rsidRPr="000E3A35">
        <w:rPr>
          <w:b/>
          <w:bCs/>
          <w:sz w:val="24"/>
          <w:szCs w:val="24"/>
        </w:rPr>
        <w:t xml:space="preserve"> </w:t>
      </w:r>
    </w:p>
    <w:p w14:paraId="7461162F" w14:textId="77777777" w:rsidR="00E67403" w:rsidRDefault="00E67403" w:rsidP="00E67403">
      <w:pPr>
        <w:pStyle w:val="Paragraphedeliste"/>
        <w:numPr>
          <w:ilvl w:val="0"/>
          <w:numId w:val="10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les</w:t>
      </w:r>
      <w:proofErr w:type="gramEnd"/>
      <w:r>
        <w:rPr>
          <w:sz w:val="24"/>
          <w:szCs w:val="24"/>
        </w:rPr>
        <w:t xml:space="preserve"> deux axes se projettent devant la rétine</w:t>
      </w:r>
    </w:p>
    <w:p w14:paraId="4B9CED8D" w14:textId="77777777" w:rsidR="00E67403" w:rsidRPr="000E3A35" w:rsidRDefault="00E67403" w:rsidP="00E67403">
      <w:pPr>
        <w:pStyle w:val="Paragraphedeliste"/>
        <w:numPr>
          <w:ilvl w:val="0"/>
          <w:numId w:val="10"/>
        </w:numPr>
        <w:rPr>
          <w:color w:val="FF0000"/>
          <w:sz w:val="24"/>
          <w:szCs w:val="24"/>
        </w:rPr>
      </w:pPr>
      <w:proofErr w:type="gramStart"/>
      <w:r w:rsidRPr="000E3A35">
        <w:rPr>
          <w:color w:val="FF0000"/>
          <w:sz w:val="24"/>
          <w:szCs w:val="24"/>
        </w:rPr>
        <w:t>un</w:t>
      </w:r>
      <w:proofErr w:type="gramEnd"/>
      <w:r w:rsidRPr="000E3A35">
        <w:rPr>
          <w:color w:val="FF0000"/>
          <w:sz w:val="24"/>
          <w:szCs w:val="24"/>
        </w:rPr>
        <w:t xml:space="preserve"> axe se projette sur la rétine et l’autre devant la rétine </w:t>
      </w:r>
    </w:p>
    <w:p w14:paraId="5E522A64" w14:textId="77777777" w:rsidR="00E67403" w:rsidRDefault="00E67403" w:rsidP="00E67403">
      <w:pPr>
        <w:pStyle w:val="Paragraphedeliste"/>
        <w:numPr>
          <w:ilvl w:val="0"/>
          <w:numId w:val="10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un</w:t>
      </w:r>
      <w:proofErr w:type="gramEnd"/>
      <w:r>
        <w:rPr>
          <w:sz w:val="24"/>
          <w:szCs w:val="24"/>
        </w:rPr>
        <w:t xml:space="preserve"> axe se projette sur la rétine et l’autre derrière la rétine</w:t>
      </w:r>
    </w:p>
    <w:p w14:paraId="113114F3" w14:textId="77777777" w:rsidR="00E67403" w:rsidRDefault="00E67403" w:rsidP="00E67403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les deux axes se projettent derrière la rétine </w:t>
      </w:r>
    </w:p>
    <w:p w14:paraId="22FD60DB" w14:textId="77777777" w:rsidR="00E67403" w:rsidRDefault="00E67403" w:rsidP="00E67403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un axe se projette devant la rétine et l’autre derrière la rétine </w:t>
      </w:r>
    </w:p>
    <w:p w14:paraId="6D797C56" w14:textId="77777777" w:rsidR="00E67403" w:rsidRPr="000E3A35" w:rsidRDefault="00E67403" w:rsidP="00E67403">
      <w:pPr>
        <w:rPr>
          <w:b/>
          <w:bCs/>
          <w:sz w:val="24"/>
          <w:szCs w:val="24"/>
        </w:rPr>
      </w:pPr>
      <w:r w:rsidRPr="000E3A35">
        <w:rPr>
          <w:b/>
          <w:bCs/>
          <w:sz w:val="24"/>
          <w:szCs w:val="24"/>
        </w:rPr>
        <w:t xml:space="preserve">10-Concernant l’astigmatisme </w:t>
      </w:r>
      <w:proofErr w:type="spellStart"/>
      <w:r w:rsidRPr="000E3A35">
        <w:rPr>
          <w:b/>
          <w:bCs/>
          <w:sz w:val="24"/>
          <w:szCs w:val="24"/>
        </w:rPr>
        <w:t>hypermetropic</w:t>
      </w:r>
      <w:proofErr w:type="spellEnd"/>
      <w:r w:rsidRPr="000E3A35">
        <w:rPr>
          <w:b/>
          <w:bCs/>
          <w:sz w:val="24"/>
          <w:szCs w:val="24"/>
        </w:rPr>
        <w:t xml:space="preserve"> simple </w:t>
      </w:r>
    </w:p>
    <w:p w14:paraId="68A3D3B8" w14:textId="77777777" w:rsidR="00E67403" w:rsidRDefault="000D344B" w:rsidP="000D344B">
      <w:pPr>
        <w:pStyle w:val="Paragraphedeliste"/>
        <w:numPr>
          <w:ilvl w:val="0"/>
          <w:numId w:val="1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un</w:t>
      </w:r>
      <w:proofErr w:type="gramEnd"/>
      <w:r>
        <w:rPr>
          <w:sz w:val="24"/>
          <w:szCs w:val="24"/>
        </w:rPr>
        <w:t xml:space="preserve"> axe se projette sur la rétine et l’autre devant la rétine </w:t>
      </w:r>
    </w:p>
    <w:p w14:paraId="6FFE2A02" w14:textId="77777777" w:rsidR="000D344B" w:rsidRPr="000E3A35" w:rsidRDefault="000D344B" w:rsidP="000D344B">
      <w:pPr>
        <w:pStyle w:val="Paragraphedeliste"/>
        <w:numPr>
          <w:ilvl w:val="0"/>
          <w:numId w:val="11"/>
        </w:numPr>
        <w:rPr>
          <w:color w:val="FF0000"/>
          <w:sz w:val="24"/>
          <w:szCs w:val="24"/>
        </w:rPr>
      </w:pPr>
      <w:proofErr w:type="gramStart"/>
      <w:r w:rsidRPr="000E3A35">
        <w:rPr>
          <w:color w:val="FF0000"/>
          <w:sz w:val="24"/>
          <w:szCs w:val="24"/>
        </w:rPr>
        <w:t>un</w:t>
      </w:r>
      <w:proofErr w:type="gramEnd"/>
      <w:r w:rsidRPr="000E3A35">
        <w:rPr>
          <w:color w:val="FF0000"/>
          <w:sz w:val="24"/>
          <w:szCs w:val="24"/>
        </w:rPr>
        <w:t xml:space="preserve"> axe se projette sur la rétine et l’autre derrière la rétine</w:t>
      </w:r>
    </w:p>
    <w:p w14:paraId="049E8BB6" w14:textId="77777777" w:rsidR="000D344B" w:rsidRDefault="000D344B" w:rsidP="000D344B">
      <w:pPr>
        <w:pStyle w:val="Paragraphedeliste"/>
        <w:numPr>
          <w:ilvl w:val="0"/>
          <w:numId w:val="1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les</w:t>
      </w:r>
      <w:proofErr w:type="gramEnd"/>
      <w:r>
        <w:rPr>
          <w:sz w:val="24"/>
          <w:szCs w:val="24"/>
        </w:rPr>
        <w:t xml:space="preserve"> deux axes se projettent derrière la rétine </w:t>
      </w:r>
    </w:p>
    <w:p w14:paraId="516277B1" w14:textId="77777777" w:rsidR="000D344B" w:rsidRDefault="000D344B" w:rsidP="000D344B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un axe se projette devant la rétine et l’autre derrière la rétine</w:t>
      </w:r>
    </w:p>
    <w:p w14:paraId="4996B271" w14:textId="77777777" w:rsidR="000D344B" w:rsidRDefault="000D344B" w:rsidP="000D344B">
      <w:pPr>
        <w:pStyle w:val="Paragraphedeliste"/>
        <w:numPr>
          <w:ilvl w:val="0"/>
          <w:numId w:val="1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le</w:t>
      </w:r>
      <w:proofErr w:type="gramEnd"/>
      <w:r>
        <w:rPr>
          <w:sz w:val="24"/>
          <w:szCs w:val="24"/>
        </w:rPr>
        <w:t xml:space="preserve"> deux axes se projettent devant la rétine </w:t>
      </w:r>
    </w:p>
    <w:p w14:paraId="29695E42" w14:textId="77777777" w:rsidR="000E3A35" w:rsidRDefault="000E3A35" w:rsidP="000D344B">
      <w:pPr>
        <w:rPr>
          <w:b/>
          <w:bCs/>
          <w:sz w:val="28"/>
          <w:szCs w:val="28"/>
        </w:rPr>
      </w:pPr>
    </w:p>
    <w:p w14:paraId="35487D88" w14:textId="47C34636" w:rsidR="000D344B" w:rsidRPr="000E3A35" w:rsidRDefault="000D344B" w:rsidP="000D344B">
      <w:pPr>
        <w:rPr>
          <w:b/>
          <w:bCs/>
          <w:sz w:val="28"/>
          <w:szCs w:val="28"/>
        </w:rPr>
      </w:pPr>
      <w:r w:rsidRPr="000E3A35">
        <w:rPr>
          <w:b/>
          <w:bCs/>
          <w:sz w:val="28"/>
          <w:szCs w:val="28"/>
        </w:rPr>
        <w:t>11- le naevus conjonctival :</w:t>
      </w:r>
    </w:p>
    <w:p w14:paraId="39049423" w14:textId="77777777" w:rsidR="000D344B" w:rsidRDefault="000D344B" w:rsidP="000D344B">
      <w:pPr>
        <w:pStyle w:val="Paragraphedeliste"/>
        <w:numPr>
          <w:ilvl w:val="0"/>
          <w:numId w:val="1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il</w:t>
      </w:r>
      <w:proofErr w:type="gramEnd"/>
      <w:r>
        <w:rPr>
          <w:sz w:val="24"/>
          <w:szCs w:val="24"/>
        </w:rPr>
        <w:t xml:space="preserve"> se développe après l’âge de 40 ans</w:t>
      </w:r>
    </w:p>
    <w:p w14:paraId="7FB3D25C" w14:textId="77777777" w:rsidR="000D344B" w:rsidRDefault="000D344B" w:rsidP="000D344B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c’est une lésion </w:t>
      </w:r>
      <w:proofErr w:type="spellStart"/>
      <w:r>
        <w:rPr>
          <w:sz w:val="24"/>
          <w:szCs w:val="24"/>
        </w:rPr>
        <w:t>épibulbaire</w:t>
      </w:r>
      <w:proofErr w:type="spellEnd"/>
      <w:r>
        <w:rPr>
          <w:sz w:val="24"/>
          <w:szCs w:val="24"/>
        </w:rPr>
        <w:t xml:space="preserve"> unilatérale sans potentiel de malignité </w:t>
      </w:r>
    </w:p>
    <w:p w14:paraId="309A16D9" w14:textId="77777777" w:rsidR="000D344B" w:rsidRPr="000E3A35" w:rsidRDefault="000D344B" w:rsidP="000D344B">
      <w:pPr>
        <w:pStyle w:val="Paragraphedeliste"/>
        <w:numPr>
          <w:ilvl w:val="0"/>
          <w:numId w:val="12"/>
        </w:numPr>
        <w:rPr>
          <w:color w:val="FF0000"/>
          <w:sz w:val="24"/>
          <w:szCs w:val="24"/>
        </w:rPr>
      </w:pPr>
      <w:proofErr w:type="gramStart"/>
      <w:r w:rsidRPr="000E3A35">
        <w:rPr>
          <w:color w:val="FF0000"/>
          <w:sz w:val="24"/>
          <w:szCs w:val="24"/>
        </w:rPr>
        <w:t>c’est</w:t>
      </w:r>
      <w:proofErr w:type="gramEnd"/>
      <w:r w:rsidRPr="000E3A35">
        <w:rPr>
          <w:color w:val="FF0000"/>
          <w:sz w:val="24"/>
          <w:szCs w:val="24"/>
        </w:rPr>
        <w:t xml:space="preserve"> une lésion </w:t>
      </w:r>
      <w:proofErr w:type="spellStart"/>
      <w:r w:rsidRPr="000E3A35">
        <w:rPr>
          <w:color w:val="FF0000"/>
          <w:sz w:val="24"/>
          <w:szCs w:val="24"/>
        </w:rPr>
        <w:t>épibulbaire</w:t>
      </w:r>
      <w:proofErr w:type="spellEnd"/>
      <w:r w:rsidRPr="000E3A35">
        <w:rPr>
          <w:color w:val="FF0000"/>
          <w:sz w:val="24"/>
          <w:szCs w:val="24"/>
        </w:rPr>
        <w:t xml:space="preserve"> unilatérale avec potentiel de malignité</w:t>
      </w:r>
    </w:p>
    <w:p w14:paraId="226B4D63" w14:textId="66F1D3A5" w:rsidR="000D344B" w:rsidRDefault="000D344B" w:rsidP="000D344B">
      <w:pPr>
        <w:pStyle w:val="Paragraphedeliste"/>
        <w:numPr>
          <w:ilvl w:val="0"/>
          <w:numId w:val="1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le</w:t>
      </w:r>
      <w:proofErr w:type="gramEnd"/>
      <w:r>
        <w:rPr>
          <w:sz w:val="24"/>
          <w:szCs w:val="24"/>
        </w:rPr>
        <w:t xml:space="preserve"> placard ne se mobilise pas avec la conjonctive bulbaire </w:t>
      </w:r>
      <w:r w:rsidR="008E73D4">
        <w:rPr>
          <w:color w:val="FF0000"/>
          <w:sz w:val="24"/>
          <w:szCs w:val="24"/>
        </w:rPr>
        <w:t>**</w:t>
      </w:r>
    </w:p>
    <w:p w14:paraId="09849E8B" w14:textId="37A82BC2" w:rsidR="000D344B" w:rsidRPr="000E3A35" w:rsidRDefault="000D344B" w:rsidP="000D344B">
      <w:pPr>
        <w:pStyle w:val="Paragraphedeliste"/>
        <w:numPr>
          <w:ilvl w:val="0"/>
          <w:numId w:val="12"/>
        </w:numPr>
      </w:pPr>
      <w:proofErr w:type="gramStart"/>
      <w:r w:rsidRPr="000E3A35">
        <w:t>l’irritation</w:t>
      </w:r>
      <w:proofErr w:type="gramEnd"/>
      <w:r w:rsidRPr="000E3A35">
        <w:t xml:space="preserve"> de la surface oculaire est signalée très fréquemment</w:t>
      </w:r>
      <w:r w:rsidR="008E73D4">
        <w:rPr>
          <w:color w:val="FF0000"/>
        </w:rPr>
        <w:t>**</w:t>
      </w:r>
    </w:p>
    <w:p w14:paraId="3FC2EA3A" w14:textId="77777777" w:rsidR="000D344B" w:rsidRPr="000E3A35" w:rsidRDefault="000D344B" w:rsidP="000D344B">
      <w:pPr>
        <w:rPr>
          <w:b/>
          <w:bCs/>
          <w:sz w:val="24"/>
          <w:szCs w:val="24"/>
        </w:rPr>
      </w:pPr>
      <w:r w:rsidRPr="000E3A35">
        <w:rPr>
          <w:b/>
          <w:bCs/>
          <w:sz w:val="24"/>
          <w:szCs w:val="24"/>
        </w:rPr>
        <w:t xml:space="preserve">12- quelles sont les affirmations fausses concernant la </w:t>
      </w:r>
      <w:proofErr w:type="spellStart"/>
      <w:r w:rsidRPr="000E3A35">
        <w:rPr>
          <w:b/>
          <w:bCs/>
          <w:sz w:val="24"/>
          <w:szCs w:val="24"/>
        </w:rPr>
        <w:t>kératoconjonctivite</w:t>
      </w:r>
      <w:proofErr w:type="spellEnd"/>
      <w:r w:rsidRPr="000E3A35">
        <w:rPr>
          <w:b/>
          <w:bCs/>
          <w:sz w:val="24"/>
          <w:szCs w:val="24"/>
        </w:rPr>
        <w:t xml:space="preserve"> sèche :</w:t>
      </w:r>
    </w:p>
    <w:p w14:paraId="33A08199" w14:textId="77777777" w:rsidR="000D344B" w:rsidRDefault="000D344B" w:rsidP="000D344B">
      <w:pPr>
        <w:pStyle w:val="Paragraphedeliste"/>
        <w:numPr>
          <w:ilvl w:val="0"/>
          <w:numId w:val="1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le</w:t>
      </w:r>
      <w:proofErr w:type="gramEnd"/>
      <w:r>
        <w:rPr>
          <w:sz w:val="24"/>
          <w:szCs w:val="24"/>
        </w:rPr>
        <w:t xml:space="preserve"> symptôme principal est le prurit</w:t>
      </w:r>
    </w:p>
    <w:p w14:paraId="2F988BD9" w14:textId="77777777" w:rsidR="000D344B" w:rsidRDefault="000D344B" w:rsidP="000D344B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l’élément principal est l’hyposécrétion lacrymale</w:t>
      </w:r>
    </w:p>
    <w:p w14:paraId="0A39BF54" w14:textId="77777777" w:rsidR="000D344B" w:rsidRDefault="000D344B" w:rsidP="000D344B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il est aussi appelé « l’œil sec par déficit hydrique » ou « l’œil sec de type évaporatif »</w:t>
      </w:r>
    </w:p>
    <w:p w14:paraId="646DB588" w14:textId="77777777" w:rsidR="00B332F8" w:rsidRPr="002E403E" w:rsidRDefault="00B332F8" w:rsidP="000D344B">
      <w:pPr>
        <w:pStyle w:val="Paragraphedeliste"/>
        <w:numPr>
          <w:ilvl w:val="0"/>
          <w:numId w:val="13"/>
        </w:numPr>
        <w:rPr>
          <w:color w:val="FF0000"/>
          <w:sz w:val="24"/>
          <w:szCs w:val="24"/>
        </w:rPr>
      </w:pPr>
      <w:proofErr w:type="gramStart"/>
      <w:r w:rsidRPr="002E403E">
        <w:rPr>
          <w:color w:val="FF0000"/>
          <w:sz w:val="24"/>
          <w:szCs w:val="24"/>
        </w:rPr>
        <w:t>la</w:t>
      </w:r>
      <w:proofErr w:type="gramEnd"/>
      <w:r w:rsidRPr="002E403E">
        <w:rPr>
          <w:color w:val="FF0000"/>
          <w:sz w:val="24"/>
          <w:szCs w:val="24"/>
        </w:rPr>
        <w:t xml:space="preserve"> cornée a des </w:t>
      </w:r>
      <w:proofErr w:type="spellStart"/>
      <w:r w:rsidRPr="002E403E">
        <w:rPr>
          <w:color w:val="FF0000"/>
          <w:sz w:val="24"/>
          <w:szCs w:val="24"/>
        </w:rPr>
        <w:t>désepitelisations</w:t>
      </w:r>
      <w:proofErr w:type="spellEnd"/>
      <w:r w:rsidRPr="002E403E">
        <w:rPr>
          <w:color w:val="FF0000"/>
          <w:sz w:val="24"/>
          <w:szCs w:val="24"/>
        </w:rPr>
        <w:t xml:space="preserve"> sous forme de petits pois</w:t>
      </w:r>
    </w:p>
    <w:p w14:paraId="5FDA0F33" w14:textId="77777777" w:rsidR="00B332F8" w:rsidRPr="002E403E" w:rsidRDefault="00B332F8" w:rsidP="000D344B">
      <w:pPr>
        <w:pStyle w:val="Paragraphedeliste"/>
        <w:numPr>
          <w:ilvl w:val="0"/>
          <w:numId w:val="13"/>
        </w:numPr>
        <w:rPr>
          <w:color w:val="FF0000"/>
          <w:sz w:val="24"/>
          <w:szCs w:val="24"/>
        </w:rPr>
      </w:pPr>
      <w:proofErr w:type="gramStart"/>
      <w:r w:rsidRPr="002E403E">
        <w:rPr>
          <w:color w:val="FF0000"/>
          <w:sz w:val="24"/>
          <w:szCs w:val="24"/>
        </w:rPr>
        <w:t>des</w:t>
      </w:r>
      <w:proofErr w:type="gramEnd"/>
      <w:r w:rsidRPr="002E403E">
        <w:rPr>
          <w:color w:val="FF0000"/>
          <w:sz w:val="24"/>
          <w:szCs w:val="24"/>
        </w:rPr>
        <w:t xml:space="preserve"> plaques translucides de mucus de couleur blanc gris peuvent se déceler sur la </w:t>
      </w:r>
      <w:proofErr w:type="spellStart"/>
      <w:r w:rsidRPr="002E403E">
        <w:rPr>
          <w:color w:val="FF0000"/>
          <w:sz w:val="24"/>
          <w:szCs w:val="24"/>
        </w:rPr>
        <w:t>surfance</w:t>
      </w:r>
      <w:proofErr w:type="spellEnd"/>
      <w:r w:rsidRPr="002E403E">
        <w:rPr>
          <w:color w:val="FF0000"/>
          <w:sz w:val="24"/>
          <w:szCs w:val="24"/>
        </w:rPr>
        <w:t xml:space="preserve"> de la cornée </w:t>
      </w:r>
    </w:p>
    <w:p w14:paraId="4B860DD7" w14:textId="77777777" w:rsidR="000D344B" w:rsidRPr="000E3A35" w:rsidRDefault="000D344B" w:rsidP="000D344B">
      <w:pPr>
        <w:rPr>
          <w:b/>
          <w:bCs/>
          <w:sz w:val="24"/>
          <w:szCs w:val="24"/>
        </w:rPr>
      </w:pPr>
      <w:r w:rsidRPr="000E3A35">
        <w:rPr>
          <w:b/>
          <w:bCs/>
          <w:sz w:val="24"/>
          <w:szCs w:val="24"/>
        </w:rPr>
        <w:t>13-des thésaurisations pathologiques au niveau de la paupière sont :</w:t>
      </w:r>
    </w:p>
    <w:p w14:paraId="70CDC3AC" w14:textId="7E962C83" w:rsidR="000D344B" w:rsidRPr="00B21D27" w:rsidRDefault="000D344B" w:rsidP="000D344B">
      <w:pPr>
        <w:pStyle w:val="Paragraphedeliste"/>
        <w:numPr>
          <w:ilvl w:val="0"/>
          <w:numId w:val="14"/>
        </w:numPr>
        <w:rPr>
          <w:color w:val="FF0000"/>
          <w:sz w:val="24"/>
          <w:szCs w:val="24"/>
        </w:rPr>
      </w:pPr>
      <w:proofErr w:type="gramStart"/>
      <w:r w:rsidRPr="00B21D27">
        <w:rPr>
          <w:color w:val="FF0000"/>
          <w:sz w:val="24"/>
          <w:szCs w:val="24"/>
        </w:rPr>
        <w:t>la</w:t>
      </w:r>
      <w:proofErr w:type="gramEnd"/>
      <w:r w:rsidRPr="00B21D27">
        <w:rPr>
          <w:color w:val="FF0000"/>
          <w:sz w:val="24"/>
          <w:szCs w:val="24"/>
        </w:rPr>
        <w:t xml:space="preserve"> xanthélasma</w:t>
      </w:r>
      <w:r w:rsidR="00B21D27">
        <w:rPr>
          <w:color w:val="FF0000"/>
          <w:sz w:val="24"/>
          <w:szCs w:val="24"/>
        </w:rPr>
        <w:t>***</w:t>
      </w:r>
    </w:p>
    <w:p w14:paraId="20D8A422" w14:textId="77777777" w:rsidR="000D344B" w:rsidRDefault="000D344B" w:rsidP="000D344B">
      <w:pPr>
        <w:pStyle w:val="Paragraphedeliste"/>
        <w:numPr>
          <w:ilvl w:val="0"/>
          <w:numId w:val="14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la</w:t>
      </w:r>
      <w:proofErr w:type="gramEnd"/>
      <w:r>
        <w:rPr>
          <w:sz w:val="24"/>
          <w:szCs w:val="24"/>
        </w:rPr>
        <w:t xml:space="preserve"> corne cutanée des paupières</w:t>
      </w:r>
    </w:p>
    <w:p w14:paraId="321D6F90" w14:textId="18DF40BD" w:rsidR="000D344B" w:rsidRPr="002E403E" w:rsidRDefault="000D344B" w:rsidP="000D344B">
      <w:pPr>
        <w:pStyle w:val="Paragraphedeliste"/>
        <w:numPr>
          <w:ilvl w:val="0"/>
          <w:numId w:val="14"/>
        </w:numPr>
        <w:rPr>
          <w:color w:val="FF0000"/>
          <w:sz w:val="24"/>
          <w:szCs w:val="24"/>
        </w:rPr>
      </w:pPr>
      <w:proofErr w:type="gramStart"/>
      <w:r w:rsidRPr="002E403E">
        <w:rPr>
          <w:color w:val="FF0000"/>
          <w:sz w:val="24"/>
          <w:szCs w:val="24"/>
        </w:rPr>
        <w:t>les</w:t>
      </w:r>
      <w:proofErr w:type="gramEnd"/>
      <w:r w:rsidRPr="002E403E">
        <w:rPr>
          <w:color w:val="FF0000"/>
          <w:sz w:val="24"/>
          <w:szCs w:val="24"/>
        </w:rPr>
        <w:t xml:space="preserve"> naevus pigmentés des paupières</w:t>
      </w:r>
      <w:r w:rsidR="000E3A35">
        <w:rPr>
          <w:color w:val="FF0000"/>
          <w:sz w:val="24"/>
          <w:szCs w:val="24"/>
        </w:rPr>
        <w:t xml:space="preserve"> ***</w:t>
      </w:r>
    </w:p>
    <w:p w14:paraId="2E4DBE88" w14:textId="77777777" w:rsidR="000D344B" w:rsidRPr="002E403E" w:rsidRDefault="000D344B" w:rsidP="000D344B">
      <w:pPr>
        <w:pStyle w:val="Paragraphedeliste"/>
        <w:numPr>
          <w:ilvl w:val="0"/>
          <w:numId w:val="14"/>
        </w:numPr>
        <w:rPr>
          <w:color w:val="FF0000"/>
          <w:sz w:val="24"/>
          <w:szCs w:val="24"/>
        </w:rPr>
      </w:pPr>
      <w:proofErr w:type="gramStart"/>
      <w:r w:rsidRPr="002E403E">
        <w:rPr>
          <w:color w:val="FF0000"/>
          <w:sz w:val="24"/>
          <w:szCs w:val="24"/>
        </w:rPr>
        <w:t>la</w:t>
      </w:r>
      <w:proofErr w:type="gramEnd"/>
      <w:r w:rsidRPr="002E403E">
        <w:rPr>
          <w:color w:val="FF0000"/>
          <w:sz w:val="24"/>
          <w:szCs w:val="24"/>
        </w:rPr>
        <w:t xml:space="preserve"> kératose séborrhéique des paupières</w:t>
      </w:r>
    </w:p>
    <w:p w14:paraId="77932B5D" w14:textId="77777777" w:rsidR="000D344B" w:rsidRPr="002E403E" w:rsidRDefault="000D344B" w:rsidP="000D344B">
      <w:pPr>
        <w:pStyle w:val="Paragraphedeliste"/>
        <w:numPr>
          <w:ilvl w:val="0"/>
          <w:numId w:val="14"/>
        </w:numPr>
        <w:rPr>
          <w:color w:val="FF0000"/>
          <w:sz w:val="24"/>
          <w:szCs w:val="24"/>
        </w:rPr>
      </w:pPr>
      <w:proofErr w:type="gramStart"/>
      <w:r w:rsidRPr="002E403E">
        <w:rPr>
          <w:color w:val="FF0000"/>
          <w:sz w:val="24"/>
          <w:szCs w:val="24"/>
        </w:rPr>
        <w:t>la</w:t>
      </w:r>
      <w:proofErr w:type="gramEnd"/>
      <w:r w:rsidRPr="002E403E">
        <w:rPr>
          <w:color w:val="FF0000"/>
          <w:sz w:val="24"/>
          <w:szCs w:val="24"/>
        </w:rPr>
        <w:t xml:space="preserve"> kératose actinique des paupières </w:t>
      </w:r>
    </w:p>
    <w:p w14:paraId="63F38552" w14:textId="77777777" w:rsidR="000D344B" w:rsidRPr="000E3A35" w:rsidRDefault="000D344B" w:rsidP="000D344B">
      <w:pPr>
        <w:rPr>
          <w:b/>
          <w:bCs/>
          <w:sz w:val="28"/>
          <w:szCs w:val="28"/>
        </w:rPr>
      </w:pPr>
      <w:r w:rsidRPr="000E3A35">
        <w:rPr>
          <w:b/>
          <w:bCs/>
          <w:sz w:val="28"/>
          <w:szCs w:val="28"/>
        </w:rPr>
        <w:t>14- Les causes principales d’exophtalmie bilatérale sont :</w:t>
      </w:r>
    </w:p>
    <w:p w14:paraId="104E826B" w14:textId="77777777" w:rsidR="000D344B" w:rsidRDefault="000D344B" w:rsidP="000D344B">
      <w:pPr>
        <w:pStyle w:val="Paragraphedeliste"/>
        <w:numPr>
          <w:ilvl w:val="0"/>
          <w:numId w:val="15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l’abcès</w:t>
      </w:r>
      <w:proofErr w:type="gramEnd"/>
      <w:r>
        <w:rPr>
          <w:sz w:val="24"/>
          <w:szCs w:val="24"/>
        </w:rPr>
        <w:t xml:space="preserve"> orbitaire </w:t>
      </w:r>
    </w:p>
    <w:p w14:paraId="2EEDFE5E" w14:textId="77777777" w:rsidR="000D344B" w:rsidRDefault="000D344B" w:rsidP="000D344B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les varices orbitaires </w:t>
      </w:r>
    </w:p>
    <w:p w14:paraId="7B44182A" w14:textId="77777777" w:rsidR="000D344B" w:rsidRDefault="000D344B" w:rsidP="000D344B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la cellulite ou le phlegmon par plaie infectée </w:t>
      </w:r>
    </w:p>
    <w:p w14:paraId="7E5FF00D" w14:textId="77777777" w:rsidR="000D344B" w:rsidRPr="002E403E" w:rsidRDefault="000D344B" w:rsidP="000D344B">
      <w:pPr>
        <w:pStyle w:val="Paragraphedeliste"/>
        <w:numPr>
          <w:ilvl w:val="0"/>
          <w:numId w:val="15"/>
        </w:numPr>
        <w:rPr>
          <w:color w:val="FF0000"/>
          <w:sz w:val="24"/>
          <w:szCs w:val="24"/>
        </w:rPr>
      </w:pPr>
      <w:proofErr w:type="gramStart"/>
      <w:r w:rsidRPr="002E403E">
        <w:rPr>
          <w:color w:val="FF0000"/>
          <w:sz w:val="24"/>
          <w:szCs w:val="24"/>
        </w:rPr>
        <w:t>l’emphysème</w:t>
      </w:r>
      <w:proofErr w:type="gramEnd"/>
      <w:r w:rsidRPr="002E403E">
        <w:rPr>
          <w:color w:val="FF0000"/>
          <w:sz w:val="24"/>
          <w:szCs w:val="24"/>
        </w:rPr>
        <w:t xml:space="preserve"> des paupières et de l’orbite </w:t>
      </w:r>
    </w:p>
    <w:p w14:paraId="41891909" w14:textId="77777777" w:rsidR="000D344B" w:rsidRPr="002E403E" w:rsidRDefault="000D344B" w:rsidP="000D344B">
      <w:pPr>
        <w:pStyle w:val="Paragraphedeliste"/>
        <w:numPr>
          <w:ilvl w:val="0"/>
          <w:numId w:val="15"/>
        </w:numPr>
        <w:rPr>
          <w:color w:val="FF0000"/>
          <w:sz w:val="24"/>
          <w:szCs w:val="24"/>
        </w:rPr>
      </w:pPr>
      <w:proofErr w:type="gramStart"/>
      <w:r w:rsidRPr="002E403E">
        <w:rPr>
          <w:color w:val="FF0000"/>
          <w:sz w:val="24"/>
          <w:szCs w:val="24"/>
        </w:rPr>
        <w:t>des</w:t>
      </w:r>
      <w:proofErr w:type="gramEnd"/>
      <w:r w:rsidRPr="002E403E">
        <w:rPr>
          <w:color w:val="FF0000"/>
          <w:sz w:val="24"/>
          <w:szCs w:val="24"/>
        </w:rPr>
        <w:t xml:space="preserve"> causes endocrines la maladie Basedow</w:t>
      </w:r>
    </w:p>
    <w:p w14:paraId="439240EA" w14:textId="77777777" w:rsidR="000D344B" w:rsidRPr="000E3A35" w:rsidRDefault="000D344B" w:rsidP="00D12509">
      <w:pPr>
        <w:ind w:left="105"/>
        <w:rPr>
          <w:b/>
          <w:bCs/>
          <w:sz w:val="28"/>
          <w:szCs w:val="28"/>
        </w:rPr>
      </w:pPr>
      <w:r w:rsidRPr="000E3A35">
        <w:rPr>
          <w:b/>
          <w:bCs/>
          <w:sz w:val="28"/>
          <w:szCs w:val="28"/>
        </w:rPr>
        <w:t>15-</w:t>
      </w:r>
      <w:r w:rsidR="00AD745F" w:rsidRPr="000E3A35">
        <w:rPr>
          <w:b/>
          <w:bCs/>
          <w:sz w:val="28"/>
          <w:szCs w:val="28"/>
        </w:rPr>
        <w:t>Concernant l’</w:t>
      </w:r>
      <w:proofErr w:type="spellStart"/>
      <w:r w:rsidR="00AD745F" w:rsidRPr="000E3A35">
        <w:rPr>
          <w:b/>
          <w:bCs/>
          <w:sz w:val="28"/>
          <w:szCs w:val="28"/>
        </w:rPr>
        <w:t>orthopho</w:t>
      </w:r>
      <w:r w:rsidR="00D12509" w:rsidRPr="000E3A35">
        <w:rPr>
          <w:b/>
          <w:bCs/>
          <w:sz w:val="28"/>
          <w:szCs w:val="28"/>
        </w:rPr>
        <w:t>r</w:t>
      </w:r>
      <w:r w:rsidR="00AD745F" w:rsidRPr="000E3A35">
        <w:rPr>
          <w:b/>
          <w:bCs/>
          <w:sz w:val="28"/>
          <w:szCs w:val="28"/>
        </w:rPr>
        <w:t>ie</w:t>
      </w:r>
      <w:proofErr w:type="spellEnd"/>
      <w:r w:rsidR="00AD745F" w:rsidRPr="000E3A35">
        <w:rPr>
          <w:b/>
          <w:bCs/>
          <w:sz w:val="28"/>
          <w:szCs w:val="28"/>
        </w:rPr>
        <w:t> :</w:t>
      </w:r>
    </w:p>
    <w:p w14:paraId="5CD13842" w14:textId="77777777" w:rsidR="00AD745F" w:rsidRDefault="00AD745F" w:rsidP="00AD745F">
      <w:pPr>
        <w:pStyle w:val="Paragraphedeliste"/>
        <w:numPr>
          <w:ilvl w:val="0"/>
          <w:numId w:val="16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elle</w:t>
      </w:r>
      <w:proofErr w:type="gramEnd"/>
      <w:r>
        <w:rPr>
          <w:sz w:val="24"/>
          <w:szCs w:val="24"/>
        </w:rPr>
        <w:t xml:space="preserve"> est aussi appelée une…</w:t>
      </w:r>
    </w:p>
    <w:p w14:paraId="6168215A" w14:textId="77777777" w:rsidR="00AD745F" w:rsidRDefault="00AD745F" w:rsidP="00AD745F">
      <w:pPr>
        <w:pStyle w:val="Paragraphedeliste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elle est aussi appelée une …</w:t>
      </w:r>
    </w:p>
    <w:p w14:paraId="72D470AE" w14:textId="77777777" w:rsidR="00AD745F" w:rsidRPr="002E403E" w:rsidRDefault="00AD745F" w:rsidP="00AD745F">
      <w:pPr>
        <w:pStyle w:val="Paragraphedeliste"/>
        <w:numPr>
          <w:ilvl w:val="0"/>
          <w:numId w:val="16"/>
        </w:numPr>
        <w:rPr>
          <w:color w:val="FF0000"/>
          <w:sz w:val="24"/>
          <w:szCs w:val="24"/>
        </w:rPr>
      </w:pPr>
      <w:proofErr w:type="gramStart"/>
      <w:r w:rsidRPr="002E403E">
        <w:rPr>
          <w:color w:val="FF0000"/>
          <w:sz w:val="24"/>
          <w:szCs w:val="24"/>
        </w:rPr>
        <w:t>elle</w:t>
      </w:r>
      <w:proofErr w:type="gramEnd"/>
      <w:r w:rsidRPr="002E403E">
        <w:rPr>
          <w:color w:val="FF0000"/>
          <w:sz w:val="24"/>
          <w:szCs w:val="24"/>
        </w:rPr>
        <w:t xml:space="preserve"> représente l’état d’équilibre des muscles oculomoteurs tout en respectant l’alignement des globes oculaires dans toutes les directions de mouvement.</w:t>
      </w:r>
    </w:p>
    <w:p w14:paraId="5AF3AE22" w14:textId="77777777" w:rsidR="00AD745F" w:rsidRDefault="00AD745F" w:rsidP="00AD745F">
      <w:pPr>
        <w:pStyle w:val="Paragraphedeliste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Elle est définie comme un manque d’alignement par rapport au parallélisme des axes visuels </w:t>
      </w:r>
    </w:p>
    <w:p w14:paraId="516C2FFB" w14:textId="77777777" w:rsidR="00AD745F" w:rsidRDefault="00AD745F" w:rsidP="00AD745F">
      <w:pPr>
        <w:pStyle w:val="Paragraphedeliste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Elle est associée aux maux de tête aux épiphones et parfois aux vertiges après des efforts oculaires prolongés.</w:t>
      </w:r>
    </w:p>
    <w:p w14:paraId="3E79A406" w14:textId="77777777" w:rsidR="00AD745F" w:rsidRPr="000E3A35" w:rsidRDefault="00AD745F" w:rsidP="00AD745F">
      <w:pPr>
        <w:ind w:left="210"/>
        <w:rPr>
          <w:b/>
          <w:bCs/>
          <w:sz w:val="28"/>
          <w:szCs w:val="28"/>
        </w:rPr>
      </w:pPr>
      <w:r w:rsidRPr="000E3A35">
        <w:rPr>
          <w:b/>
          <w:bCs/>
          <w:sz w:val="28"/>
          <w:szCs w:val="28"/>
        </w:rPr>
        <w:lastRenderedPageBreak/>
        <w:t xml:space="preserve">16-Concernant le naevus </w:t>
      </w:r>
      <w:proofErr w:type="spellStart"/>
      <w:r w:rsidRPr="000E3A35">
        <w:rPr>
          <w:b/>
          <w:bCs/>
          <w:sz w:val="28"/>
          <w:szCs w:val="28"/>
        </w:rPr>
        <w:t>choroidien</w:t>
      </w:r>
      <w:proofErr w:type="spellEnd"/>
      <w:r w:rsidRPr="000E3A35">
        <w:rPr>
          <w:b/>
          <w:bCs/>
          <w:sz w:val="28"/>
          <w:szCs w:val="28"/>
        </w:rPr>
        <w:t xml:space="preserve"> : </w:t>
      </w:r>
    </w:p>
    <w:p w14:paraId="5B964CF9" w14:textId="77777777" w:rsidR="00AD745F" w:rsidRPr="002E403E" w:rsidRDefault="00AD745F" w:rsidP="00AD745F">
      <w:pPr>
        <w:pStyle w:val="Paragraphedeliste"/>
        <w:numPr>
          <w:ilvl w:val="0"/>
          <w:numId w:val="17"/>
        </w:numPr>
        <w:rPr>
          <w:color w:val="FF0000"/>
          <w:sz w:val="24"/>
          <w:szCs w:val="24"/>
        </w:rPr>
      </w:pPr>
      <w:r w:rsidRPr="002E403E">
        <w:rPr>
          <w:color w:val="FF0000"/>
          <w:sz w:val="24"/>
          <w:szCs w:val="24"/>
        </w:rPr>
        <w:t>C’est une formation tumorale des mélanocytaires malignes</w:t>
      </w:r>
    </w:p>
    <w:p w14:paraId="3013E1A5" w14:textId="77777777" w:rsidR="00AD745F" w:rsidRDefault="00AD745F" w:rsidP="00AD745F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Il apparait le plus souvent à la race noire</w:t>
      </w:r>
    </w:p>
    <w:p w14:paraId="05C45415" w14:textId="77777777" w:rsidR="00AD745F" w:rsidRPr="002E403E" w:rsidRDefault="00AD745F" w:rsidP="00AD745F">
      <w:pPr>
        <w:pStyle w:val="Paragraphedeliste"/>
        <w:numPr>
          <w:ilvl w:val="0"/>
          <w:numId w:val="17"/>
        </w:numPr>
        <w:rPr>
          <w:color w:val="FF0000"/>
          <w:sz w:val="24"/>
          <w:szCs w:val="24"/>
        </w:rPr>
      </w:pPr>
      <w:r w:rsidRPr="002E403E">
        <w:rPr>
          <w:color w:val="FF0000"/>
          <w:sz w:val="24"/>
          <w:szCs w:val="24"/>
        </w:rPr>
        <w:t xml:space="preserve">C’est une formation plane, de couleur marron-grise avec l’origine dans la </w:t>
      </w:r>
      <w:proofErr w:type="spellStart"/>
      <w:r w:rsidRPr="002E403E">
        <w:rPr>
          <w:color w:val="FF0000"/>
          <w:sz w:val="24"/>
          <w:szCs w:val="24"/>
        </w:rPr>
        <w:t>choroide</w:t>
      </w:r>
      <w:proofErr w:type="spellEnd"/>
    </w:p>
    <w:p w14:paraId="57DA54A3" w14:textId="77777777" w:rsidR="00AD745F" w:rsidRDefault="00AD745F" w:rsidP="00AD745F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Il nécessite un traitement chirurgical</w:t>
      </w:r>
    </w:p>
    <w:p w14:paraId="6DEDD517" w14:textId="77777777" w:rsidR="00AD745F" w:rsidRPr="002E403E" w:rsidRDefault="00AD745F" w:rsidP="00AD745F">
      <w:pPr>
        <w:pStyle w:val="Paragraphedeliste"/>
        <w:numPr>
          <w:ilvl w:val="0"/>
          <w:numId w:val="17"/>
        </w:numPr>
        <w:rPr>
          <w:color w:val="FF0000"/>
          <w:sz w:val="24"/>
          <w:szCs w:val="24"/>
        </w:rPr>
      </w:pPr>
      <w:r w:rsidRPr="002E403E">
        <w:rPr>
          <w:color w:val="FF0000"/>
          <w:sz w:val="24"/>
          <w:szCs w:val="24"/>
        </w:rPr>
        <w:t xml:space="preserve">L’augmentation de la dimension est une caractéristique du naevus suspect </w:t>
      </w:r>
    </w:p>
    <w:p w14:paraId="5814D86D" w14:textId="77777777" w:rsidR="004D2A40" w:rsidRPr="000E3A35" w:rsidRDefault="004D2A40" w:rsidP="004D2A40">
      <w:pPr>
        <w:rPr>
          <w:b/>
          <w:bCs/>
          <w:sz w:val="28"/>
          <w:szCs w:val="28"/>
        </w:rPr>
      </w:pPr>
      <w:r w:rsidRPr="000E3A35">
        <w:rPr>
          <w:b/>
          <w:bCs/>
          <w:sz w:val="28"/>
          <w:szCs w:val="28"/>
        </w:rPr>
        <w:t xml:space="preserve">17- les facteurs prédisposants pour la </w:t>
      </w:r>
      <w:proofErr w:type="spellStart"/>
      <w:r w:rsidRPr="000E3A35">
        <w:rPr>
          <w:b/>
          <w:bCs/>
          <w:sz w:val="28"/>
          <w:szCs w:val="28"/>
        </w:rPr>
        <w:t>chorioretinopathie</w:t>
      </w:r>
      <w:proofErr w:type="spellEnd"/>
      <w:r w:rsidRPr="000E3A35">
        <w:rPr>
          <w:b/>
          <w:bCs/>
          <w:sz w:val="28"/>
          <w:szCs w:val="28"/>
        </w:rPr>
        <w:t xml:space="preserve"> centrale grave sont : </w:t>
      </w:r>
    </w:p>
    <w:p w14:paraId="32BFBE37" w14:textId="77777777" w:rsidR="004D2A40" w:rsidRPr="002E403E" w:rsidRDefault="004D2A40" w:rsidP="004D2A40">
      <w:pPr>
        <w:pStyle w:val="Paragraphedeliste"/>
        <w:numPr>
          <w:ilvl w:val="0"/>
          <w:numId w:val="18"/>
        </w:numPr>
        <w:rPr>
          <w:color w:val="FF0000"/>
          <w:sz w:val="24"/>
          <w:szCs w:val="24"/>
        </w:rPr>
      </w:pPr>
      <w:r w:rsidRPr="002E403E">
        <w:rPr>
          <w:color w:val="FF0000"/>
          <w:sz w:val="24"/>
          <w:szCs w:val="24"/>
        </w:rPr>
        <w:t>Le stress</w:t>
      </w:r>
    </w:p>
    <w:p w14:paraId="00F11E0C" w14:textId="77777777" w:rsidR="004D2A40" w:rsidRDefault="004D2A40" w:rsidP="004D2A40">
      <w:pPr>
        <w:pStyle w:val="Paragraphedeliste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Les personnes extroverties</w:t>
      </w:r>
    </w:p>
    <w:p w14:paraId="3D1A7293" w14:textId="77777777" w:rsidR="004D2A40" w:rsidRPr="002E403E" w:rsidRDefault="004D2A40" w:rsidP="004D2A40">
      <w:pPr>
        <w:pStyle w:val="Paragraphedeliste"/>
        <w:numPr>
          <w:ilvl w:val="0"/>
          <w:numId w:val="18"/>
        </w:numPr>
        <w:rPr>
          <w:color w:val="FF0000"/>
          <w:sz w:val="24"/>
          <w:szCs w:val="24"/>
        </w:rPr>
      </w:pPr>
      <w:r w:rsidRPr="002E403E">
        <w:rPr>
          <w:color w:val="FF0000"/>
          <w:sz w:val="24"/>
          <w:szCs w:val="24"/>
        </w:rPr>
        <w:t>Le syndrome Cushing</w:t>
      </w:r>
    </w:p>
    <w:p w14:paraId="3AAA3E6E" w14:textId="77777777" w:rsidR="004D2A40" w:rsidRDefault="004D2A40" w:rsidP="004D2A40">
      <w:pPr>
        <w:pStyle w:val="Paragraphedeliste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proofErr w:type="spellStart"/>
      <w:r>
        <w:rPr>
          <w:sz w:val="24"/>
          <w:szCs w:val="24"/>
        </w:rPr>
        <w:t>lupusérythémateux</w:t>
      </w:r>
      <w:proofErr w:type="spellEnd"/>
      <w:r>
        <w:rPr>
          <w:sz w:val="24"/>
          <w:szCs w:val="24"/>
        </w:rPr>
        <w:t xml:space="preserve"> systémique</w:t>
      </w:r>
    </w:p>
    <w:p w14:paraId="3029DCC6" w14:textId="77777777" w:rsidR="004D2A40" w:rsidRDefault="004D2A40" w:rsidP="004D2A40">
      <w:pPr>
        <w:pStyle w:val="Paragraphedeliste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Le déficit de </w:t>
      </w:r>
      <w:proofErr w:type="spellStart"/>
      <w:r>
        <w:rPr>
          <w:sz w:val="24"/>
          <w:szCs w:val="24"/>
        </w:rPr>
        <w:t>corticoséroides</w:t>
      </w:r>
      <w:proofErr w:type="spellEnd"/>
    </w:p>
    <w:p w14:paraId="51077776" w14:textId="77777777" w:rsidR="004D2A40" w:rsidRPr="008357B3" w:rsidRDefault="004D2A40" w:rsidP="004D2A40">
      <w:pPr>
        <w:rPr>
          <w:b/>
          <w:bCs/>
          <w:color w:val="0D0D0D" w:themeColor="text1" w:themeTint="F2"/>
          <w:sz w:val="24"/>
          <w:szCs w:val="24"/>
        </w:rPr>
      </w:pPr>
      <w:r w:rsidRPr="008357B3">
        <w:rPr>
          <w:b/>
          <w:bCs/>
          <w:color w:val="0D0D0D" w:themeColor="text1" w:themeTint="F2"/>
          <w:sz w:val="24"/>
          <w:szCs w:val="24"/>
        </w:rPr>
        <w:t xml:space="preserve">18-les symptômes typiques des dommages maculaires sont : </w:t>
      </w:r>
    </w:p>
    <w:p w14:paraId="267EDA69" w14:textId="77777777" w:rsidR="004D2A40" w:rsidRDefault="004D2A40" w:rsidP="004D2A40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L’altération de la vision périphérique</w:t>
      </w:r>
    </w:p>
    <w:p w14:paraId="6B8DC13D" w14:textId="77777777" w:rsidR="004D2A40" w:rsidRPr="002E403E" w:rsidRDefault="004D2A40" w:rsidP="004D2A40">
      <w:pPr>
        <w:pStyle w:val="Paragraphedeliste"/>
        <w:numPr>
          <w:ilvl w:val="0"/>
          <w:numId w:val="19"/>
        </w:numPr>
        <w:rPr>
          <w:color w:val="FF0000"/>
          <w:sz w:val="24"/>
          <w:szCs w:val="24"/>
        </w:rPr>
      </w:pPr>
      <w:r w:rsidRPr="002E403E">
        <w:rPr>
          <w:color w:val="FF0000"/>
          <w:sz w:val="24"/>
          <w:szCs w:val="24"/>
        </w:rPr>
        <w:t>Les métamorphopsies</w:t>
      </w:r>
    </w:p>
    <w:p w14:paraId="383B2BDC" w14:textId="77777777" w:rsidR="004D2A40" w:rsidRDefault="004D2A40" w:rsidP="004D2A40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Les micropsies et </w:t>
      </w:r>
      <w:proofErr w:type="gramStart"/>
      <w:r>
        <w:rPr>
          <w:sz w:val="24"/>
          <w:szCs w:val="24"/>
        </w:rPr>
        <w:t>macropsies  sont</w:t>
      </w:r>
      <w:proofErr w:type="gramEnd"/>
      <w:r>
        <w:rPr>
          <w:sz w:val="24"/>
          <w:szCs w:val="24"/>
        </w:rPr>
        <w:t xml:space="preserve"> les plus fréquents </w:t>
      </w:r>
    </w:p>
    <w:p w14:paraId="510E6393" w14:textId="77777777" w:rsidR="004D2A40" w:rsidRDefault="004D2A40" w:rsidP="004D2A40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La conservation de la vision centrale</w:t>
      </w:r>
    </w:p>
    <w:p w14:paraId="300ED146" w14:textId="77777777" w:rsidR="004D2A40" w:rsidRPr="002E403E" w:rsidRDefault="004D2A40" w:rsidP="004D2A40">
      <w:pPr>
        <w:pStyle w:val="Paragraphedeliste"/>
        <w:numPr>
          <w:ilvl w:val="0"/>
          <w:numId w:val="19"/>
        </w:numPr>
        <w:rPr>
          <w:color w:val="FF0000"/>
          <w:sz w:val="24"/>
          <w:szCs w:val="24"/>
        </w:rPr>
      </w:pPr>
      <w:r w:rsidRPr="002E403E">
        <w:rPr>
          <w:color w:val="FF0000"/>
          <w:sz w:val="24"/>
          <w:szCs w:val="24"/>
        </w:rPr>
        <w:t xml:space="preserve">La modification de la perception des couleurs n’est pas typique pour le dommage maculaire, mais elle peut apparaître </w:t>
      </w:r>
    </w:p>
    <w:p w14:paraId="437F4039" w14:textId="77777777" w:rsidR="004D2A40" w:rsidRPr="008357B3" w:rsidRDefault="004D2A40" w:rsidP="004D2A40">
      <w:pPr>
        <w:ind w:left="105"/>
        <w:rPr>
          <w:b/>
          <w:bCs/>
          <w:color w:val="0D0D0D" w:themeColor="text1" w:themeTint="F2"/>
          <w:sz w:val="24"/>
          <w:szCs w:val="24"/>
        </w:rPr>
      </w:pPr>
      <w:r w:rsidRPr="008357B3">
        <w:rPr>
          <w:b/>
          <w:bCs/>
          <w:color w:val="0D0D0D" w:themeColor="text1" w:themeTint="F2"/>
          <w:sz w:val="24"/>
          <w:szCs w:val="24"/>
        </w:rPr>
        <w:t xml:space="preserve">19-concernant la dégénérescence maculaire liée </w:t>
      </w:r>
      <w:proofErr w:type="spellStart"/>
      <w:r w:rsidRPr="008357B3">
        <w:rPr>
          <w:b/>
          <w:bCs/>
          <w:color w:val="0D0D0D" w:themeColor="text1" w:themeTint="F2"/>
          <w:sz w:val="24"/>
          <w:szCs w:val="24"/>
        </w:rPr>
        <w:t>a</w:t>
      </w:r>
      <w:proofErr w:type="spellEnd"/>
      <w:r w:rsidRPr="008357B3">
        <w:rPr>
          <w:b/>
          <w:bCs/>
          <w:color w:val="0D0D0D" w:themeColor="text1" w:themeTint="F2"/>
          <w:sz w:val="24"/>
          <w:szCs w:val="24"/>
        </w:rPr>
        <w:t xml:space="preserve"> l’âge :</w:t>
      </w:r>
    </w:p>
    <w:p w14:paraId="03CFA3BA" w14:textId="77777777" w:rsidR="004D2A40" w:rsidRDefault="004D2A40" w:rsidP="004D2A40">
      <w:pPr>
        <w:pStyle w:val="Paragraphedeliste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La perte de l’acuité visuelle est réversible </w:t>
      </w:r>
    </w:p>
    <w:p w14:paraId="4FC8C1F4" w14:textId="77777777" w:rsidR="004D2A40" w:rsidRDefault="004D2A40" w:rsidP="004D2A40">
      <w:pPr>
        <w:pStyle w:val="Paragraphedeliste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Elle apparait à cause d’une rupture de rétine qui survient aux patients âges de plus de 60 années</w:t>
      </w:r>
    </w:p>
    <w:p w14:paraId="63C58DFF" w14:textId="77777777" w:rsidR="004D2A40" w:rsidRPr="008357B3" w:rsidRDefault="004D2A40" w:rsidP="004D2A40">
      <w:pPr>
        <w:pStyle w:val="Paragraphedeliste"/>
        <w:numPr>
          <w:ilvl w:val="0"/>
          <w:numId w:val="20"/>
        </w:numPr>
        <w:rPr>
          <w:color w:val="FF0000"/>
          <w:sz w:val="24"/>
          <w:szCs w:val="24"/>
        </w:rPr>
      </w:pPr>
      <w:r w:rsidRPr="008357B3">
        <w:rPr>
          <w:color w:val="FF0000"/>
          <w:sz w:val="24"/>
          <w:szCs w:val="24"/>
        </w:rPr>
        <w:t xml:space="preserve">Elle se caractérise par la présence des </w:t>
      </w:r>
      <w:proofErr w:type="spellStart"/>
      <w:r w:rsidRPr="008357B3">
        <w:rPr>
          <w:color w:val="FF0000"/>
          <w:sz w:val="24"/>
          <w:szCs w:val="24"/>
        </w:rPr>
        <w:t>drusens</w:t>
      </w:r>
      <w:proofErr w:type="spellEnd"/>
    </w:p>
    <w:p w14:paraId="2CE5601B" w14:textId="77777777" w:rsidR="004D2A40" w:rsidRPr="008357B3" w:rsidRDefault="004D2A40" w:rsidP="004D2A40">
      <w:pPr>
        <w:pStyle w:val="Paragraphedeliste"/>
        <w:numPr>
          <w:ilvl w:val="0"/>
          <w:numId w:val="20"/>
        </w:numPr>
        <w:rPr>
          <w:color w:val="FF0000"/>
          <w:sz w:val="24"/>
          <w:szCs w:val="24"/>
        </w:rPr>
      </w:pPr>
      <w:r w:rsidRPr="008357B3">
        <w:rPr>
          <w:color w:val="FF0000"/>
          <w:sz w:val="24"/>
          <w:szCs w:val="24"/>
        </w:rPr>
        <w:t xml:space="preserve">Des modifications au niveau de l’épithélium pigmentaire rétinien apparaissent </w:t>
      </w:r>
    </w:p>
    <w:p w14:paraId="76A4B7EF" w14:textId="77777777" w:rsidR="004D2A40" w:rsidRDefault="004D2A40" w:rsidP="004D2A40">
      <w:pPr>
        <w:pStyle w:val="Paragraphedeliste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La néovascularisation choroidienne apparait dans la forme non exsudative </w:t>
      </w:r>
    </w:p>
    <w:p w14:paraId="28313AA5" w14:textId="77777777" w:rsidR="004D2A40" w:rsidRPr="005742AD" w:rsidRDefault="004D2A40" w:rsidP="004D2A40">
      <w:pPr>
        <w:rPr>
          <w:b/>
          <w:bCs/>
          <w:color w:val="000000" w:themeColor="text1"/>
          <w:sz w:val="24"/>
          <w:szCs w:val="24"/>
        </w:rPr>
      </w:pPr>
      <w:r w:rsidRPr="005742AD">
        <w:rPr>
          <w:b/>
          <w:bCs/>
          <w:color w:val="000000" w:themeColor="text1"/>
          <w:sz w:val="24"/>
          <w:szCs w:val="24"/>
        </w:rPr>
        <w:t xml:space="preserve">20- les facteurs impliqués dans le processus de </w:t>
      </w:r>
      <w:proofErr w:type="spellStart"/>
      <w:r w:rsidRPr="005742AD">
        <w:rPr>
          <w:b/>
          <w:bCs/>
          <w:color w:val="000000" w:themeColor="text1"/>
          <w:sz w:val="24"/>
          <w:szCs w:val="24"/>
        </w:rPr>
        <w:t>developpement</w:t>
      </w:r>
      <w:proofErr w:type="spellEnd"/>
      <w:r w:rsidRPr="005742AD">
        <w:rPr>
          <w:b/>
          <w:bCs/>
          <w:color w:val="000000" w:themeColor="text1"/>
          <w:sz w:val="24"/>
          <w:szCs w:val="24"/>
        </w:rPr>
        <w:t xml:space="preserve"> des </w:t>
      </w:r>
      <w:proofErr w:type="spellStart"/>
      <w:r w:rsidRPr="005742AD">
        <w:rPr>
          <w:b/>
          <w:bCs/>
          <w:color w:val="000000" w:themeColor="text1"/>
          <w:sz w:val="24"/>
          <w:szCs w:val="24"/>
        </w:rPr>
        <w:t>néovas</w:t>
      </w:r>
      <w:proofErr w:type="spellEnd"/>
      <w:r w:rsidRPr="005742AD">
        <w:rPr>
          <w:b/>
          <w:bCs/>
          <w:color w:val="000000" w:themeColor="text1"/>
          <w:sz w:val="24"/>
          <w:szCs w:val="24"/>
        </w:rPr>
        <w:t xml:space="preserve"> sont :</w:t>
      </w:r>
    </w:p>
    <w:p w14:paraId="03A3984C" w14:textId="77777777" w:rsidR="004D2A40" w:rsidRPr="002E403E" w:rsidRDefault="004D2A40" w:rsidP="004D2A40">
      <w:pPr>
        <w:pStyle w:val="Paragraphedeliste"/>
        <w:numPr>
          <w:ilvl w:val="0"/>
          <w:numId w:val="21"/>
        </w:numPr>
        <w:rPr>
          <w:color w:val="FF0000"/>
          <w:sz w:val="24"/>
          <w:szCs w:val="24"/>
        </w:rPr>
      </w:pPr>
      <w:r w:rsidRPr="002E403E">
        <w:rPr>
          <w:color w:val="FF0000"/>
          <w:sz w:val="24"/>
          <w:szCs w:val="24"/>
        </w:rPr>
        <w:t xml:space="preserve">L’œdème maculaire </w:t>
      </w:r>
    </w:p>
    <w:p w14:paraId="3616529C" w14:textId="77777777" w:rsidR="004D2A40" w:rsidRDefault="004D2A40" w:rsidP="004D2A40">
      <w:pPr>
        <w:pStyle w:val="Paragraphedeliste"/>
        <w:numPr>
          <w:ilvl w:val="0"/>
          <w:numId w:val="21"/>
        </w:numPr>
        <w:rPr>
          <w:sz w:val="24"/>
          <w:szCs w:val="24"/>
        </w:rPr>
      </w:pPr>
      <w:r w:rsidRPr="008357B3">
        <w:rPr>
          <w:color w:val="FF0000"/>
          <w:sz w:val="24"/>
          <w:szCs w:val="24"/>
        </w:rPr>
        <w:t>VEGF-le facteur d’augmentation vasculaire</w:t>
      </w:r>
      <w:r>
        <w:rPr>
          <w:sz w:val="24"/>
          <w:szCs w:val="24"/>
        </w:rPr>
        <w:t xml:space="preserve"> </w:t>
      </w:r>
      <w:r w:rsidRPr="008357B3">
        <w:rPr>
          <w:color w:val="FF0000"/>
          <w:sz w:val="24"/>
          <w:szCs w:val="24"/>
        </w:rPr>
        <w:t>endothélial</w:t>
      </w:r>
    </w:p>
    <w:p w14:paraId="116BEA97" w14:textId="77777777" w:rsidR="004D2A40" w:rsidRPr="008357B3" w:rsidRDefault="004D2A40" w:rsidP="004D2A40">
      <w:pPr>
        <w:pStyle w:val="Paragraphedeliste"/>
        <w:numPr>
          <w:ilvl w:val="0"/>
          <w:numId w:val="21"/>
        </w:numPr>
        <w:rPr>
          <w:color w:val="FF0000"/>
          <w:sz w:val="24"/>
          <w:szCs w:val="24"/>
        </w:rPr>
      </w:pPr>
      <w:r w:rsidRPr="008357B3">
        <w:rPr>
          <w:color w:val="FF0000"/>
          <w:sz w:val="24"/>
          <w:szCs w:val="24"/>
        </w:rPr>
        <w:t xml:space="preserve">Facteurs inflammatoires </w:t>
      </w:r>
    </w:p>
    <w:p w14:paraId="74135401" w14:textId="77777777" w:rsidR="004D2A40" w:rsidRPr="005742AD" w:rsidRDefault="00B332F8" w:rsidP="004D2A40">
      <w:pPr>
        <w:pStyle w:val="Paragraphedeliste"/>
        <w:numPr>
          <w:ilvl w:val="0"/>
          <w:numId w:val="21"/>
        </w:numPr>
        <w:rPr>
          <w:color w:val="000000" w:themeColor="text1"/>
          <w:sz w:val="24"/>
          <w:szCs w:val="24"/>
        </w:rPr>
      </w:pPr>
      <w:proofErr w:type="spellStart"/>
      <w:r w:rsidRPr="005742AD">
        <w:rPr>
          <w:color w:val="000000" w:themeColor="text1"/>
          <w:sz w:val="24"/>
          <w:szCs w:val="24"/>
        </w:rPr>
        <w:t>Acromie</w:t>
      </w:r>
      <w:proofErr w:type="spellEnd"/>
      <w:r w:rsidRPr="005742AD">
        <w:rPr>
          <w:color w:val="000000" w:themeColor="text1"/>
          <w:sz w:val="24"/>
          <w:szCs w:val="24"/>
        </w:rPr>
        <w:t xml:space="preserve"> </w:t>
      </w:r>
    </w:p>
    <w:p w14:paraId="248AB090" w14:textId="77777777" w:rsidR="004D2A40" w:rsidRPr="002E403E" w:rsidRDefault="004D2A40" w:rsidP="004D2A40">
      <w:pPr>
        <w:pStyle w:val="Paragraphedeliste"/>
        <w:numPr>
          <w:ilvl w:val="0"/>
          <w:numId w:val="21"/>
        </w:numPr>
        <w:rPr>
          <w:sz w:val="24"/>
          <w:szCs w:val="24"/>
        </w:rPr>
      </w:pPr>
      <w:r w:rsidRPr="002E403E">
        <w:rPr>
          <w:sz w:val="24"/>
          <w:szCs w:val="24"/>
        </w:rPr>
        <w:t>L’hypoxie</w:t>
      </w:r>
    </w:p>
    <w:p w14:paraId="147F67C7" w14:textId="77777777" w:rsidR="000E3A35" w:rsidRDefault="000E3A35" w:rsidP="00FE2609">
      <w:pPr>
        <w:rPr>
          <w:b/>
          <w:bCs/>
          <w:color w:val="0D0D0D" w:themeColor="text1" w:themeTint="F2"/>
          <w:sz w:val="24"/>
          <w:szCs w:val="24"/>
        </w:rPr>
      </w:pPr>
    </w:p>
    <w:p w14:paraId="4A731B78" w14:textId="77777777" w:rsidR="000E3A35" w:rsidRDefault="000E3A35" w:rsidP="00FE2609">
      <w:pPr>
        <w:rPr>
          <w:b/>
          <w:bCs/>
          <w:color w:val="0D0D0D" w:themeColor="text1" w:themeTint="F2"/>
          <w:sz w:val="24"/>
          <w:szCs w:val="24"/>
        </w:rPr>
      </w:pPr>
    </w:p>
    <w:p w14:paraId="77A44413" w14:textId="76BCF796" w:rsidR="004D2A40" w:rsidRPr="00D7560F" w:rsidRDefault="004D2A40" w:rsidP="00FE2609">
      <w:pPr>
        <w:rPr>
          <w:b/>
          <w:bCs/>
          <w:color w:val="0D0D0D" w:themeColor="text1" w:themeTint="F2"/>
          <w:sz w:val="24"/>
          <w:szCs w:val="24"/>
        </w:rPr>
      </w:pPr>
      <w:r w:rsidRPr="00D7560F">
        <w:rPr>
          <w:b/>
          <w:bCs/>
          <w:color w:val="0D0D0D" w:themeColor="text1" w:themeTint="F2"/>
          <w:sz w:val="24"/>
          <w:szCs w:val="24"/>
        </w:rPr>
        <w:lastRenderedPageBreak/>
        <w:t>21-</w:t>
      </w:r>
      <w:r w:rsidR="000136E3" w:rsidRPr="00D7560F">
        <w:rPr>
          <w:b/>
          <w:bCs/>
          <w:color w:val="0D0D0D" w:themeColor="text1" w:themeTint="F2"/>
          <w:sz w:val="24"/>
          <w:szCs w:val="24"/>
        </w:rPr>
        <w:t xml:space="preserve">Les </w:t>
      </w:r>
      <w:r w:rsidR="00FE2609" w:rsidRPr="00D7560F">
        <w:rPr>
          <w:b/>
          <w:bCs/>
          <w:color w:val="0D0D0D" w:themeColor="text1" w:themeTint="F2"/>
          <w:sz w:val="24"/>
          <w:szCs w:val="24"/>
        </w:rPr>
        <w:t xml:space="preserve">principales </w:t>
      </w:r>
      <w:r w:rsidR="000136E3" w:rsidRPr="00D7560F">
        <w:rPr>
          <w:b/>
          <w:bCs/>
          <w:color w:val="0D0D0D" w:themeColor="text1" w:themeTint="F2"/>
          <w:sz w:val="24"/>
          <w:szCs w:val="24"/>
        </w:rPr>
        <w:t xml:space="preserve">formes de décollement de la rétine : </w:t>
      </w:r>
    </w:p>
    <w:p w14:paraId="73D47CD8" w14:textId="77777777" w:rsidR="000136E3" w:rsidRPr="000136E3" w:rsidRDefault="00FE2609" w:rsidP="00FE2609">
      <w:pPr>
        <w:pStyle w:val="Paragraphedeliste"/>
        <w:numPr>
          <w:ilvl w:val="0"/>
          <w:numId w:val="24"/>
        </w:numPr>
        <w:rPr>
          <w:rFonts w:cstheme="minorHAnsi"/>
          <w:sz w:val="24"/>
          <w:szCs w:val="24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Non </w:t>
      </w:r>
      <w:proofErr w:type="spellStart"/>
      <w:r>
        <w:rPr>
          <w:rFonts w:cstheme="minorHAnsi"/>
          <w:color w:val="000000"/>
          <w:sz w:val="24"/>
          <w:szCs w:val="24"/>
          <w:shd w:val="clear" w:color="auto" w:fill="FFFFFF"/>
        </w:rPr>
        <w:t>R</w:t>
      </w:r>
      <w:r w:rsidR="000136E3" w:rsidRPr="000136E3">
        <w:rPr>
          <w:rFonts w:cstheme="minorHAnsi"/>
          <w:color w:val="000000"/>
          <w:sz w:val="24"/>
          <w:szCs w:val="24"/>
          <w:shd w:val="clear" w:color="auto" w:fill="FFFFFF"/>
        </w:rPr>
        <w:t>hegmatogène</w:t>
      </w:r>
      <w:proofErr w:type="spellEnd"/>
      <w:r w:rsidR="000136E3" w:rsidRPr="000136E3">
        <w:rPr>
          <w:rFonts w:cstheme="minorHAnsi"/>
          <w:color w:val="000000"/>
          <w:sz w:val="24"/>
          <w:szCs w:val="24"/>
          <w:shd w:val="clear" w:color="auto" w:fill="FFFFFF"/>
        </w:rPr>
        <w:t xml:space="preserve"> qui</w:t>
      </w:r>
      <w:r w:rsidR="000136E3">
        <w:rPr>
          <w:rFonts w:cstheme="minorHAnsi"/>
          <w:color w:val="000000"/>
          <w:sz w:val="24"/>
          <w:szCs w:val="24"/>
          <w:shd w:val="clear" w:color="auto" w:fill="FFFFFF"/>
        </w:rPr>
        <w:t xml:space="preserve"> apparaissent suite a une rupture de rétine</w:t>
      </w:r>
      <w:r w:rsidR="005742AD">
        <w:rPr>
          <w:rFonts w:cstheme="minorHAnsi"/>
          <w:color w:val="000000"/>
          <w:sz w:val="24"/>
          <w:szCs w:val="24"/>
          <w:shd w:val="clear" w:color="auto" w:fill="FFFFFF"/>
        </w:rPr>
        <w:t>***</w:t>
      </w:r>
    </w:p>
    <w:p w14:paraId="39C652B2" w14:textId="77777777" w:rsidR="000136E3" w:rsidRPr="005742AD" w:rsidRDefault="000136E3" w:rsidP="000136E3">
      <w:pPr>
        <w:pStyle w:val="Paragraphedeliste"/>
        <w:numPr>
          <w:ilvl w:val="0"/>
          <w:numId w:val="24"/>
        </w:numPr>
        <w:rPr>
          <w:rFonts w:cstheme="minorHAnsi"/>
          <w:color w:val="FF0000"/>
          <w:sz w:val="24"/>
          <w:szCs w:val="24"/>
        </w:rPr>
      </w:pPr>
      <w:proofErr w:type="spellStart"/>
      <w:r w:rsidRPr="005742AD">
        <w:rPr>
          <w:rFonts w:cstheme="minorHAnsi"/>
          <w:color w:val="FF0000"/>
          <w:sz w:val="24"/>
          <w:szCs w:val="24"/>
          <w:shd w:val="clear" w:color="auto" w:fill="FFFFFF"/>
        </w:rPr>
        <w:t>Exudatives</w:t>
      </w:r>
      <w:proofErr w:type="spellEnd"/>
      <w:r w:rsidRPr="005742AD">
        <w:rPr>
          <w:rFonts w:cstheme="minorHAnsi"/>
          <w:color w:val="FF0000"/>
          <w:sz w:val="24"/>
          <w:szCs w:val="24"/>
          <w:shd w:val="clear" w:color="auto" w:fill="FFFFFF"/>
        </w:rPr>
        <w:t>, suite à une accumulation de fluide sous rétinien</w:t>
      </w:r>
    </w:p>
    <w:p w14:paraId="085F439F" w14:textId="77777777" w:rsidR="00FE2609" w:rsidRPr="005742AD" w:rsidRDefault="00FE2609" w:rsidP="000136E3">
      <w:pPr>
        <w:pStyle w:val="Paragraphedeliste"/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proofErr w:type="spellStart"/>
      <w:proofErr w:type="gramStart"/>
      <w:r w:rsidRPr="005742AD">
        <w:rPr>
          <w:rFonts w:cstheme="minorHAnsi"/>
          <w:color w:val="000000" w:themeColor="text1"/>
          <w:sz w:val="24"/>
          <w:szCs w:val="24"/>
          <w:shd w:val="clear" w:color="auto" w:fill="FFFFFF"/>
        </w:rPr>
        <w:t>Tractionnelles</w:t>
      </w:r>
      <w:proofErr w:type="spellEnd"/>
      <w:r w:rsidRPr="005742A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,</w:t>
      </w:r>
      <w:proofErr w:type="gramEnd"/>
      <w:r w:rsidRPr="005742A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suite à une accumulation de fluide sous rétinienne </w:t>
      </w:r>
    </w:p>
    <w:p w14:paraId="49B1CCC7" w14:textId="77777777" w:rsidR="00FE2609" w:rsidRPr="00FE2609" w:rsidRDefault="00FE2609" w:rsidP="00FE2609">
      <w:pPr>
        <w:pStyle w:val="Paragraphedeliste"/>
        <w:numPr>
          <w:ilvl w:val="0"/>
          <w:numId w:val="24"/>
        </w:numPr>
        <w:rPr>
          <w:rFonts w:cstheme="minorHAnsi"/>
          <w:sz w:val="24"/>
          <w:szCs w:val="24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cstheme="minorHAnsi"/>
          <w:color w:val="000000"/>
          <w:sz w:val="24"/>
          <w:szCs w:val="24"/>
          <w:shd w:val="clear" w:color="auto" w:fill="FFFFFF"/>
        </w:rPr>
        <w:t>T</w:t>
      </w:r>
      <w:r w:rsidR="005742AD">
        <w:rPr>
          <w:rFonts w:cstheme="minorHAnsi"/>
          <w:color w:val="000000"/>
          <w:sz w:val="24"/>
          <w:szCs w:val="24"/>
          <w:shd w:val="clear" w:color="auto" w:fill="FFFFFF"/>
        </w:rPr>
        <w:t>r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actionelles</w:t>
      </w:r>
      <w:proofErr w:type="spellEnd"/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cstheme="minorHAnsi"/>
          <w:color w:val="000000"/>
          <w:sz w:val="24"/>
          <w:szCs w:val="24"/>
          <w:shd w:val="clear" w:color="auto" w:fill="FFFFFF"/>
        </w:rPr>
        <w:t>rhegmatogènes</w:t>
      </w:r>
      <w:proofErr w:type="spellEnd"/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</w:p>
    <w:p w14:paraId="4509D9F7" w14:textId="77777777" w:rsidR="00FE2609" w:rsidRPr="005742AD" w:rsidRDefault="00FE2609" w:rsidP="000136E3">
      <w:pPr>
        <w:pStyle w:val="Paragraphedeliste"/>
        <w:numPr>
          <w:ilvl w:val="0"/>
          <w:numId w:val="24"/>
        </w:numPr>
        <w:rPr>
          <w:rFonts w:cstheme="minorHAnsi"/>
          <w:color w:val="FF0000"/>
          <w:sz w:val="24"/>
          <w:szCs w:val="24"/>
        </w:rPr>
      </w:pPr>
      <w:proofErr w:type="spellStart"/>
      <w:r w:rsidRPr="005742AD">
        <w:rPr>
          <w:rFonts w:cstheme="minorHAnsi"/>
          <w:color w:val="FF0000"/>
          <w:sz w:val="24"/>
          <w:szCs w:val="24"/>
          <w:shd w:val="clear" w:color="auto" w:fill="FFFFFF"/>
        </w:rPr>
        <w:t>Rhegmatogènes</w:t>
      </w:r>
      <w:proofErr w:type="spellEnd"/>
      <w:r w:rsidRPr="005742AD">
        <w:rPr>
          <w:rFonts w:cstheme="minorHAnsi"/>
          <w:color w:val="FF0000"/>
          <w:sz w:val="24"/>
          <w:szCs w:val="24"/>
          <w:shd w:val="clear" w:color="auto" w:fill="FFFFFF"/>
        </w:rPr>
        <w:t xml:space="preserve"> suite à une déchirure  </w:t>
      </w:r>
    </w:p>
    <w:p w14:paraId="25FBB33F" w14:textId="77777777" w:rsidR="000136E3" w:rsidRPr="00D7560F" w:rsidRDefault="000136E3" w:rsidP="00FE2609">
      <w:pPr>
        <w:pStyle w:val="Paragraphedeliste"/>
        <w:ind w:left="465"/>
        <w:rPr>
          <w:rFonts w:cstheme="minorHAnsi"/>
          <w:b/>
          <w:bCs/>
          <w:color w:val="0D0D0D" w:themeColor="text1" w:themeTint="F2"/>
          <w:sz w:val="24"/>
          <w:szCs w:val="24"/>
        </w:rPr>
      </w:pPr>
    </w:p>
    <w:p w14:paraId="44183B8C" w14:textId="77777777" w:rsidR="004D2A40" w:rsidRPr="00D7560F" w:rsidRDefault="004D2A40" w:rsidP="004D2A40">
      <w:pPr>
        <w:rPr>
          <w:b/>
          <w:bCs/>
          <w:color w:val="0D0D0D" w:themeColor="text1" w:themeTint="F2"/>
          <w:sz w:val="24"/>
          <w:szCs w:val="24"/>
        </w:rPr>
      </w:pPr>
      <w:r w:rsidRPr="00D7560F">
        <w:rPr>
          <w:b/>
          <w:bCs/>
          <w:color w:val="0D0D0D" w:themeColor="text1" w:themeTint="F2"/>
          <w:sz w:val="24"/>
          <w:szCs w:val="24"/>
        </w:rPr>
        <w:t xml:space="preserve">22-concernant les conjonctivites bactériennes </w:t>
      </w:r>
    </w:p>
    <w:p w14:paraId="70B14485" w14:textId="77777777" w:rsidR="004D2A40" w:rsidRDefault="004D2A40" w:rsidP="005742AD">
      <w:pPr>
        <w:pStyle w:val="Paragraphedeliste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La maladie est toujours unilatérale</w:t>
      </w:r>
    </w:p>
    <w:p w14:paraId="5B9E9A46" w14:textId="77777777" w:rsidR="004D2A40" w:rsidRDefault="004D2A40" w:rsidP="005742AD">
      <w:pPr>
        <w:pStyle w:val="Paragraphedeliste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Au début la sécrétion conjonctivale abondante es</w:t>
      </w:r>
      <w:r w:rsidR="005742AD">
        <w:rPr>
          <w:sz w:val="24"/>
          <w:szCs w:val="24"/>
        </w:rPr>
        <w:t>t</w:t>
      </w:r>
      <w:r>
        <w:rPr>
          <w:sz w:val="24"/>
          <w:szCs w:val="24"/>
        </w:rPr>
        <w:t xml:space="preserve"> séreuse</w:t>
      </w:r>
    </w:p>
    <w:p w14:paraId="6E916849" w14:textId="77777777" w:rsidR="004D2A40" w:rsidRPr="005742AD" w:rsidRDefault="005742AD" w:rsidP="005742AD">
      <w:pPr>
        <w:ind w:left="284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c) </w:t>
      </w:r>
      <w:r w:rsidR="004D2A40" w:rsidRPr="005742AD">
        <w:rPr>
          <w:color w:val="FF0000"/>
          <w:sz w:val="24"/>
          <w:szCs w:val="24"/>
        </w:rPr>
        <w:t xml:space="preserve">La conjonctivite bactérienne simple est produite surtout par le </w:t>
      </w:r>
      <w:proofErr w:type="spellStart"/>
      <w:r w:rsidR="004D2A40" w:rsidRPr="005742AD">
        <w:rPr>
          <w:color w:val="FF0000"/>
          <w:sz w:val="24"/>
          <w:szCs w:val="24"/>
        </w:rPr>
        <w:t>staphycococcus</w:t>
      </w:r>
      <w:proofErr w:type="spellEnd"/>
      <w:r w:rsidR="004D2A40" w:rsidRPr="005742AD">
        <w:rPr>
          <w:color w:val="FF0000"/>
          <w:sz w:val="24"/>
          <w:szCs w:val="24"/>
        </w:rPr>
        <w:t xml:space="preserve"> </w:t>
      </w:r>
      <w:proofErr w:type="spellStart"/>
      <w:r w:rsidR="004D2A40" w:rsidRPr="005742AD">
        <w:rPr>
          <w:color w:val="FF0000"/>
          <w:sz w:val="24"/>
          <w:szCs w:val="24"/>
        </w:rPr>
        <w:t>aereus</w:t>
      </w:r>
      <w:proofErr w:type="spellEnd"/>
      <w:r w:rsidR="004D2A40" w:rsidRPr="005742AD">
        <w:rPr>
          <w:color w:val="FF0000"/>
          <w:sz w:val="24"/>
          <w:szCs w:val="24"/>
        </w:rPr>
        <w:t xml:space="preserve"> </w:t>
      </w:r>
    </w:p>
    <w:p w14:paraId="5B5AB832" w14:textId="77777777" w:rsidR="004D2A40" w:rsidRPr="005742AD" w:rsidRDefault="004D2A40" w:rsidP="005742AD">
      <w:pPr>
        <w:pStyle w:val="Paragraphedeliste"/>
        <w:numPr>
          <w:ilvl w:val="0"/>
          <w:numId w:val="40"/>
        </w:numPr>
        <w:rPr>
          <w:sz w:val="24"/>
          <w:szCs w:val="24"/>
        </w:rPr>
      </w:pPr>
      <w:r w:rsidRPr="005742AD">
        <w:rPr>
          <w:color w:val="FF0000"/>
          <w:sz w:val="24"/>
          <w:szCs w:val="24"/>
        </w:rPr>
        <w:t>Elles sont des inflammations septiques de la conjonctivite causées par différentes</w:t>
      </w:r>
      <w:r w:rsidRPr="005742AD">
        <w:rPr>
          <w:sz w:val="24"/>
          <w:szCs w:val="24"/>
        </w:rPr>
        <w:t xml:space="preserve"> </w:t>
      </w:r>
      <w:r w:rsidRPr="005742AD">
        <w:rPr>
          <w:color w:val="FF0000"/>
          <w:sz w:val="24"/>
          <w:szCs w:val="24"/>
        </w:rPr>
        <w:t>bactéries</w:t>
      </w:r>
    </w:p>
    <w:p w14:paraId="425943C9" w14:textId="77777777" w:rsidR="004D2A40" w:rsidRPr="00D7560F" w:rsidRDefault="004D2A40" w:rsidP="004D2A40">
      <w:pPr>
        <w:rPr>
          <w:b/>
          <w:bCs/>
          <w:sz w:val="24"/>
          <w:szCs w:val="24"/>
        </w:rPr>
      </w:pPr>
      <w:r w:rsidRPr="00D7560F">
        <w:rPr>
          <w:b/>
          <w:bCs/>
          <w:sz w:val="24"/>
          <w:szCs w:val="24"/>
        </w:rPr>
        <w:t xml:space="preserve">23- l’étiologie des saignements </w:t>
      </w:r>
      <w:proofErr w:type="spellStart"/>
      <w:r w:rsidRPr="00D7560F">
        <w:rPr>
          <w:b/>
          <w:bCs/>
          <w:sz w:val="24"/>
          <w:szCs w:val="24"/>
        </w:rPr>
        <w:t>intravitreux</w:t>
      </w:r>
      <w:proofErr w:type="spellEnd"/>
      <w:r w:rsidRPr="00D7560F">
        <w:rPr>
          <w:b/>
          <w:bCs/>
          <w:sz w:val="24"/>
          <w:szCs w:val="24"/>
        </w:rPr>
        <w:t> :</w:t>
      </w:r>
    </w:p>
    <w:p w14:paraId="758A45E4" w14:textId="77777777" w:rsidR="004D2A40" w:rsidRPr="00D7560F" w:rsidRDefault="004D2A40" w:rsidP="004D2A40">
      <w:pPr>
        <w:pStyle w:val="Paragraphedeliste"/>
        <w:numPr>
          <w:ilvl w:val="0"/>
          <w:numId w:val="23"/>
        </w:numPr>
        <w:rPr>
          <w:color w:val="FF0000"/>
          <w:sz w:val="24"/>
          <w:szCs w:val="24"/>
        </w:rPr>
      </w:pPr>
      <w:r w:rsidRPr="00D7560F">
        <w:rPr>
          <w:color w:val="FF0000"/>
          <w:sz w:val="24"/>
          <w:szCs w:val="24"/>
        </w:rPr>
        <w:t>Déchirures rétiniennes</w:t>
      </w:r>
    </w:p>
    <w:p w14:paraId="54A82DCB" w14:textId="77777777" w:rsidR="004D2A40" w:rsidRPr="00D7560F" w:rsidRDefault="00D7560F" w:rsidP="00D7560F">
      <w:pPr>
        <w:pStyle w:val="Paragraphedeliste"/>
        <w:numPr>
          <w:ilvl w:val="0"/>
          <w:numId w:val="23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Thrombo</w:t>
      </w:r>
      <w:r w:rsidR="004D2A40" w:rsidRPr="00D7560F">
        <w:rPr>
          <w:color w:val="FF0000"/>
          <w:sz w:val="24"/>
          <w:szCs w:val="24"/>
        </w:rPr>
        <w:t>ses veineuses</w:t>
      </w:r>
      <w:r>
        <w:rPr>
          <w:color w:val="FF0000"/>
          <w:sz w:val="24"/>
          <w:szCs w:val="24"/>
        </w:rPr>
        <w:t>***</w:t>
      </w:r>
    </w:p>
    <w:p w14:paraId="52F1A939" w14:textId="77777777" w:rsidR="004D2A40" w:rsidRPr="00D7560F" w:rsidRDefault="004D2A40" w:rsidP="004D2A40">
      <w:pPr>
        <w:pStyle w:val="Paragraphedeliste"/>
        <w:numPr>
          <w:ilvl w:val="0"/>
          <w:numId w:val="23"/>
        </w:numPr>
        <w:rPr>
          <w:color w:val="FF0000"/>
          <w:sz w:val="24"/>
          <w:szCs w:val="24"/>
        </w:rPr>
      </w:pPr>
      <w:proofErr w:type="spellStart"/>
      <w:r w:rsidRPr="00D7560F">
        <w:rPr>
          <w:color w:val="FF0000"/>
          <w:sz w:val="24"/>
          <w:szCs w:val="24"/>
        </w:rPr>
        <w:t>Rétinophaties</w:t>
      </w:r>
      <w:proofErr w:type="spellEnd"/>
      <w:r w:rsidRPr="00D7560F">
        <w:rPr>
          <w:color w:val="FF0000"/>
          <w:sz w:val="24"/>
          <w:szCs w:val="24"/>
        </w:rPr>
        <w:t xml:space="preserve"> diabétiques</w:t>
      </w:r>
    </w:p>
    <w:p w14:paraId="1BF5DFCD" w14:textId="77777777" w:rsidR="004D2A40" w:rsidRPr="00D7560F" w:rsidRDefault="004D2A40" w:rsidP="004D2A40">
      <w:pPr>
        <w:pStyle w:val="Paragraphedeliste"/>
        <w:numPr>
          <w:ilvl w:val="0"/>
          <w:numId w:val="23"/>
        </w:numPr>
        <w:rPr>
          <w:color w:val="FF0000"/>
          <w:sz w:val="24"/>
          <w:szCs w:val="24"/>
        </w:rPr>
      </w:pPr>
      <w:r w:rsidRPr="00D7560F">
        <w:rPr>
          <w:color w:val="FF0000"/>
          <w:sz w:val="24"/>
          <w:szCs w:val="24"/>
        </w:rPr>
        <w:t xml:space="preserve">La maladie </w:t>
      </w:r>
      <w:proofErr w:type="spellStart"/>
      <w:r w:rsidRPr="00D7560F">
        <w:rPr>
          <w:color w:val="FF0000"/>
          <w:sz w:val="24"/>
          <w:szCs w:val="24"/>
        </w:rPr>
        <w:t>Eales</w:t>
      </w:r>
      <w:proofErr w:type="spellEnd"/>
      <w:r w:rsidRPr="00D7560F">
        <w:rPr>
          <w:color w:val="FF0000"/>
          <w:sz w:val="24"/>
          <w:szCs w:val="24"/>
        </w:rPr>
        <w:t xml:space="preserve"> (périphlébite rétinienne)</w:t>
      </w:r>
    </w:p>
    <w:p w14:paraId="42978B1F" w14:textId="77777777" w:rsidR="004D2A40" w:rsidRDefault="004D2A40" w:rsidP="004D2A40">
      <w:pPr>
        <w:pStyle w:val="Paragraphedeliste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Saignement sous </w:t>
      </w:r>
      <w:r w:rsidR="00D7560F">
        <w:rPr>
          <w:sz w:val="24"/>
          <w:szCs w:val="24"/>
        </w:rPr>
        <w:t>arachnoïdiens</w:t>
      </w:r>
      <w:r>
        <w:rPr>
          <w:sz w:val="24"/>
          <w:szCs w:val="24"/>
        </w:rPr>
        <w:t xml:space="preserve"> </w:t>
      </w:r>
    </w:p>
    <w:p w14:paraId="4AC10153" w14:textId="77777777" w:rsidR="004D2A40" w:rsidRPr="003B6ACD" w:rsidRDefault="004D2A40" w:rsidP="004D2A40">
      <w:pPr>
        <w:rPr>
          <w:b/>
          <w:bCs/>
          <w:color w:val="000000" w:themeColor="text1"/>
          <w:sz w:val="24"/>
          <w:szCs w:val="24"/>
        </w:rPr>
      </w:pPr>
      <w:r w:rsidRPr="003B6ACD">
        <w:rPr>
          <w:b/>
          <w:bCs/>
          <w:color w:val="000000" w:themeColor="text1"/>
          <w:sz w:val="24"/>
          <w:szCs w:val="24"/>
        </w:rPr>
        <w:t>24- concernant le kérato</w:t>
      </w:r>
      <w:r w:rsidR="000136E3" w:rsidRPr="003B6ACD">
        <w:rPr>
          <w:b/>
          <w:bCs/>
          <w:color w:val="000000" w:themeColor="text1"/>
          <w:sz w:val="24"/>
          <w:szCs w:val="24"/>
        </w:rPr>
        <w:t>cône :</w:t>
      </w:r>
    </w:p>
    <w:p w14:paraId="695C978E" w14:textId="77777777" w:rsidR="000136E3" w:rsidRDefault="000136E3" w:rsidP="000136E3">
      <w:pPr>
        <w:pStyle w:val="Paragraphedeliste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Le traitement est strictement chirurgical</w:t>
      </w:r>
    </w:p>
    <w:p w14:paraId="202F0A97" w14:textId="77777777" w:rsidR="000136E3" w:rsidRDefault="000136E3" w:rsidP="000136E3">
      <w:pPr>
        <w:pStyle w:val="Paragraphedeliste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Les lentilles de contact rigides ne sont pas recommandées </w:t>
      </w:r>
    </w:p>
    <w:p w14:paraId="47B5FAD4" w14:textId="77777777" w:rsidR="000136E3" w:rsidRDefault="009B4481" w:rsidP="000136E3">
      <w:pPr>
        <w:pStyle w:val="Paragraphedeliste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Il n’est pas une ectasie conique bilatérale </w:t>
      </w:r>
    </w:p>
    <w:p w14:paraId="2B6464CB" w14:textId="77777777" w:rsidR="009B4481" w:rsidRPr="00D7560F" w:rsidRDefault="009B4481" w:rsidP="000136E3">
      <w:pPr>
        <w:pStyle w:val="Paragraphedeliste"/>
        <w:numPr>
          <w:ilvl w:val="0"/>
          <w:numId w:val="25"/>
        </w:numPr>
        <w:rPr>
          <w:color w:val="FF0000"/>
          <w:sz w:val="24"/>
          <w:szCs w:val="24"/>
        </w:rPr>
      </w:pPr>
      <w:r w:rsidRPr="00D7560F">
        <w:rPr>
          <w:color w:val="FF0000"/>
          <w:sz w:val="24"/>
          <w:szCs w:val="24"/>
        </w:rPr>
        <w:t>La maladie commence par la modification de la réfraction</w:t>
      </w:r>
    </w:p>
    <w:p w14:paraId="457B880D" w14:textId="77777777" w:rsidR="009B4481" w:rsidRPr="00D7560F" w:rsidRDefault="009B4481" w:rsidP="000136E3">
      <w:pPr>
        <w:pStyle w:val="Paragraphedeliste"/>
        <w:numPr>
          <w:ilvl w:val="0"/>
          <w:numId w:val="25"/>
        </w:numPr>
        <w:rPr>
          <w:color w:val="FF0000"/>
          <w:sz w:val="24"/>
          <w:szCs w:val="24"/>
        </w:rPr>
      </w:pPr>
      <w:r w:rsidRPr="00D7560F">
        <w:rPr>
          <w:color w:val="FF0000"/>
          <w:sz w:val="24"/>
          <w:szCs w:val="24"/>
        </w:rPr>
        <w:t xml:space="preserve">La cornée est plus épaisse dans la partie centrale </w:t>
      </w:r>
    </w:p>
    <w:p w14:paraId="2F1F3F6D" w14:textId="77777777" w:rsidR="009B4481" w:rsidRPr="003B6ACD" w:rsidRDefault="009B4481" w:rsidP="009B4481">
      <w:pPr>
        <w:rPr>
          <w:b/>
          <w:bCs/>
          <w:sz w:val="24"/>
          <w:szCs w:val="24"/>
        </w:rPr>
      </w:pPr>
      <w:r w:rsidRPr="003B6ACD">
        <w:rPr>
          <w:b/>
          <w:bCs/>
          <w:sz w:val="24"/>
          <w:szCs w:val="24"/>
        </w:rPr>
        <w:t>25-les cataractes acquises peuvent être :</w:t>
      </w:r>
    </w:p>
    <w:p w14:paraId="5CD1173B" w14:textId="77777777" w:rsidR="009B4481" w:rsidRDefault="009B4481" w:rsidP="009B4481">
      <w:pPr>
        <w:pStyle w:val="Paragraphedeliste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Idiopathiques</w:t>
      </w:r>
    </w:p>
    <w:p w14:paraId="5C751C15" w14:textId="77777777" w:rsidR="009B4481" w:rsidRPr="003B6ACD" w:rsidRDefault="009B4481" w:rsidP="009B4481">
      <w:pPr>
        <w:pStyle w:val="Paragraphedeliste"/>
        <w:numPr>
          <w:ilvl w:val="0"/>
          <w:numId w:val="26"/>
        </w:numPr>
        <w:rPr>
          <w:color w:val="FF0000"/>
          <w:sz w:val="24"/>
          <w:szCs w:val="24"/>
        </w:rPr>
      </w:pPr>
      <w:r w:rsidRPr="003B6ACD">
        <w:rPr>
          <w:color w:val="FF0000"/>
          <w:sz w:val="24"/>
          <w:szCs w:val="24"/>
        </w:rPr>
        <w:t>Traumatiques</w:t>
      </w:r>
    </w:p>
    <w:p w14:paraId="13C32FD1" w14:textId="77777777" w:rsidR="009B4481" w:rsidRPr="003B6ACD" w:rsidRDefault="009B4481" w:rsidP="009B4481">
      <w:pPr>
        <w:pStyle w:val="Paragraphedeliste"/>
        <w:numPr>
          <w:ilvl w:val="0"/>
          <w:numId w:val="26"/>
        </w:numPr>
        <w:rPr>
          <w:color w:val="FF0000"/>
          <w:sz w:val="24"/>
          <w:szCs w:val="24"/>
        </w:rPr>
      </w:pPr>
      <w:r w:rsidRPr="003B6ACD">
        <w:rPr>
          <w:color w:val="FF0000"/>
          <w:sz w:val="24"/>
          <w:szCs w:val="24"/>
        </w:rPr>
        <w:t>Médicamenteuses</w:t>
      </w:r>
    </w:p>
    <w:p w14:paraId="420E24C4" w14:textId="77777777" w:rsidR="009B4481" w:rsidRDefault="009B4481" w:rsidP="009B4481">
      <w:pPr>
        <w:pStyle w:val="Paragraphedeliste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Congénitales</w:t>
      </w:r>
    </w:p>
    <w:p w14:paraId="33A543C1" w14:textId="77777777" w:rsidR="009B4481" w:rsidRDefault="009B4481" w:rsidP="009B4481">
      <w:pPr>
        <w:pStyle w:val="Paragraphedeliste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Compliquées</w:t>
      </w:r>
      <w:r w:rsidR="003B6ACD">
        <w:rPr>
          <w:sz w:val="24"/>
          <w:szCs w:val="24"/>
        </w:rPr>
        <w:t>**</w:t>
      </w:r>
    </w:p>
    <w:p w14:paraId="1E7A39C6" w14:textId="77777777" w:rsidR="000E3A35" w:rsidRDefault="000E3A35" w:rsidP="009B4481">
      <w:pPr>
        <w:rPr>
          <w:sz w:val="24"/>
          <w:szCs w:val="24"/>
        </w:rPr>
      </w:pPr>
    </w:p>
    <w:p w14:paraId="75A3A012" w14:textId="77777777" w:rsidR="000E3A35" w:rsidRDefault="000E3A35" w:rsidP="009B4481">
      <w:pPr>
        <w:rPr>
          <w:sz w:val="24"/>
          <w:szCs w:val="24"/>
        </w:rPr>
      </w:pPr>
    </w:p>
    <w:p w14:paraId="662500B4" w14:textId="52071B00" w:rsidR="009B4481" w:rsidRPr="000E3A35" w:rsidRDefault="009B4481" w:rsidP="009B4481">
      <w:pPr>
        <w:rPr>
          <w:b/>
          <w:bCs/>
          <w:sz w:val="28"/>
          <w:szCs w:val="28"/>
        </w:rPr>
      </w:pPr>
      <w:r w:rsidRPr="000E3A35">
        <w:rPr>
          <w:b/>
          <w:bCs/>
          <w:sz w:val="28"/>
          <w:szCs w:val="28"/>
        </w:rPr>
        <w:lastRenderedPageBreak/>
        <w:t xml:space="preserve">26- la cataracte liée à l’âge peut être : </w:t>
      </w:r>
    </w:p>
    <w:p w14:paraId="3498DF12" w14:textId="77777777" w:rsidR="009B4481" w:rsidRPr="003A5CDC" w:rsidRDefault="009B4481" w:rsidP="009B4481">
      <w:pPr>
        <w:pStyle w:val="Paragraphedeliste"/>
        <w:numPr>
          <w:ilvl w:val="0"/>
          <w:numId w:val="27"/>
        </w:numPr>
        <w:rPr>
          <w:color w:val="FF0000"/>
          <w:sz w:val="24"/>
          <w:szCs w:val="24"/>
        </w:rPr>
      </w:pPr>
      <w:r w:rsidRPr="003A5CDC">
        <w:rPr>
          <w:color w:val="FF0000"/>
          <w:sz w:val="24"/>
          <w:szCs w:val="24"/>
        </w:rPr>
        <w:t>Nucléaire</w:t>
      </w:r>
    </w:p>
    <w:p w14:paraId="67B27BAB" w14:textId="77777777" w:rsidR="009B4481" w:rsidRDefault="009B4481" w:rsidP="009B4481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Traumatique</w:t>
      </w:r>
    </w:p>
    <w:p w14:paraId="453F4FEC" w14:textId="77777777" w:rsidR="009B4481" w:rsidRPr="003A5CDC" w:rsidRDefault="009B4481" w:rsidP="009B4481">
      <w:pPr>
        <w:pStyle w:val="Paragraphedeliste"/>
        <w:numPr>
          <w:ilvl w:val="0"/>
          <w:numId w:val="27"/>
        </w:numPr>
        <w:rPr>
          <w:color w:val="FF0000"/>
          <w:sz w:val="24"/>
          <w:szCs w:val="24"/>
        </w:rPr>
      </w:pPr>
      <w:r w:rsidRPr="003A5CDC">
        <w:rPr>
          <w:color w:val="FF0000"/>
          <w:sz w:val="24"/>
          <w:szCs w:val="24"/>
        </w:rPr>
        <w:t xml:space="preserve">Sous capillaire postérieur </w:t>
      </w:r>
    </w:p>
    <w:p w14:paraId="28E9F3CB" w14:textId="77777777" w:rsidR="009B4481" w:rsidRDefault="009B4481" w:rsidP="009B4481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Zonulaire</w:t>
      </w:r>
    </w:p>
    <w:p w14:paraId="323A6B2B" w14:textId="77777777" w:rsidR="009B4481" w:rsidRDefault="009B4481" w:rsidP="009B4481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Médicamenteuse</w:t>
      </w:r>
    </w:p>
    <w:p w14:paraId="062E21D9" w14:textId="77777777" w:rsidR="009B4481" w:rsidRPr="000E3A35" w:rsidRDefault="009B4481" w:rsidP="009B4481">
      <w:pPr>
        <w:rPr>
          <w:sz w:val="28"/>
          <w:szCs w:val="28"/>
        </w:rPr>
      </w:pPr>
      <w:r w:rsidRPr="000E3A35">
        <w:rPr>
          <w:b/>
          <w:bCs/>
          <w:color w:val="0D0D0D" w:themeColor="text1" w:themeTint="F2"/>
          <w:sz w:val="28"/>
          <w:szCs w:val="28"/>
        </w:rPr>
        <w:t>27-lesquels des traumatismes suivants peuvent générer une cataracte</w:t>
      </w:r>
      <w:r w:rsidRPr="000E3A35">
        <w:rPr>
          <w:sz w:val="28"/>
          <w:szCs w:val="28"/>
        </w:rPr>
        <w:t> :</w:t>
      </w:r>
    </w:p>
    <w:p w14:paraId="32D5316A" w14:textId="77777777" w:rsidR="009B4481" w:rsidRPr="003A5CDC" w:rsidRDefault="009B4481" w:rsidP="009B4481">
      <w:pPr>
        <w:pStyle w:val="Paragraphedeliste"/>
        <w:numPr>
          <w:ilvl w:val="0"/>
          <w:numId w:val="28"/>
        </w:numPr>
        <w:rPr>
          <w:color w:val="FF0000"/>
          <w:sz w:val="24"/>
          <w:szCs w:val="24"/>
        </w:rPr>
      </w:pPr>
      <w:r w:rsidRPr="003A5CDC">
        <w:rPr>
          <w:color w:val="FF0000"/>
          <w:sz w:val="24"/>
          <w:szCs w:val="24"/>
        </w:rPr>
        <w:t xml:space="preserve">Contusion de l’œil </w:t>
      </w:r>
    </w:p>
    <w:p w14:paraId="37D57019" w14:textId="77777777" w:rsidR="009B4481" w:rsidRPr="003A5CDC" w:rsidRDefault="009B4481" w:rsidP="009B4481">
      <w:pPr>
        <w:pStyle w:val="Paragraphedeliste"/>
        <w:numPr>
          <w:ilvl w:val="0"/>
          <w:numId w:val="28"/>
        </w:numPr>
        <w:rPr>
          <w:color w:val="FF0000"/>
          <w:sz w:val="24"/>
          <w:szCs w:val="24"/>
        </w:rPr>
      </w:pPr>
      <w:r w:rsidRPr="003A5CDC">
        <w:rPr>
          <w:color w:val="FF0000"/>
          <w:sz w:val="24"/>
          <w:szCs w:val="24"/>
        </w:rPr>
        <w:t xml:space="preserve">Des traumatismes perforés de l’œil qui produisent solution de continuité au niveau  du sac capsulaire </w:t>
      </w:r>
    </w:p>
    <w:p w14:paraId="123A3897" w14:textId="77777777" w:rsidR="009B4481" w:rsidRDefault="009B4481" w:rsidP="009B4481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L’exposition aux radiations </w:t>
      </w:r>
      <w:proofErr w:type="gramStart"/>
      <w:r>
        <w:rPr>
          <w:sz w:val="24"/>
          <w:szCs w:val="24"/>
        </w:rPr>
        <w:t>ionisantes ,</w:t>
      </w:r>
      <w:proofErr w:type="gramEnd"/>
      <w:r>
        <w:rPr>
          <w:sz w:val="24"/>
          <w:szCs w:val="24"/>
        </w:rPr>
        <w:t xml:space="preserve"> infrarouges, électrocution </w:t>
      </w:r>
    </w:p>
    <w:p w14:paraId="5E99B399" w14:textId="77777777" w:rsidR="009B4481" w:rsidRDefault="009B4481" w:rsidP="009B4481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Corps étrangers …</w:t>
      </w:r>
    </w:p>
    <w:p w14:paraId="498BDE02" w14:textId="77777777" w:rsidR="003A5CDC" w:rsidRDefault="009B4481" w:rsidP="003A5CDC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15D0BC02" w14:textId="77777777" w:rsidR="003A5CDC" w:rsidRPr="003A5CDC" w:rsidRDefault="003A5CDC" w:rsidP="003A5CDC">
      <w:pPr>
        <w:ind w:left="105"/>
        <w:rPr>
          <w:sz w:val="24"/>
          <w:szCs w:val="24"/>
        </w:rPr>
      </w:pPr>
    </w:p>
    <w:p w14:paraId="03C964EF" w14:textId="77777777" w:rsidR="003A5CDC" w:rsidRPr="003A5CDC" w:rsidRDefault="003A5CDC" w:rsidP="003A5CDC">
      <w:pPr>
        <w:rPr>
          <w:sz w:val="24"/>
          <w:szCs w:val="24"/>
        </w:rPr>
      </w:pPr>
      <w:r w:rsidRPr="003A5CDC">
        <w:rPr>
          <w:b/>
          <w:bCs/>
          <w:color w:val="0D0D0D" w:themeColor="text1" w:themeTint="F2"/>
          <w:sz w:val="24"/>
          <w:szCs w:val="24"/>
        </w:rPr>
        <w:t>28) quelles sont les complications immédiates de cataracte :</w:t>
      </w:r>
    </w:p>
    <w:p w14:paraId="6031CDE2" w14:textId="77777777" w:rsidR="003A5CDC" w:rsidRPr="003A5CDC" w:rsidRDefault="003A5CDC" w:rsidP="003A5CDC">
      <w:pPr>
        <w:pStyle w:val="Paragraphedeliste"/>
        <w:numPr>
          <w:ilvl w:val="0"/>
          <w:numId w:val="28"/>
        </w:numPr>
        <w:rPr>
          <w:color w:val="FF0000"/>
          <w:sz w:val="24"/>
          <w:szCs w:val="24"/>
        </w:rPr>
      </w:pPr>
      <w:r w:rsidRPr="003A5CDC">
        <w:rPr>
          <w:color w:val="FF0000"/>
          <w:sz w:val="24"/>
          <w:szCs w:val="24"/>
        </w:rPr>
        <w:t xml:space="preserve">a) œdème </w:t>
      </w:r>
    </w:p>
    <w:p w14:paraId="71B4459E" w14:textId="77777777" w:rsidR="003A5CDC" w:rsidRPr="003A5CDC" w:rsidRDefault="003A5CDC" w:rsidP="003A5CDC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 w:rsidRPr="003A5CDC">
        <w:rPr>
          <w:sz w:val="24"/>
          <w:szCs w:val="24"/>
        </w:rPr>
        <w:t>b)…</w:t>
      </w:r>
    </w:p>
    <w:p w14:paraId="2BDFBB88" w14:textId="77777777" w:rsidR="003A5CDC" w:rsidRPr="003A5CDC" w:rsidRDefault="003A5CDC" w:rsidP="003A5CDC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 w:rsidRPr="003A5CDC">
        <w:rPr>
          <w:sz w:val="24"/>
          <w:szCs w:val="24"/>
        </w:rPr>
        <w:t>c) ….</w:t>
      </w:r>
    </w:p>
    <w:p w14:paraId="412A1112" w14:textId="77777777" w:rsidR="003A5CDC" w:rsidRPr="003A5CDC" w:rsidRDefault="003A5CDC" w:rsidP="003A5CDC">
      <w:pPr>
        <w:pStyle w:val="Paragraphedeliste"/>
        <w:numPr>
          <w:ilvl w:val="0"/>
          <w:numId w:val="28"/>
        </w:numPr>
        <w:rPr>
          <w:color w:val="FF0000"/>
          <w:sz w:val="24"/>
          <w:szCs w:val="24"/>
        </w:rPr>
      </w:pPr>
      <w:r w:rsidRPr="003A5CDC">
        <w:rPr>
          <w:color w:val="FF0000"/>
          <w:sz w:val="24"/>
          <w:szCs w:val="24"/>
        </w:rPr>
        <w:t>d) opacification capsulaire postérieure</w:t>
      </w:r>
    </w:p>
    <w:p w14:paraId="05DDB004" w14:textId="77777777" w:rsidR="003A5CDC" w:rsidRPr="003A5CDC" w:rsidRDefault="003A5CDC" w:rsidP="003A5CDC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 w:rsidRPr="003A5CDC">
        <w:rPr>
          <w:sz w:val="24"/>
          <w:szCs w:val="24"/>
        </w:rPr>
        <w:t xml:space="preserve">e) </w:t>
      </w:r>
    </w:p>
    <w:p w14:paraId="24B64014" w14:textId="77777777" w:rsidR="003A5CDC" w:rsidRPr="003A5CDC" w:rsidRDefault="003A5CDC" w:rsidP="003A5CDC">
      <w:pPr>
        <w:ind w:left="105"/>
        <w:rPr>
          <w:sz w:val="24"/>
          <w:szCs w:val="24"/>
        </w:rPr>
      </w:pPr>
    </w:p>
    <w:p w14:paraId="7EC502B3" w14:textId="77777777" w:rsidR="009B4481" w:rsidRPr="00E15D48" w:rsidRDefault="009B4481" w:rsidP="009B4481">
      <w:pPr>
        <w:rPr>
          <w:b/>
          <w:bCs/>
          <w:sz w:val="24"/>
          <w:szCs w:val="24"/>
        </w:rPr>
      </w:pPr>
      <w:r w:rsidRPr="00E15D48">
        <w:rPr>
          <w:b/>
          <w:bCs/>
          <w:sz w:val="24"/>
          <w:szCs w:val="24"/>
        </w:rPr>
        <w:t>29-</w:t>
      </w:r>
      <w:r w:rsidR="00E15D48" w:rsidRPr="00E15D48">
        <w:rPr>
          <w:b/>
          <w:bCs/>
          <w:sz w:val="24"/>
          <w:szCs w:val="24"/>
        </w:rPr>
        <w:t xml:space="preserve"> quelles sont </w:t>
      </w:r>
      <w:proofErr w:type="gramStart"/>
      <w:r w:rsidR="00E15D48" w:rsidRPr="00E15D48">
        <w:rPr>
          <w:b/>
          <w:bCs/>
          <w:sz w:val="24"/>
          <w:szCs w:val="24"/>
        </w:rPr>
        <w:t>les manifestation</w:t>
      </w:r>
      <w:proofErr w:type="gramEnd"/>
      <w:r w:rsidR="00E15D48" w:rsidRPr="00E15D48">
        <w:rPr>
          <w:b/>
          <w:bCs/>
          <w:sz w:val="24"/>
          <w:szCs w:val="24"/>
        </w:rPr>
        <w:t xml:space="preserve"> d’un patient de point de vue subjective d’un cataracte :</w:t>
      </w:r>
    </w:p>
    <w:p w14:paraId="67057926" w14:textId="77777777" w:rsidR="00E15D48" w:rsidRPr="00E15D48" w:rsidRDefault="00E15D48" w:rsidP="00E15D48">
      <w:pPr>
        <w:pStyle w:val="Paragraphedeliste"/>
        <w:numPr>
          <w:ilvl w:val="0"/>
          <w:numId w:val="37"/>
        </w:numPr>
        <w:rPr>
          <w:color w:val="FF0000"/>
          <w:sz w:val="24"/>
          <w:szCs w:val="24"/>
        </w:rPr>
      </w:pPr>
      <w:r w:rsidRPr="00E15D48">
        <w:rPr>
          <w:color w:val="FF0000"/>
          <w:sz w:val="24"/>
          <w:szCs w:val="24"/>
        </w:rPr>
        <w:t>Baisse de l’acuité visuelle progressive</w:t>
      </w:r>
    </w:p>
    <w:p w14:paraId="580584D7" w14:textId="77777777" w:rsidR="00E15D48" w:rsidRPr="00E15D48" w:rsidRDefault="00E15D48" w:rsidP="00E15D48">
      <w:pPr>
        <w:pStyle w:val="Paragraphedeliste"/>
        <w:numPr>
          <w:ilvl w:val="0"/>
          <w:numId w:val="37"/>
        </w:numPr>
        <w:rPr>
          <w:color w:val="FF0000"/>
          <w:sz w:val="24"/>
          <w:szCs w:val="24"/>
        </w:rPr>
      </w:pPr>
      <w:r w:rsidRPr="00E15D48">
        <w:rPr>
          <w:color w:val="FF0000"/>
          <w:sz w:val="24"/>
          <w:szCs w:val="24"/>
        </w:rPr>
        <w:t>Diplopie monoculaire</w:t>
      </w:r>
    </w:p>
    <w:p w14:paraId="66C6045E" w14:textId="77777777" w:rsidR="00E15D48" w:rsidRPr="00E15D48" w:rsidRDefault="00E15D48" w:rsidP="00E15D48">
      <w:pPr>
        <w:rPr>
          <w:sz w:val="24"/>
          <w:szCs w:val="24"/>
        </w:rPr>
      </w:pPr>
    </w:p>
    <w:p w14:paraId="55A2894D" w14:textId="77777777" w:rsidR="00E15D48" w:rsidRPr="004E60B5" w:rsidRDefault="009B4481" w:rsidP="009B4481">
      <w:pPr>
        <w:rPr>
          <w:b/>
          <w:bCs/>
          <w:color w:val="0D0D0D" w:themeColor="text1" w:themeTint="F2"/>
          <w:sz w:val="24"/>
          <w:szCs w:val="24"/>
        </w:rPr>
      </w:pPr>
      <w:r w:rsidRPr="004E60B5">
        <w:rPr>
          <w:b/>
          <w:bCs/>
          <w:color w:val="0D0D0D" w:themeColor="text1" w:themeTint="F2"/>
          <w:sz w:val="24"/>
          <w:szCs w:val="24"/>
        </w:rPr>
        <w:t>30-</w:t>
      </w:r>
      <w:r w:rsidR="00E15D48" w:rsidRPr="004E60B5">
        <w:rPr>
          <w:b/>
          <w:bCs/>
          <w:color w:val="0D0D0D" w:themeColor="text1" w:themeTint="F2"/>
          <w:sz w:val="24"/>
          <w:szCs w:val="24"/>
        </w:rPr>
        <w:t>quelles sont les méthodes chirurgicales d’extraction du cristallin atteint par cataracte :</w:t>
      </w:r>
    </w:p>
    <w:p w14:paraId="577A322D" w14:textId="77777777" w:rsidR="009B4481" w:rsidRPr="004E60B5" w:rsidRDefault="00E15D48" w:rsidP="00E15D48">
      <w:pPr>
        <w:pStyle w:val="Paragraphedeliste"/>
        <w:numPr>
          <w:ilvl w:val="0"/>
          <w:numId w:val="38"/>
        </w:numPr>
        <w:rPr>
          <w:color w:val="FF0000"/>
          <w:sz w:val="24"/>
          <w:szCs w:val="24"/>
        </w:rPr>
      </w:pPr>
      <w:r w:rsidRPr="004E60B5">
        <w:rPr>
          <w:color w:val="FF0000"/>
          <w:sz w:val="24"/>
          <w:szCs w:val="24"/>
        </w:rPr>
        <w:t xml:space="preserve">Extraction extra capsulaire </w:t>
      </w:r>
    </w:p>
    <w:p w14:paraId="05E3D513" w14:textId="77777777" w:rsidR="004E60B5" w:rsidRDefault="00E15D48" w:rsidP="004E60B5">
      <w:pPr>
        <w:pStyle w:val="Paragraphedeliste"/>
        <w:numPr>
          <w:ilvl w:val="0"/>
          <w:numId w:val="3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Extraction intra capsulaire</w:t>
      </w:r>
    </w:p>
    <w:p w14:paraId="1071DC86" w14:textId="77777777" w:rsidR="004E60B5" w:rsidRDefault="00E15D48" w:rsidP="004E60B5">
      <w:pPr>
        <w:pStyle w:val="Paragraphedeliste"/>
        <w:numPr>
          <w:ilvl w:val="0"/>
          <w:numId w:val="38"/>
        </w:numPr>
        <w:rPr>
          <w:color w:val="000000" w:themeColor="text1"/>
          <w:sz w:val="24"/>
          <w:szCs w:val="24"/>
        </w:rPr>
      </w:pPr>
      <w:r w:rsidRPr="004E60B5">
        <w:rPr>
          <w:color w:val="000000" w:themeColor="text1"/>
          <w:sz w:val="24"/>
          <w:szCs w:val="24"/>
        </w:rPr>
        <w:t>…</w:t>
      </w:r>
    </w:p>
    <w:p w14:paraId="7B25B101" w14:textId="77777777" w:rsidR="004E60B5" w:rsidRPr="004E60B5" w:rsidRDefault="004E60B5" w:rsidP="004E60B5">
      <w:pPr>
        <w:pStyle w:val="Paragraphedeliste"/>
        <w:numPr>
          <w:ilvl w:val="0"/>
          <w:numId w:val="38"/>
        </w:numPr>
        <w:rPr>
          <w:color w:val="FF0000"/>
          <w:sz w:val="24"/>
          <w:szCs w:val="24"/>
        </w:rPr>
      </w:pPr>
      <w:proofErr w:type="spellStart"/>
      <w:r w:rsidRPr="004E60B5">
        <w:rPr>
          <w:color w:val="FF0000"/>
          <w:sz w:val="24"/>
          <w:szCs w:val="24"/>
        </w:rPr>
        <w:t>Phacoémulsification</w:t>
      </w:r>
      <w:proofErr w:type="spellEnd"/>
      <w:r w:rsidRPr="004E60B5">
        <w:rPr>
          <w:color w:val="FF0000"/>
          <w:sz w:val="24"/>
          <w:szCs w:val="24"/>
        </w:rPr>
        <w:t xml:space="preserve"> ultrasonique</w:t>
      </w:r>
    </w:p>
    <w:p w14:paraId="700479A2" w14:textId="77777777" w:rsidR="004E60B5" w:rsidRPr="004E60B5" w:rsidRDefault="004E60B5" w:rsidP="00E15D48">
      <w:pPr>
        <w:pStyle w:val="Paragraphedeliste"/>
        <w:numPr>
          <w:ilvl w:val="0"/>
          <w:numId w:val="38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Laser </w:t>
      </w:r>
      <w:proofErr w:type="spellStart"/>
      <w:r>
        <w:rPr>
          <w:color w:val="FF0000"/>
          <w:sz w:val="24"/>
          <w:szCs w:val="24"/>
        </w:rPr>
        <w:t>yag</w:t>
      </w:r>
      <w:proofErr w:type="spellEnd"/>
      <w:r>
        <w:rPr>
          <w:color w:val="FF0000"/>
          <w:sz w:val="24"/>
          <w:szCs w:val="24"/>
        </w:rPr>
        <w:t>**</w:t>
      </w:r>
    </w:p>
    <w:p w14:paraId="76BB28DF" w14:textId="77777777" w:rsidR="004E60B5" w:rsidRDefault="009B4481" w:rsidP="009B4481">
      <w:pPr>
        <w:rPr>
          <w:b/>
          <w:bCs/>
          <w:sz w:val="24"/>
          <w:szCs w:val="24"/>
        </w:rPr>
      </w:pPr>
      <w:r w:rsidRPr="004E60B5">
        <w:rPr>
          <w:b/>
          <w:bCs/>
          <w:sz w:val="24"/>
          <w:szCs w:val="24"/>
        </w:rPr>
        <w:t>31-</w:t>
      </w:r>
      <w:r w:rsidR="004E60B5">
        <w:rPr>
          <w:b/>
          <w:bCs/>
          <w:sz w:val="24"/>
          <w:szCs w:val="24"/>
        </w:rPr>
        <w:t xml:space="preserve"> quelles sont les étapes évolutives du glaucome primitif à ongle ouvert :</w:t>
      </w:r>
    </w:p>
    <w:p w14:paraId="051BD7F2" w14:textId="77777777" w:rsidR="009B4481" w:rsidRPr="004E60B5" w:rsidRDefault="00B13530" w:rsidP="009B4481">
      <w:pPr>
        <w:rPr>
          <w:sz w:val="24"/>
          <w:szCs w:val="24"/>
        </w:rPr>
      </w:pPr>
      <w:r>
        <w:rPr>
          <w:sz w:val="24"/>
          <w:szCs w:val="24"/>
        </w:rPr>
        <w:t xml:space="preserve">ABCD </w:t>
      </w:r>
    </w:p>
    <w:p w14:paraId="183805CE" w14:textId="77777777" w:rsidR="009B4481" w:rsidRPr="004E60B5" w:rsidRDefault="009B4481" w:rsidP="009B4481">
      <w:pPr>
        <w:rPr>
          <w:b/>
          <w:bCs/>
          <w:sz w:val="24"/>
          <w:szCs w:val="24"/>
        </w:rPr>
      </w:pPr>
      <w:r w:rsidRPr="004E60B5">
        <w:rPr>
          <w:b/>
          <w:bCs/>
          <w:sz w:val="24"/>
          <w:szCs w:val="24"/>
        </w:rPr>
        <w:lastRenderedPageBreak/>
        <w:t>32-  concernant le glaucome primitif à angle ouvert :</w:t>
      </w:r>
    </w:p>
    <w:p w14:paraId="38436DBA" w14:textId="77777777" w:rsidR="009B4481" w:rsidRDefault="009B4481" w:rsidP="009B4481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Il est idiopathique</w:t>
      </w:r>
      <w:r w:rsidR="000651DC">
        <w:rPr>
          <w:sz w:val="24"/>
          <w:szCs w:val="24"/>
        </w:rPr>
        <w:t>***</w:t>
      </w:r>
    </w:p>
    <w:p w14:paraId="0DD553C3" w14:textId="77777777" w:rsidR="009B4481" w:rsidRDefault="009B4481" w:rsidP="009B4481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Il est présent à la naissance ou à la petite enfance</w:t>
      </w:r>
    </w:p>
    <w:p w14:paraId="4BFB157D" w14:textId="77777777" w:rsidR="009B4481" w:rsidRPr="000651DC" w:rsidRDefault="009B4481" w:rsidP="009B4481">
      <w:pPr>
        <w:pStyle w:val="Paragraphedeliste"/>
        <w:numPr>
          <w:ilvl w:val="0"/>
          <w:numId w:val="29"/>
        </w:numPr>
        <w:rPr>
          <w:color w:val="FF0000"/>
          <w:sz w:val="24"/>
          <w:szCs w:val="24"/>
        </w:rPr>
      </w:pPr>
      <w:r w:rsidRPr="000651DC">
        <w:rPr>
          <w:color w:val="FF0000"/>
          <w:sz w:val="24"/>
          <w:szCs w:val="24"/>
        </w:rPr>
        <w:t xml:space="preserve">Il est généralement associé à une pression intraoculaire augmentée </w:t>
      </w:r>
    </w:p>
    <w:p w14:paraId="7A743858" w14:textId="77777777" w:rsidR="009B4481" w:rsidRPr="000651DC" w:rsidRDefault="009B4481" w:rsidP="009B4481">
      <w:pPr>
        <w:pStyle w:val="Paragraphedeliste"/>
        <w:numPr>
          <w:ilvl w:val="0"/>
          <w:numId w:val="29"/>
        </w:numPr>
        <w:rPr>
          <w:color w:val="FF0000"/>
          <w:sz w:val="24"/>
          <w:szCs w:val="24"/>
        </w:rPr>
      </w:pPr>
      <w:r w:rsidRPr="000651DC">
        <w:rPr>
          <w:color w:val="FF0000"/>
          <w:sz w:val="24"/>
          <w:szCs w:val="24"/>
        </w:rPr>
        <w:t xml:space="preserve">Il commence après l’âge de 40 ans </w:t>
      </w:r>
    </w:p>
    <w:p w14:paraId="57A2834D" w14:textId="77777777" w:rsidR="009B4481" w:rsidRDefault="009B4481" w:rsidP="009B4481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La pression interoculaire</w:t>
      </w:r>
    </w:p>
    <w:p w14:paraId="1093FA37" w14:textId="77777777" w:rsidR="009B4481" w:rsidRPr="000651DC" w:rsidRDefault="009B4481" w:rsidP="009B4481">
      <w:pPr>
        <w:rPr>
          <w:b/>
          <w:bCs/>
          <w:color w:val="000000" w:themeColor="text1"/>
          <w:sz w:val="24"/>
          <w:szCs w:val="24"/>
        </w:rPr>
      </w:pPr>
      <w:r w:rsidRPr="000651DC">
        <w:rPr>
          <w:b/>
          <w:bCs/>
          <w:color w:val="000000" w:themeColor="text1"/>
          <w:sz w:val="24"/>
          <w:szCs w:val="24"/>
        </w:rPr>
        <w:t>33-</w:t>
      </w:r>
      <w:r w:rsidR="007F62B3" w:rsidRPr="000651DC">
        <w:rPr>
          <w:b/>
          <w:bCs/>
          <w:color w:val="000000" w:themeColor="text1"/>
          <w:sz w:val="24"/>
          <w:szCs w:val="24"/>
        </w:rPr>
        <w:t xml:space="preserve"> quelle est la symptomatologie subjective de glaucome primitif à angle fermé ?</w:t>
      </w:r>
    </w:p>
    <w:p w14:paraId="17F2D046" w14:textId="77777777" w:rsidR="007F62B3" w:rsidRPr="000651DC" w:rsidRDefault="007F62B3" w:rsidP="007F62B3">
      <w:pPr>
        <w:pStyle w:val="Paragraphedeliste"/>
        <w:numPr>
          <w:ilvl w:val="0"/>
          <w:numId w:val="30"/>
        </w:numPr>
        <w:rPr>
          <w:color w:val="FF0000"/>
          <w:sz w:val="24"/>
          <w:szCs w:val="24"/>
        </w:rPr>
      </w:pPr>
      <w:r w:rsidRPr="000651DC">
        <w:rPr>
          <w:color w:val="FF0000"/>
          <w:sz w:val="24"/>
          <w:szCs w:val="24"/>
        </w:rPr>
        <w:t xml:space="preserve">Le mal de tête </w:t>
      </w:r>
    </w:p>
    <w:p w14:paraId="592CBB0F" w14:textId="77777777" w:rsidR="007F62B3" w:rsidRPr="000651DC" w:rsidRDefault="007F62B3" w:rsidP="007F62B3">
      <w:pPr>
        <w:pStyle w:val="Paragraphedeliste"/>
        <w:numPr>
          <w:ilvl w:val="0"/>
          <w:numId w:val="30"/>
        </w:numPr>
        <w:rPr>
          <w:color w:val="FF0000"/>
          <w:sz w:val="24"/>
          <w:szCs w:val="24"/>
        </w:rPr>
      </w:pPr>
      <w:r w:rsidRPr="000651DC">
        <w:rPr>
          <w:color w:val="FF0000"/>
          <w:sz w:val="24"/>
          <w:szCs w:val="24"/>
        </w:rPr>
        <w:t>La douleur oculaire</w:t>
      </w:r>
    </w:p>
    <w:p w14:paraId="2411200B" w14:textId="77777777" w:rsidR="007F62B3" w:rsidRPr="000651DC" w:rsidRDefault="007F62B3" w:rsidP="007F62B3">
      <w:pPr>
        <w:pStyle w:val="Paragraphedeliste"/>
        <w:numPr>
          <w:ilvl w:val="0"/>
          <w:numId w:val="30"/>
        </w:numPr>
        <w:rPr>
          <w:color w:val="FF0000"/>
          <w:sz w:val="24"/>
          <w:szCs w:val="24"/>
        </w:rPr>
      </w:pPr>
      <w:r w:rsidRPr="000651DC">
        <w:rPr>
          <w:color w:val="FF0000"/>
          <w:sz w:val="24"/>
          <w:szCs w:val="24"/>
        </w:rPr>
        <w:t>La baisse de l’acuité visuelle</w:t>
      </w:r>
    </w:p>
    <w:p w14:paraId="4007078F" w14:textId="77777777" w:rsidR="007F62B3" w:rsidRDefault="007F62B3" w:rsidP="007F62B3">
      <w:pPr>
        <w:pStyle w:val="Paragraphedeliste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La sécrétion lacrymale</w:t>
      </w:r>
    </w:p>
    <w:p w14:paraId="68B9D050" w14:textId="77777777" w:rsidR="007F62B3" w:rsidRDefault="007F62B3" w:rsidP="007F62B3">
      <w:pPr>
        <w:pStyle w:val="Paragraphedeliste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Le prurit</w:t>
      </w:r>
      <w:r w:rsidR="000651DC">
        <w:rPr>
          <w:sz w:val="24"/>
          <w:szCs w:val="24"/>
        </w:rPr>
        <w:t>***</w:t>
      </w:r>
    </w:p>
    <w:p w14:paraId="3B798553" w14:textId="77777777" w:rsidR="007F62B3" w:rsidRPr="00A47C98" w:rsidRDefault="007F62B3" w:rsidP="007F62B3">
      <w:pPr>
        <w:ind w:left="105"/>
        <w:rPr>
          <w:b/>
          <w:bCs/>
          <w:sz w:val="24"/>
          <w:szCs w:val="24"/>
        </w:rPr>
      </w:pPr>
      <w:r w:rsidRPr="00A47C98">
        <w:rPr>
          <w:b/>
          <w:bCs/>
          <w:sz w:val="24"/>
          <w:szCs w:val="24"/>
        </w:rPr>
        <w:t>34- quelle est la classification des glaucomes primitifs ?</w:t>
      </w:r>
    </w:p>
    <w:p w14:paraId="3FFC8915" w14:textId="77777777" w:rsidR="007F62B3" w:rsidRPr="000651DC" w:rsidRDefault="007F62B3" w:rsidP="007F62B3">
      <w:pPr>
        <w:pStyle w:val="Paragraphedeliste"/>
        <w:numPr>
          <w:ilvl w:val="0"/>
          <w:numId w:val="31"/>
        </w:numPr>
        <w:rPr>
          <w:color w:val="FF0000"/>
          <w:sz w:val="24"/>
          <w:szCs w:val="24"/>
        </w:rPr>
      </w:pPr>
      <w:r w:rsidRPr="000651DC">
        <w:rPr>
          <w:color w:val="FF0000"/>
          <w:sz w:val="24"/>
          <w:szCs w:val="24"/>
        </w:rPr>
        <w:t>Glaucome à angle ouvert</w:t>
      </w:r>
    </w:p>
    <w:p w14:paraId="5623D2DA" w14:textId="77777777" w:rsidR="007F62B3" w:rsidRDefault="007F62B3" w:rsidP="007F62B3">
      <w:pPr>
        <w:pStyle w:val="Paragraphedeliste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Glaucome de la personne âgée </w:t>
      </w:r>
    </w:p>
    <w:p w14:paraId="375CE870" w14:textId="77777777" w:rsidR="007F62B3" w:rsidRDefault="007F62B3" w:rsidP="007F62B3">
      <w:pPr>
        <w:pStyle w:val="Paragraphedeliste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Glaucome de l’enfant</w:t>
      </w:r>
    </w:p>
    <w:p w14:paraId="024DD21B" w14:textId="77777777" w:rsidR="007F62B3" w:rsidRPr="000651DC" w:rsidRDefault="007F62B3" w:rsidP="007F62B3">
      <w:pPr>
        <w:pStyle w:val="Paragraphedeliste"/>
        <w:numPr>
          <w:ilvl w:val="0"/>
          <w:numId w:val="31"/>
        </w:numPr>
        <w:rPr>
          <w:color w:val="FF0000"/>
          <w:sz w:val="24"/>
          <w:szCs w:val="24"/>
        </w:rPr>
      </w:pPr>
      <w:r w:rsidRPr="000651DC">
        <w:rPr>
          <w:color w:val="FF0000"/>
          <w:sz w:val="24"/>
          <w:szCs w:val="24"/>
        </w:rPr>
        <w:t>Glaucome à angle fermé</w:t>
      </w:r>
    </w:p>
    <w:p w14:paraId="7E81F8DF" w14:textId="77777777" w:rsidR="004E1BA4" w:rsidRPr="003B2D4C" w:rsidRDefault="007F62B3" w:rsidP="003B2D4C">
      <w:pPr>
        <w:pStyle w:val="Paragraphedeliste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Glaucome induit par médicaments </w:t>
      </w:r>
    </w:p>
    <w:p w14:paraId="5B358384" w14:textId="77777777" w:rsidR="004E1BA4" w:rsidRPr="00B347AB" w:rsidRDefault="004E1BA4" w:rsidP="007F62B3">
      <w:pPr>
        <w:rPr>
          <w:b/>
          <w:bCs/>
          <w:color w:val="000000" w:themeColor="text1"/>
          <w:sz w:val="24"/>
          <w:szCs w:val="24"/>
        </w:rPr>
      </w:pPr>
      <w:r w:rsidRPr="00B347AB">
        <w:rPr>
          <w:b/>
          <w:bCs/>
          <w:color w:val="000000" w:themeColor="text1"/>
          <w:sz w:val="24"/>
          <w:szCs w:val="24"/>
        </w:rPr>
        <w:t>37-</w:t>
      </w:r>
      <w:r w:rsidR="00B347AB" w:rsidRPr="00B347AB">
        <w:rPr>
          <w:b/>
          <w:bCs/>
          <w:color w:val="000000" w:themeColor="text1"/>
          <w:sz w:val="24"/>
          <w:szCs w:val="24"/>
        </w:rPr>
        <w:t xml:space="preserve"> la triade clinique de glaucome congénital :</w:t>
      </w:r>
    </w:p>
    <w:p w14:paraId="2F033D24" w14:textId="77777777" w:rsidR="00B347AB" w:rsidRDefault="00B347AB" w:rsidP="00B347AB">
      <w:pPr>
        <w:pStyle w:val="Paragraphedeliste"/>
        <w:numPr>
          <w:ilvl w:val="0"/>
          <w:numId w:val="3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Douleur</w:t>
      </w:r>
    </w:p>
    <w:p w14:paraId="2A4D4DEB" w14:textId="77777777" w:rsidR="00B347AB" w:rsidRPr="00B347AB" w:rsidRDefault="00B347AB" w:rsidP="00B347AB">
      <w:pPr>
        <w:pStyle w:val="Paragraphedeliste"/>
        <w:numPr>
          <w:ilvl w:val="0"/>
          <w:numId w:val="36"/>
        </w:numPr>
        <w:rPr>
          <w:color w:val="FF0000"/>
          <w:sz w:val="24"/>
          <w:szCs w:val="24"/>
        </w:rPr>
      </w:pPr>
      <w:r w:rsidRPr="00B347AB">
        <w:rPr>
          <w:color w:val="FF0000"/>
          <w:sz w:val="24"/>
          <w:szCs w:val="24"/>
        </w:rPr>
        <w:t>Blépharospasme</w:t>
      </w:r>
    </w:p>
    <w:p w14:paraId="72B300EB" w14:textId="77777777" w:rsidR="00B347AB" w:rsidRDefault="00B347AB" w:rsidP="00B347AB">
      <w:pPr>
        <w:pStyle w:val="Paragraphedeliste"/>
        <w:numPr>
          <w:ilvl w:val="0"/>
          <w:numId w:val="3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..</w:t>
      </w:r>
    </w:p>
    <w:p w14:paraId="58371B53" w14:textId="77777777" w:rsidR="00B347AB" w:rsidRPr="00B347AB" w:rsidRDefault="00B347AB" w:rsidP="00B347AB">
      <w:pPr>
        <w:pStyle w:val="Paragraphedeliste"/>
        <w:numPr>
          <w:ilvl w:val="0"/>
          <w:numId w:val="36"/>
        </w:numPr>
        <w:rPr>
          <w:color w:val="FF0000"/>
          <w:sz w:val="24"/>
          <w:szCs w:val="24"/>
        </w:rPr>
      </w:pPr>
      <w:proofErr w:type="spellStart"/>
      <w:r w:rsidRPr="00B347AB">
        <w:rPr>
          <w:color w:val="FF0000"/>
          <w:sz w:val="24"/>
          <w:szCs w:val="24"/>
        </w:rPr>
        <w:t>Epiphora</w:t>
      </w:r>
      <w:proofErr w:type="spellEnd"/>
    </w:p>
    <w:p w14:paraId="552024FB" w14:textId="77777777" w:rsidR="00B347AB" w:rsidRPr="00B347AB" w:rsidRDefault="00B347AB" w:rsidP="00B347AB">
      <w:pPr>
        <w:pStyle w:val="Paragraphedeliste"/>
        <w:numPr>
          <w:ilvl w:val="0"/>
          <w:numId w:val="36"/>
        </w:numPr>
        <w:rPr>
          <w:color w:val="FF0000"/>
          <w:sz w:val="24"/>
          <w:szCs w:val="24"/>
        </w:rPr>
      </w:pPr>
      <w:r w:rsidRPr="00B347AB">
        <w:rPr>
          <w:color w:val="FF0000"/>
          <w:sz w:val="24"/>
          <w:szCs w:val="24"/>
        </w:rPr>
        <w:t>photophobie</w:t>
      </w:r>
    </w:p>
    <w:p w14:paraId="4D378541" w14:textId="77777777" w:rsidR="00873B9B" w:rsidRDefault="004E1BA4" w:rsidP="008A1DE1">
      <w:pPr>
        <w:rPr>
          <w:b/>
          <w:bCs/>
          <w:color w:val="000000" w:themeColor="text1"/>
          <w:sz w:val="24"/>
          <w:szCs w:val="24"/>
        </w:rPr>
      </w:pPr>
      <w:r w:rsidRPr="008A1DE1">
        <w:rPr>
          <w:b/>
          <w:bCs/>
          <w:color w:val="000000" w:themeColor="text1"/>
          <w:sz w:val="24"/>
          <w:szCs w:val="24"/>
        </w:rPr>
        <w:t>38-</w:t>
      </w:r>
      <w:r w:rsidR="008A1DE1" w:rsidRPr="008A1DE1">
        <w:rPr>
          <w:b/>
          <w:bCs/>
          <w:color w:val="000000" w:themeColor="text1"/>
          <w:sz w:val="24"/>
          <w:szCs w:val="24"/>
        </w:rPr>
        <w:t xml:space="preserve"> </w:t>
      </w:r>
      <w:r w:rsidR="008A1DE1">
        <w:rPr>
          <w:b/>
          <w:bCs/>
          <w:color w:val="000000" w:themeColor="text1"/>
          <w:sz w:val="24"/>
          <w:szCs w:val="24"/>
        </w:rPr>
        <w:t xml:space="preserve">le traitement médicamenteux du glaucome </w:t>
      </w:r>
      <w:proofErr w:type="spellStart"/>
      <w:r w:rsidR="008A1DE1">
        <w:rPr>
          <w:b/>
          <w:bCs/>
          <w:color w:val="000000" w:themeColor="text1"/>
          <w:sz w:val="24"/>
          <w:szCs w:val="24"/>
        </w:rPr>
        <w:t>primitf</w:t>
      </w:r>
      <w:proofErr w:type="spellEnd"/>
      <w:r w:rsidR="008A1DE1">
        <w:rPr>
          <w:b/>
          <w:bCs/>
          <w:color w:val="000000" w:themeColor="text1"/>
          <w:sz w:val="24"/>
          <w:szCs w:val="24"/>
        </w:rPr>
        <w:t xml:space="preserve"> à angle fermé comprend :</w:t>
      </w:r>
    </w:p>
    <w:p w14:paraId="65FFE0CF" w14:textId="77777777" w:rsidR="008A1DE1" w:rsidRPr="008E73D4" w:rsidRDefault="008A1DE1" w:rsidP="008A1DE1">
      <w:pPr>
        <w:pStyle w:val="Paragraphedeliste"/>
        <w:numPr>
          <w:ilvl w:val="0"/>
          <w:numId w:val="35"/>
        </w:numPr>
        <w:rPr>
          <w:color w:val="FF0000"/>
          <w:sz w:val="24"/>
          <w:szCs w:val="24"/>
        </w:rPr>
      </w:pPr>
      <w:proofErr w:type="spellStart"/>
      <w:r w:rsidRPr="008E73D4">
        <w:rPr>
          <w:color w:val="FF0000"/>
          <w:sz w:val="24"/>
          <w:szCs w:val="24"/>
        </w:rPr>
        <w:t>Osmothérapie</w:t>
      </w:r>
      <w:proofErr w:type="spellEnd"/>
    </w:p>
    <w:p w14:paraId="24604901" w14:textId="77777777" w:rsidR="008A1DE1" w:rsidRPr="008E73D4" w:rsidRDefault="008A1DE1" w:rsidP="008A1DE1">
      <w:pPr>
        <w:pStyle w:val="Paragraphedeliste"/>
        <w:numPr>
          <w:ilvl w:val="0"/>
          <w:numId w:val="35"/>
        </w:numPr>
        <w:rPr>
          <w:color w:val="FF0000"/>
          <w:sz w:val="24"/>
          <w:szCs w:val="24"/>
        </w:rPr>
      </w:pPr>
      <w:proofErr w:type="spellStart"/>
      <w:r w:rsidRPr="008E73D4">
        <w:rPr>
          <w:color w:val="FF0000"/>
          <w:sz w:val="24"/>
          <w:szCs w:val="24"/>
        </w:rPr>
        <w:t>Acétozolamide</w:t>
      </w:r>
      <w:proofErr w:type="spellEnd"/>
      <w:r w:rsidRPr="008E73D4">
        <w:rPr>
          <w:color w:val="FF0000"/>
          <w:sz w:val="24"/>
          <w:szCs w:val="24"/>
        </w:rPr>
        <w:t xml:space="preserve"> </w:t>
      </w:r>
    </w:p>
    <w:p w14:paraId="1CDD831B" w14:textId="77777777" w:rsidR="004E1BA4" w:rsidRDefault="004E1BA4" w:rsidP="004E1BA4">
      <w:pPr>
        <w:rPr>
          <w:b/>
          <w:bCs/>
          <w:sz w:val="24"/>
          <w:szCs w:val="24"/>
        </w:rPr>
      </w:pPr>
      <w:r w:rsidRPr="00873B9B">
        <w:rPr>
          <w:b/>
          <w:bCs/>
          <w:sz w:val="24"/>
          <w:szCs w:val="24"/>
        </w:rPr>
        <w:t>39-</w:t>
      </w:r>
      <w:r w:rsidR="00873B9B">
        <w:rPr>
          <w:b/>
          <w:bCs/>
          <w:sz w:val="24"/>
          <w:szCs w:val="24"/>
        </w:rPr>
        <w:t>les examens ophtalmologiques pour le strabisme comprend :</w:t>
      </w:r>
    </w:p>
    <w:p w14:paraId="78FB712E" w14:textId="77777777" w:rsidR="00873B9B" w:rsidRPr="008E73D4" w:rsidRDefault="00873B9B" w:rsidP="00873B9B">
      <w:pPr>
        <w:pStyle w:val="Paragraphedeliste"/>
        <w:numPr>
          <w:ilvl w:val="0"/>
          <w:numId w:val="34"/>
        </w:numPr>
        <w:rPr>
          <w:color w:val="FF0000"/>
          <w:sz w:val="24"/>
          <w:szCs w:val="24"/>
        </w:rPr>
      </w:pPr>
      <w:r w:rsidRPr="008E73D4">
        <w:rPr>
          <w:color w:val="FF0000"/>
          <w:sz w:val="24"/>
          <w:szCs w:val="24"/>
        </w:rPr>
        <w:t xml:space="preserve">Examen de l’acuité visuelle </w:t>
      </w:r>
    </w:p>
    <w:p w14:paraId="6131F1C3" w14:textId="77777777" w:rsidR="00873B9B" w:rsidRPr="008E73D4" w:rsidRDefault="00873B9B" w:rsidP="00873B9B">
      <w:pPr>
        <w:pStyle w:val="Paragraphedeliste"/>
        <w:numPr>
          <w:ilvl w:val="0"/>
          <w:numId w:val="34"/>
        </w:numPr>
        <w:rPr>
          <w:sz w:val="24"/>
          <w:szCs w:val="24"/>
        </w:rPr>
      </w:pPr>
      <w:r w:rsidRPr="008E73D4">
        <w:rPr>
          <w:sz w:val="24"/>
          <w:szCs w:val="24"/>
        </w:rPr>
        <w:t>Examen de la fixation</w:t>
      </w:r>
    </w:p>
    <w:p w14:paraId="5414B003" w14:textId="77777777" w:rsidR="00873B9B" w:rsidRPr="008E73D4" w:rsidRDefault="00873B9B" w:rsidP="00873B9B">
      <w:pPr>
        <w:pStyle w:val="Paragraphedeliste"/>
        <w:numPr>
          <w:ilvl w:val="0"/>
          <w:numId w:val="34"/>
        </w:numPr>
        <w:rPr>
          <w:sz w:val="24"/>
          <w:szCs w:val="24"/>
        </w:rPr>
      </w:pPr>
      <w:r w:rsidRPr="008E73D4">
        <w:rPr>
          <w:sz w:val="24"/>
          <w:szCs w:val="24"/>
        </w:rPr>
        <w:t>Détermination de la réfraction oculaire</w:t>
      </w:r>
    </w:p>
    <w:p w14:paraId="38B14BB1" w14:textId="77777777" w:rsidR="00873B9B" w:rsidRPr="008E73D4" w:rsidRDefault="00873B9B" w:rsidP="00873B9B">
      <w:pPr>
        <w:pStyle w:val="Paragraphedeliste"/>
        <w:numPr>
          <w:ilvl w:val="0"/>
          <w:numId w:val="34"/>
        </w:numPr>
        <w:rPr>
          <w:color w:val="FF0000"/>
          <w:sz w:val="24"/>
          <w:szCs w:val="24"/>
        </w:rPr>
      </w:pPr>
      <w:r w:rsidRPr="008E73D4">
        <w:rPr>
          <w:color w:val="FF0000"/>
          <w:sz w:val="24"/>
          <w:szCs w:val="24"/>
        </w:rPr>
        <w:t xml:space="preserve">La biomicroscopie et l’examen de fond d’œil </w:t>
      </w:r>
    </w:p>
    <w:p w14:paraId="04B18EA9" w14:textId="77777777" w:rsidR="00873B9B" w:rsidRPr="008E73D4" w:rsidRDefault="00873B9B" w:rsidP="00873B9B">
      <w:pPr>
        <w:pStyle w:val="Paragraphedeliste"/>
        <w:numPr>
          <w:ilvl w:val="0"/>
          <w:numId w:val="34"/>
        </w:numPr>
        <w:rPr>
          <w:sz w:val="24"/>
          <w:szCs w:val="24"/>
        </w:rPr>
      </w:pPr>
      <w:r w:rsidRPr="008E73D4">
        <w:rPr>
          <w:sz w:val="24"/>
          <w:szCs w:val="24"/>
        </w:rPr>
        <w:t xml:space="preserve">Examen de la déviation strabique </w:t>
      </w:r>
    </w:p>
    <w:p w14:paraId="4C35738D" w14:textId="77777777" w:rsidR="000E3A35" w:rsidRDefault="000E3A35" w:rsidP="004E1BA4">
      <w:pPr>
        <w:rPr>
          <w:b/>
          <w:bCs/>
          <w:sz w:val="24"/>
          <w:szCs w:val="24"/>
        </w:rPr>
      </w:pPr>
    </w:p>
    <w:p w14:paraId="2ABA9634" w14:textId="2140C0E9" w:rsidR="004E1BA4" w:rsidRDefault="004E1BA4" w:rsidP="004E1BA4">
      <w:pPr>
        <w:rPr>
          <w:b/>
          <w:bCs/>
          <w:sz w:val="24"/>
          <w:szCs w:val="24"/>
        </w:rPr>
      </w:pPr>
      <w:r w:rsidRPr="00210350">
        <w:rPr>
          <w:b/>
          <w:bCs/>
          <w:sz w:val="24"/>
          <w:szCs w:val="24"/>
        </w:rPr>
        <w:lastRenderedPageBreak/>
        <w:t xml:space="preserve">40-le traitement médical du strabisme inclut : </w:t>
      </w:r>
    </w:p>
    <w:p w14:paraId="53211431" w14:textId="77777777" w:rsidR="001E610A" w:rsidRPr="008E73D4" w:rsidRDefault="00812AB0" w:rsidP="00812AB0">
      <w:pPr>
        <w:pStyle w:val="Paragraphedeliste"/>
        <w:numPr>
          <w:ilvl w:val="0"/>
          <w:numId w:val="33"/>
        </w:numPr>
        <w:rPr>
          <w:sz w:val="24"/>
          <w:szCs w:val="24"/>
        </w:rPr>
      </w:pPr>
      <w:r w:rsidRPr="008E73D4">
        <w:rPr>
          <w:sz w:val="24"/>
          <w:szCs w:val="24"/>
        </w:rPr>
        <w:t>Traitement optique</w:t>
      </w:r>
      <w:r w:rsidR="00987013" w:rsidRPr="008E73D4">
        <w:rPr>
          <w:sz w:val="24"/>
          <w:szCs w:val="24"/>
        </w:rPr>
        <w:t xml:space="preserve"> **</w:t>
      </w:r>
    </w:p>
    <w:p w14:paraId="37108AB2" w14:textId="77777777" w:rsidR="00812AB0" w:rsidRPr="008E73D4" w:rsidRDefault="00812AB0" w:rsidP="00812AB0">
      <w:pPr>
        <w:pStyle w:val="Paragraphedeliste"/>
        <w:numPr>
          <w:ilvl w:val="0"/>
          <w:numId w:val="33"/>
        </w:numPr>
        <w:rPr>
          <w:sz w:val="24"/>
          <w:szCs w:val="24"/>
        </w:rPr>
      </w:pPr>
      <w:r w:rsidRPr="008E73D4">
        <w:rPr>
          <w:sz w:val="24"/>
          <w:szCs w:val="24"/>
        </w:rPr>
        <w:t>Traitement …</w:t>
      </w:r>
    </w:p>
    <w:p w14:paraId="10A5A1EA" w14:textId="77777777" w:rsidR="00812AB0" w:rsidRPr="008E73D4" w:rsidRDefault="00812AB0" w:rsidP="00812AB0">
      <w:pPr>
        <w:pStyle w:val="Paragraphedeliste"/>
        <w:numPr>
          <w:ilvl w:val="0"/>
          <w:numId w:val="33"/>
        </w:numPr>
        <w:rPr>
          <w:color w:val="FF0000"/>
          <w:sz w:val="24"/>
          <w:szCs w:val="24"/>
        </w:rPr>
      </w:pPr>
      <w:r w:rsidRPr="008E73D4">
        <w:rPr>
          <w:color w:val="FF0000"/>
          <w:sz w:val="24"/>
          <w:szCs w:val="24"/>
        </w:rPr>
        <w:t>Traitement orthoptique</w:t>
      </w:r>
    </w:p>
    <w:p w14:paraId="3D4139EB" w14:textId="77777777" w:rsidR="00812AB0" w:rsidRPr="008E73D4" w:rsidRDefault="00812AB0" w:rsidP="00812AB0">
      <w:pPr>
        <w:pStyle w:val="Paragraphedeliste"/>
        <w:numPr>
          <w:ilvl w:val="0"/>
          <w:numId w:val="33"/>
        </w:numPr>
        <w:rPr>
          <w:color w:val="000000" w:themeColor="text1"/>
          <w:sz w:val="24"/>
          <w:szCs w:val="24"/>
        </w:rPr>
      </w:pPr>
      <w:r w:rsidRPr="008E73D4">
        <w:rPr>
          <w:color w:val="000000" w:themeColor="text1"/>
          <w:sz w:val="24"/>
          <w:szCs w:val="24"/>
        </w:rPr>
        <w:t>Traitement médicamenteux</w:t>
      </w:r>
      <w:r w:rsidR="00987013" w:rsidRPr="008E73D4">
        <w:rPr>
          <w:color w:val="000000" w:themeColor="text1"/>
          <w:sz w:val="24"/>
          <w:szCs w:val="24"/>
        </w:rPr>
        <w:t xml:space="preserve"> **</w:t>
      </w:r>
    </w:p>
    <w:p w14:paraId="0A57B0C9" w14:textId="77777777" w:rsidR="00812AB0" w:rsidRPr="008E73D4" w:rsidRDefault="00812AB0" w:rsidP="00812AB0">
      <w:pPr>
        <w:pStyle w:val="Paragraphedeliste"/>
        <w:numPr>
          <w:ilvl w:val="0"/>
          <w:numId w:val="33"/>
        </w:numPr>
        <w:rPr>
          <w:color w:val="FF0000"/>
          <w:sz w:val="24"/>
          <w:szCs w:val="24"/>
        </w:rPr>
      </w:pPr>
      <w:r w:rsidRPr="008E73D4">
        <w:rPr>
          <w:color w:val="FF0000"/>
          <w:sz w:val="24"/>
          <w:szCs w:val="24"/>
        </w:rPr>
        <w:t>Traitement chirurgical</w:t>
      </w:r>
    </w:p>
    <w:p w14:paraId="6125BC46" w14:textId="77777777" w:rsidR="00812AB0" w:rsidRDefault="00812AB0" w:rsidP="00812AB0">
      <w:pPr>
        <w:pStyle w:val="Paragraphedeliste"/>
        <w:rPr>
          <w:b/>
          <w:bCs/>
          <w:color w:val="FF0000"/>
          <w:sz w:val="24"/>
          <w:szCs w:val="24"/>
        </w:rPr>
      </w:pPr>
    </w:p>
    <w:p w14:paraId="7FB4BE8A" w14:textId="77777777" w:rsidR="00812AB0" w:rsidRPr="00987013" w:rsidRDefault="00987013" w:rsidP="00987013">
      <w:pPr>
        <w:rPr>
          <w:b/>
          <w:bCs/>
          <w:color w:val="000000" w:themeColor="text1"/>
          <w:sz w:val="24"/>
          <w:szCs w:val="24"/>
        </w:rPr>
      </w:pPr>
      <w:r w:rsidRPr="00987013">
        <w:rPr>
          <w:b/>
          <w:bCs/>
          <w:color w:val="000000" w:themeColor="text1"/>
          <w:sz w:val="24"/>
          <w:szCs w:val="24"/>
        </w:rPr>
        <w:t>41) dans le cas de la paralysie du nerf 3 :</w:t>
      </w:r>
    </w:p>
    <w:p w14:paraId="53FEB0AA" w14:textId="77777777" w:rsidR="00987013" w:rsidRPr="008E73D4" w:rsidRDefault="00987013" w:rsidP="00987013">
      <w:pPr>
        <w:rPr>
          <w:color w:val="FF0000"/>
          <w:sz w:val="24"/>
          <w:szCs w:val="24"/>
        </w:rPr>
      </w:pPr>
      <w:r w:rsidRPr="008E73D4">
        <w:rPr>
          <w:color w:val="FF0000"/>
          <w:sz w:val="24"/>
          <w:szCs w:val="24"/>
        </w:rPr>
        <w:t xml:space="preserve">a) </w:t>
      </w:r>
      <w:proofErr w:type="spellStart"/>
      <w:r w:rsidRPr="008E73D4">
        <w:rPr>
          <w:color w:val="FF0000"/>
          <w:sz w:val="24"/>
          <w:szCs w:val="24"/>
        </w:rPr>
        <w:t>pitosis</w:t>
      </w:r>
      <w:proofErr w:type="spellEnd"/>
      <w:r w:rsidRPr="008E73D4">
        <w:rPr>
          <w:color w:val="FF0000"/>
          <w:sz w:val="24"/>
          <w:szCs w:val="24"/>
        </w:rPr>
        <w:t xml:space="preserve"> palpébral à traves l’altération du muscle </w:t>
      </w:r>
      <w:proofErr w:type="spellStart"/>
      <w:r w:rsidRPr="008E73D4">
        <w:rPr>
          <w:color w:val="FF0000"/>
          <w:sz w:val="24"/>
          <w:szCs w:val="24"/>
        </w:rPr>
        <w:t>élévant</w:t>
      </w:r>
      <w:proofErr w:type="spellEnd"/>
      <w:r w:rsidRPr="008E73D4">
        <w:rPr>
          <w:color w:val="FF0000"/>
          <w:sz w:val="24"/>
          <w:szCs w:val="24"/>
        </w:rPr>
        <w:t xml:space="preserve"> de la paupière</w:t>
      </w:r>
    </w:p>
    <w:p w14:paraId="6CCC3F66" w14:textId="77777777" w:rsidR="00987013" w:rsidRPr="008E73D4" w:rsidRDefault="00987013" w:rsidP="00987013">
      <w:pPr>
        <w:rPr>
          <w:color w:val="FF0000"/>
          <w:sz w:val="24"/>
          <w:szCs w:val="24"/>
        </w:rPr>
      </w:pPr>
      <w:r w:rsidRPr="008E73D4">
        <w:rPr>
          <w:color w:val="FF0000"/>
          <w:sz w:val="24"/>
          <w:szCs w:val="24"/>
        </w:rPr>
        <w:t>b) le globe oculaire est presque immobile avec une déviation à l’extérieur et en bas</w:t>
      </w:r>
    </w:p>
    <w:p w14:paraId="72A91D7E" w14:textId="77777777" w:rsidR="00987013" w:rsidRPr="008E73D4" w:rsidRDefault="00987013" w:rsidP="00987013">
      <w:pPr>
        <w:rPr>
          <w:color w:val="000000" w:themeColor="text1"/>
          <w:sz w:val="24"/>
          <w:szCs w:val="24"/>
        </w:rPr>
      </w:pPr>
      <w:r w:rsidRPr="008E73D4">
        <w:rPr>
          <w:color w:val="000000" w:themeColor="text1"/>
          <w:sz w:val="24"/>
          <w:szCs w:val="24"/>
        </w:rPr>
        <w:t>c) abduction limitée ou absente sur et intra …</w:t>
      </w:r>
    </w:p>
    <w:p w14:paraId="5CDD6B46" w14:textId="77777777" w:rsidR="00987013" w:rsidRPr="008E73D4" w:rsidRDefault="00987013" w:rsidP="00987013">
      <w:pPr>
        <w:rPr>
          <w:color w:val="000000" w:themeColor="text1"/>
          <w:sz w:val="24"/>
          <w:szCs w:val="24"/>
        </w:rPr>
      </w:pPr>
      <w:r w:rsidRPr="008E73D4">
        <w:rPr>
          <w:color w:val="000000" w:themeColor="text1"/>
          <w:sz w:val="24"/>
          <w:szCs w:val="24"/>
        </w:rPr>
        <w:t>d) diplopie hétéronyme **</w:t>
      </w:r>
    </w:p>
    <w:p w14:paraId="35694A0D" w14:textId="77777777" w:rsidR="00987013" w:rsidRPr="008E73D4" w:rsidRDefault="00987013" w:rsidP="00987013">
      <w:pPr>
        <w:rPr>
          <w:color w:val="000000" w:themeColor="text1"/>
          <w:sz w:val="24"/>
          <w:szCs w:val="24"/>
        </w:rPr>
      </w:pPr>
      <w:r w:rsidRPr="008E73D4">
        <w:rPr>
          <w:color w:val="000000" w:themeColor="text1"/>
          <w:sz w:val="24"/>
          <w:szCs w:val="24"/>
        </w:rPr>
        <w:t>e) ??</w:t>
      </w:r>
    </w:p>
    <w:p w14:paraId="234AA499" w14:textId="77777777" w:rsidR="001E610A" w:rsidRDefault="001E610A" w:rsidP="004E1BA4">
      <w:pPr>
        <w:rPr>
          <w:b/>
          <w:bCs/>
          <w:sz w:val="24"/>
          <w:szCs w:val="24"/>
        </w:rPr>
      </w:pPr>
    </w:p>
    <w:p w14:paraId="01994D30" w14:textId="77777777" w:rsidR="00210350" w:rsidRDefault="00D66FB0" w:rsidP="004E1BA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42)  les symptômes dans le décollement de la rétine :</w:t>
      </w:r>
    </w:p>
    <w:p w14:paraId="7132E87A" w14:textId="77777777" w:rsidR="00D66FB0" w:rsidRPr="001E610A" w:rsidRDefault="00D66FB0" w:rsidP="00D66FB0">
      <w:pPr>
        <w:rPr>
          <w:color w:val="FF0000"/>
          <w:sz w:val="24"/>
          <w:szCs w:val="24"/>
        </w:rPr>
      </w:pPr>
      <w:r w:rsidRPr="001E610A">
        <w:rPr>
          <w:color w:val="FF0000"/>
          <w:sz w:val="24"/>
          <w:szCs w:val="24"/>
        </w:rPr>
        <w:t>a) étincelles</w:t>
      </w:r>
    </w:p>
    <w:p w14:paraId="490D7972" w14:textId="77777777" w:rsidR="00D66FB0" w:rsidRPr="001E610A" w:rsidRDefault="00D66FB0" w:rsidP="00D66FB0">
      <w:pPr>
        <w:rPr>
          <w:color w:val="FF0000"/>
          <w:sz w:val="24"/>
          <w:szCs w:val="24"/>
        </w:rPr>
      </w:pPr>
      <w:r w:rsidRPr="001E610A">
        <w:rPr>
          <w:color w:val="FF0000"/>
          <w:sz w:val="24"/>
          <w:szCs w:val="24"/>
        </w:rPr>
        <w:t xml:space="preserve">b) amputation du champ visuelle </w:t>
      </w:r>
    </w:p>
    <w:p w14:paraId="24F8E9CD" w14:textId="77777777" w:rsidR="00D66FB0" w:rsidRDefault="00D66FB0" w:rsidP="00D66FB0">
      <w:pPr>
        <w:rPr>
          <w:sz w:val="24"/>
          <w:szCs w:val="24"/>
        </w:rPr>
      </w:pPr>
      <w:r w:rsidRPr="001E610A">
        <w:rPr>
          <w:color w:val="FF0000"/>
          <w:sz w:val="24"/>
          <w:szCs w:val="24"/>
        </w:rPr>
        <w:t xml:space="preserve">c) </w:t>
      </w:r>
      <w:proofErr w:type="spellStart"/>
      <w:r w:rsidRPr="001E610A">
        <w:rPr>
          <w:color w:val="FF0000"/>
          <w:sz w:val="24"/>
          <w:szCs w:val="24"/>
        </w:rPr>
        <w:t>myodésopsies</w:t>
      </w:r>
      <w:proofErr w:type="spellEnd"/>
    </w:p>
    <w:p w14:paraId="7C2E19B6" w14:textId="77777777" w:rsidR="00D66FB0" w:rsidRDefault="00D66FB0" w:rsidP="00D66FB0">
      <w:pPr>
        <w:rPr>
          <w:sz w:val="24"/>
          <w:szCs w:val="24"/>
        </w:rPr>
      </w:pPr>
      <w:r>
        <w:rPr>
          <w:sz w:val="24"/>
          <w:szCs w:val="24"/>
        </w:rPr>
        <w:t>d) la baisse lente de l’acuité visuelle</w:t>
      </w:r>
    </w:p>
    <w:p w14:paraId="0F9D5CD2" w14:textId="77777777" w:rsidR="00D66FB0" w:rsidRPr="001E610A" w:rsidRDefault="00D66FB0" w:rsidP="00D66FB0">
      <w:pPr>
        <w:rPr>
          <w:color w:val="FF0000"/>
          <w:sz w:val="24"/>
          <w:szCs w:val="24"/>
        </w:rPr>
      </w:pPr>
      <w:r w:rsidRPr="001E610A">
        <w:rPr>
          <w:color w:val="FF0000"/>
          <w:sz w:val="24"/>
          <w:szCs w:val="24"/>
        </w:rPr>
        <w:t>e) la déformation de l’image visuelle</w:t>
      </w:r>
    </w:p>
    <w:p w14:paraId="22FEA7F4" w14:textId="77777777" w:rsidR="00D66FB0" w:rsidRPr="008E73D4" w:rsidRDefault="00D66FB0" w:rsidP="00D66FB0">
      <w:pPr>
        <w:rPr>
          <w:b/>
          <w:bCs/>
          <w:sz w:val="24"/>
          <w:szCs w:val="24"/>
        </w:rPr>
      </w:pPr>
      <w:r w:rsidRPr="008E73D4">
        <w:rPr>
          <w:b/>
          <w:bCs/>
          <w:sz w:val="24"/>
          <w:szCs w:val="24"/>
        </w:rPr>
        <w:t>43) le traitement de décollement de la rétine :</w:t>
      </w:r>
    </w:p>
    <w:p w14:paraId="1E7DEFF1" w14:textId="77777777" w:rsidR="00D66FB0" w:rsidRDefault="00D66FB0" w:rsidP="00D66FB0">
      <w:pPr>
        <w:rPr>
          <w:sz w:val="24"/>
          <w:szCs w:val="24"/>
        </w:rPr>
      </w:pPr>
      <w:r w:rsidRPr="00D66FB0">
        <w:rPr>
          <w:color w:val="FF0000"/>
          <w:sz w:val="24"/>
          <w:szCs w:val="24"/>
        </w:rPr>
        <w:t>a) la vitrectomie postérieure</w:t>
      </w:r>
      <w:r>
        <w:rPr>
          <w:sz w:val="24"/>
          <w:szCs w:val="24"/>
        </w:rPr>
        <w:t xml:space="preserve"> …</w:t>
      </w:r>
    </w:p>
    <w:p w14:paraId="606AC225" w14:textId="77777777" w:rsidR="00D66FB0" w:rsidRDefault="00D66FB0" w:rsidP="00D66FB0">
      <w:pPr>
        <w:rPr>
          <w:sz w:val="24"/>
          <w:szCs w:val="24"/>
        </w:rPr>
      </w:pPr>
      <w:r>
        <w:rPr>
          <w:sz w:val="24"/>
          <w:szCs w:val="24"/>
        </w:rPr>
        <w:t>b) est strictement médicamenteux</w:t>
      </w:r>
    </w:p>
    <w:p w14:paraId="7AA6FE39" w14:textId="77777777" w:rsidR="00D66FB0" w:rsidRPr="00D66FB0" w:rsidRDefault="00D66FB0" w:rsidP="00D66FB0">
      <w:pPr>
        <w:rPr>
          <w:color w:val="FF0000"/>
          <w:sz w:val="24"/>
          <w:szCs w:val="24"/>
        </w:rPr>
      </w:pPr>
      <w:r w:rsidRPr="00D66FB0">
        <w:rPr>
          <w:color w:val="FF0000"/>
          <w:sz w:val="24"/>
          <w:szCs w:val="24"/>
        </w:rPr>
        <w:t xml:space="preserve">c) est </w:t>
      </w:r>
      <w:proofErr w:type="gramStart"/>
      <w:r w:rsidRPr="00D66FB0">
        <w:rPr>
          <w:color w:val="FF0000"/>
          <w:sz w:val="24"/>
          <w:szCs w:val="24"/>
        </w:rPr>
        <w:t>chirurgical ,</w:t>
      </w:r>
      <w:proofErr w:type="gramEnd"/>
      <w:r w:rsidRPr="00D66FB0">
        <w:rPr>
          <w:color w:val="FF0000"/>
          <w:sz w:val="24"/>
          <w:szCs w:val="24"/>
        </w:rPr>
        <w:t xml:space="preserve"> et recommandé uniquement si l’acuité visuelle est perdue sans ….</w:t>
      </w:r>
    </w:p>
    <w:p w14:paraId="7373C96A" w14:textId="2DD5EBDB" w:rsidR="00D66FB0" w:rsidRPr="00D66FB0" w:rsidRDefault="00D66FB0" w:rsidP="00D66FB0">
      <w:pPr>
        <w:rPr>
          <w:color w:val="FF0000"/>
          <w:sz w:val="24"/>
          <w:szCs w:val="24"/>
        </w:rPr>
      </w:pPr>
      <w:r w:rsidRPr="00D66FB0">
        <w:rPr>
          <w:color w:val="FF0000"/>
          <w:sz w:val="24"/>
          <w:szCs w:val="24"/>
        </w:rPr>
        <w:t xml:space="preserve">d) le traitement de décollement de la rétine </w:t>
      </w:r>
      <w:proofErr w:type="spellStart"/>
      <w:proofErr w:type="gramStart"/>
      <w:r w:rsidRPr="00D66FB0">
        <w:rPr>
          <w:color w:val="FF0000"/>
          <w:sz w:val="24"/>
          <w:szCs w:val="24"/>
        </w:rPr>
        <w:t>tractionnel</w:t>
      </w:r>
      <w:proofErr w:type="spellEnd"/>
      <w:r w:rsidRPr="00D66FB0">
        <w:rPr>
          <w:color w:val="FF0000"/>
          <w:sz w:val="24"/>
          <w:szCs w:val="24"/>
        </w:rPr>
        <w:t xml:space="preserve">  est</w:t>
      </w:r>
      <w:proofErr w:type="gramEnd"/>
      <w:r w:rsidRPr="00D66FB0">
        <w:rPr>
          <w:color w:val="FF0000"/>
          <w:sz w:val="24"/>
          <w:szCs w:val="24"/>
        </w:rPr>
        <w:t xml:space="preserve"> strictement chirurgical ..</w:t>
      </w:r>
    </w:p>
    <w:p w14:paraId="3C02D953" w14:textId="77777777" w:rsidR="00D66FB0" w:rsidRDefault="00D66FB0" w:rsidP="00D66FB0">
      <w:pPr>
        <w:rPr>
          <w:color w:val="FF0000"/>
          <w:sz w:val="24"/>
          <w:szCs w:val="24"/>
        </w:rPr>
      </w:pPr>
      <w:r w:rsidRPr="00D66FB0">
        <w:rPr>
          <w:color w:val="FF0000"/>
          <w:sz w:val="24"/>
          <w:szCs w:val="24"/>
        </w:rPr>
        <w:t xml:space="preserve">e) la chimiothérapie dans le cas de l’étiologie tumorale </w:t>
      </w:r>
    </w:p>
    <w:p w14:paraId="2D9483C6" w14:textId="77777777" w:rsidR="008E73D4" w:rsidRDefault="008E73D4" w:rsidP="00D66FB0">
      <w:pPr>
        <w:spacing w:after="0" w:line="240" w:lineRule="auto"/>
        <w:rPr>
          <w:rFonts w:ascii="inherit" w:eastAsia="Times New Roman" w:hAnsi="inherit" w:cs="Segoe UI Historic"/>
          <w:sz w:val="28"/>
          <w:szCs w:val="28"/>
          <w:lang w:eastAsia="fr-FR"/>
        </w:rPr>
      </w:pPr>
    </w:p>
    <w:p w14:paraId="754D7BFE" w14:textId="77777777" w:rsidR="008E73D4" w:rsidRDefault="008E73D4" w:rsidP="00D66FB0">
      <w:pPr>
        <w:spacing w:after="0" w:line="240" w:lineRule="auto"/>
        <w:rPr>
          <w:rFonts w:ascii="inherit" w:eastAsia="Times New Roman" w:hAnsi="inherit" w:cs="Segoe UI Historic"/>
          <w:sz w:val="28"/>
          <w:szCs w:val="28"/>
          <w:lang w:eastAsia="fr-FR"/>
        </w:rPr>
      </w:pPr>
    </w:p>
    <w:p w14:paraId="54581BB2" w14:textId="359020F7" w:rsidR="00D66FB0" w:rsidRPr="008E73D4" w:rsidRDefault="00D66FB0" w:rsidP="00D66FB0">
      <w:pPr>
        <w:spacing w:after="0" w:line="240" w:lineRule="auto"/>
        <w:rPr>
          <w:rFonts w:ascii="inherit" w:eastAsia="Times New Roman" w:hAnsi="inherit" w:cs="Segoe UI Historic"/>
          <w:b/>
          <w:bCs/>
          <w:sz w:val="28"/>
          <w:szCs w:val="28"/>
          <w:lang w:eastAsia="fr-FR"/>
        </w:rPr>
      </w:pPr>
      <w:r w:rsidRPr="008E73D4">
        <w:rPr>
          <w:rFonts w:ascii="inherit" w:eastAsia="Times New Roman" w:hAnsi="inherit" w:cs="Segoe UI Historic"/>
          <w:b/>
          <w:bCs/>
          <w:sz w:val="28"/>
          <w:szCs w:val="28"/>
          <w:lang w:eastAsia="fr-FR"/>
        </w:rPr>
        <w:lastRenderedPageBreak/>
        <w:t xml:space="preserve">44. quelles des modifications suivantes sont présentes </w:t>
      </w:r>
      <w:proofErr w:type="gramStart"/>
      <w:r w:rsidRPr="008E73D4">
        <w:rPr>
          <w:rFonts w:ascii="inherit" w:eastAsia="Times New Roman" w:hAnsi="inherit" w:cs="Segoe UI Historic"/>
          <w:b/>
          <w:bCs/>
          <w:sz w:val="28"/>
          <w:szCs w:val="28"/>
          <w:lang w:eastAsia="fr-FR"/>
        </w:rPr>
        <w:t>a</w:t>
      </w:r>
      <w:proofErr w:type="gramEnd"/>
      <w:r w:rsidRPr="008E73D4">
        <w:rPr>
          <w:rFonts w:ascii="inherit" w:eastAsia="Times New Roman" w:hAnsi="inherit" w:cs="Segoe UI Historic"/>
          <w:b/>
          <w:bCs/>
          <w:sz w:val="28"/>
          <w:szCs w:val="28"/>
          <w:lang w:eastAsia="fr-FR"/>
        </w:rPr>
        <w:t xml:space="preserve"> l’examen du fond d’œil dans la </w:t>
      </w:r>
      <w:proofErr w:type="spellStart"/>
      <w:r w:rsidRPr="008E73D4">
        <w:rPr>
          <w:rFonts w:ascii="inherit" w:eastAsia="Times New Roman" w:hAnsi="inherit" w:cs="Segoe UI Historic"/>
          <w:b/>
          <w:bCs/>
          <w:sz w:val="28"/>
          <w:szCs w:val="28"/>
          <w:lang w:eastAsia="fr-FR"/>
        </w:rPr>
        <w:t>retinopathie</w:t>
      </w:r>
      <w:proofErr w:type="spellEnd"/>
      <w:r w:rsidRPr="008E73D4">
        <w:rPr>
          <w:rFonts w:ascii="inherit" w:eastAsia="Times New Roman" w:hAnsi="inherit" w:cs="Segoe UI Historic"/>
          <w:b/>
          <w:bCs/>
          <w:sz w:val="28"/>
          <w:szCs w:val="28"/>
          <w:lang w:eastAsia="fr-FR"/>
        </w:rPr>
        <w:t xml:space="preserve"> </w:t>
      </w:r>
      <w:proofErr w:type="spellStart"/>
      <w:r w:rsidRPr="008E73D4">
        <w:rPr>
          <w:rFonts w:ascii="inherit" w:eastAsia="Times New Roman" w:hAnsi="inherit" w:cs="Segoe UI Historic"/>
          <w:b/>
          <w:bCs/>
          <w:sz w:val="28"/>
          <w:szCs w:val="28"/>
          <w:lang w:eastAsia="fr-FR"/>
        </w:rPr>
        <w:t>diabetique</w:t>
      </w:r>
      <w:proofErr w:type="spellEnd"/>
      <w:r w:rsidRPr="008E73D4">
        <w:rPr>
          <w:rFonts w:ascii="inherit" w:eastAsia="Times New Roman" w:hAnsi="inherit" w:cs="Segoe UI Historic"/>
          <w:b/>
          <w:bCs/>
          <w:sz w:val="28"/>
          <w:szCs w:val="28"/>
          <w:lang w:eastAsia="fr-FR"/>
        </w:rPr>
        <w:t xml:space="preserve"> </w:t>
      </w:r>
      <w:proofErr w:type="spellStart"/>
      <w:r w:rsidRPr="008E73D4">
        <w:rPr>
          <w:rFonts w:ascii="inherit" w:eastAsia="Times New Roman" w:hAnsi="inherit" w:cs="Segoe UI Historic"/>
          <w:b/>
          <w:bCs/>
          <w:sz w:val="28"/>
          <w:szCs w:val="28"/>
          <w:lang w:eastAsia="fr-FR"/>
        </w:rPr>
        <w:t>neoproliférative</w:t>
      </w:r>
      <w:proofErr w:type="spellEnd"/>
    </w:p>
    <w:p w14:paraId="532B4DA3" w14:textId="77777777" w:rsidR="00D66FB0" w:rsidRPr="00D66FB0" w:rsidRDefault="00D66FB0" w:rsidP="00D66FB0">
      <w:pPr>
        <w:spacing w:after="0" w:line="240" w:lineRule="auto"/>
        <w:rPr>
          <w:rFonts w:ascii="inherit" w:eastAsia="Times New Roman" w:hAnsi="inherit" w:cs="Segoe UI Historic"/>
          <w:color w:val="0070C0"/>
          <w:sz w:val="28"/>
          <w:szCs w:val="28"/>
          <w:lang w:eastAsia="fr-FR"/>
        </w:rPr>
      </w:pPr>
    </w:p>
    <w:p w14:paraId="3F4E351D" w14:textId="77777777" w:rsidR="00D66FB0" w:rsidRPr="00210350" w:rsidRDefault="00D66FB0" w:rsidP="00D66FB0">
      <w:pPr>
        <w:spacing w:after="0" w:line="240" w:lineRule="auto"/>
        <w:jc w:val="both"/>
        <w:rPr>
          <w:rFonts w:ascii="inherit" w:eastAsia="Times New Roman" w:hAnsi="inherit" w:cs="Segoe UI Historic"/>
          <w:color w:val="1C1E21"/>
          <w:sz w:val="28"/>
          <w:szCs w:val="28"/>
          <w:lang w:eastAsia="fr-FR"/>
        </w:rPr>
      </w:pPr>
      <w:r w:rsidRPr="00210350">
        <w:rPr>
          <w:rFonts w:ascii="inherit" w:eastAsia="Times New Roman" w:hAnsi="inherit" w:cs="Segoe UI Historic"/>
          <w:color w:val="1C1E21"/>
          <w:sz w:val="28"/>
          <w:szCs w:val="28"/>
          <w:lang w:eastAsia="fr-FR"/>
        </w:rPr>
        <w:t xml:space="preserve"> a. des anomalies </w:t>
      </w:r>
      <w:proofErr w:type="spellStart"/>
      <w:r w:rsidRPr="00210350">
        <w:rPr>
          <w:rFonts w:ascii="inherit" w:eastAsia="Times New Roman" w:hAnsi="inherit" w:cs="Segoe UI Historic"/>
          <w:color w:val="1C1E21"/>
          <w:sz w:val="28"/>
          <w:szCs w:val="28"/>
          <w:lang w:eastAsia="fr-FR"/>
        </w:rPr>
        <w:t>macrovasculaires</w:t>
      </w:r>
      <w:proofErr w:type="spellEnd"/>
      <w:r w:rsidRPr="00210350">
        <w:rPr>
          <w:rFonts w:ascii="inherit" w:eastAsia="Times New Roman" w:hAnsi="inherit" w:cs="Segoe UI Historic"/>
          <w:color w:val="1C1E21"/>
          <w:sz w:val="28"/>
          <w:szCs w:val="28"/>
          <w:lang w:eastAsia="fr-FR"/>
        </w:rPr>
        <w:t xml:space="preserve"> intra </w:t>
      </w:r>
      <w:proofErr w:type="spellStart"/>
      <w:r w:rsidRPr="00210350">
        <w:rPr>
          <w:rFonts w:ascii="inherit" w:eastAsia="Times New Roman" w:hAnsi="inherit" w:cs="Segoe UI Historic"/>
          <w:color w:val="1C1E21"/>
          <w:sz w:val="28"/>
          <w:szCs w:val="28"/>
          <w:lang w:eastAsia="fr-FR"/>
        </w:rPr>
        <w:t>retine</w:t>
      </w:r>
      <w:proofErr w:type="spellEnd"/>
    </w:p>
    <w:p w14:paraId="36587DA4" w14:textId="77777777" w:rsidR="00D66FB0" w:rsidRPr="00D66FB0" w:rsidRDefault="00D66FB0" w:rsidP="00D66FB0">
      <w:pPr>
        <w:spacing w:after="0" w:line="240" w:lineRule="auto"/>
        <w:jc w:val="both"/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</w:pPr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 xml:space="preserve"> b. </w:t>
      </w:r>
      <w:proofErr w:type="gramStart"/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>des veines dilatés</w:t>
      </w:r>
      <w:proofErr w:type="gramEnd"/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 xml:space="preserve"> </w:t>
      </w:r>
    </w:p>
    <w:p w14:paraId="7BD8C9D3" w14:textId="77777777" w:rsidR="00D66FB0" w:rsidRPr="00D66FB0" w:rsidRDefault="00D66FB0" w:rsidP="00D66FB0">
      <w:pPr>
        <w:spacing w:after="0" w:line="240" w:lineRule="auto"/>
        <w:jc w:val="both"/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</w:pPr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 xml:space="preserve">c. </w:t>
      </w:r>
      <w:proofErr w:type="spellStart"/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>oedeme</w:t>
      </w:r>
      <w:proofErr w:type="spellEnd"/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 xml:space="preserve"> maculaire </w:t>
      </w:r>
    </w:p>
    <w:p w14:paraId="46C3AE45" w14:textId="77777777" w:rsidR="00D66FB0" w:rsidRDefault="00D66FB0" w:rsidP="00D66FB0">
      <w:pPr>
        <w:spacing w:after="0" w:line="240" w:lineRule="auto"/>
        <w:jc w:val="both"/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</w:pPr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 xml:space="preserve">d. les </w:t>
      </w:r>
      <w:proofErr w:type="spellStart"/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>hemorragies</w:t>
      </w:r>
      <w:proofErr w:type="spellEnd"/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 xml:space="preserve"> intra </w:t>
      </w:r>
      <w:proofErr w:type="spellStart"/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>retine</w:t>
      </w:r>
      <w:proofErr w:type="spellEnd"/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 xml:space="preserve"> et des </w:t>
      </w:r>
      <w:proofErr w:type="spellStart"/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>hemorragies</w:t>
      </w:r>
      <w:proofErr w:type="spellEnd"/>
      <w:r w:rsidRPr="00210350"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  <w:t xml:space="preserve"> en flamme</w:t>
      </w:r>
    </w:p>
    <w:p w14:paraId="5C016867" w14:textId="77777777" w:rsidR="00D66FB0" w:rsidRPr="00210350" w:rsidRDefault="00D66FB0" w:rsidP="00D66FB0">
      <w:pPr>
        <w:spacing w:after="0" w:line="240" w:lineRule="auto"/>
        <w:jc w:val="both"/>
        <w:rPr>
          <w:rFonts w:ascii="inherit" w:eastAsia="Times New Roman" w:hAnsi="inherit" w:cs="Segoe UI Historic"/>
          <w:color w:val="FF0000"/>
          <w:sz w:val="28"/>
          <w:szCs w:val="28"/>
          <w:lang w:eastAsia="fr-FR"/>
        </w:rPr>
      </w:pPr>
      <w:r w:rsidRPr="00210350">
        <w:rPr>
          <w:rFonts w:ascii="inherit" w:eastAsia="Times New Roman" w:hAnsi="inherit" w:cs="Segoe UI Historic"/>
          <w:color w:val="1C1E21"/>
          <w:sz w:val="28"/>
          <w:szCs w:val="28"/>
          <w:lang w:eastAsia="fr-FR"/>
        </w:rPr>
        <w:t>e. des exsudats secs</w:t>
      </w:r>
    </w:p>
    <w:p w14:paraId="3D0F215E" w14:textId="77777777" w:rsidR="00D66FB0" w:rsidRPr="00D66FB0" w:rsidRDefault="00D66FB0" w:rsidP="00D66FB0">
      <w:pPr>
        <w:jc w:val="both"/>
        <w:rPr>
          <w:sz w:val="24"/>
          <w:szCs w:val="24"/>
        </w:rPr>
      </w:pPr>
    </w:p>
    <w:p w14:paraId="087FE6D9" w14:textId="77777777" w:rsidR="00D66FB0" w:rsidRPr="00210350" w:rsidRDefault="00D66FB0" w:rsidP="004E1BA4">
      <w:pPr>
        <w:rPr>
          <w:b/>
          <w:bCs/>
          <w:sz w:val="24"/>
          <w:szCs w:val="24"/>
        </w:rPr>
      </w:pPr>
    </w:p>
    <w:p w14:paraId="2DC7C230" w14:textId="77777777" w:rsidR="00210350" w:rsidRPr="008E73D4" w:rsidRDefault="00210350" w:rsidP="00210350">
      <w:pPr>
        <w:spacing w:after="0" w:line="240" w:lineRule="auto"/>
        <w:rPr>
          <w:rFonts w:ascii="inherit" w:eastAsia="Times New Roman" w:hAnsi="inherit" w:cs="Segoe UI Historic"/>
          <w:b/>
          <w:bCs/>
          <w:sz w:val="28"/>
          <w:szCs w:val="32"/>
          <w:lang w:eastAsia="fr-FR"/>
        </w:rPr>
      </w:pPr>
      <w:r w:rsidRPr="008E73D4">
        <w:rPr>
          <w:rFonts w:ascii="inherit" w:eastAsia="Times New Roman" w:hAnsi="inherit" w:cs="Segoe UI Historic"/>
          <w:b/>
          <w:bCs/>
          <w:sz w:val="28"/>
          <w:szCs w:val="32"/>
          <w:lang w:eastAsia="fr-FR"/>
        </w:rPr>
        <w:t>49- concernant la myopie</w:t>
      </w:r>
    </w:p>
    <w:p w14:paraId="63717D7B" w14:textId="77777777" w:rsidR="00CA1484" w:rsidRPr="00CA1484" w:rsidRDefault="00CA1484" w:rsidP="00210350">
      <w:pPr>
        <w:spacing w:after="0" w:line="240" w:lineRule="auto"/>
        <w:rPr>
          <w:rFonts w:ascii="inherit" w:eastAsia="Times New Roman" w:hAnsi="inherit" w:cs="Segoe UI Historic"/>
          <w:color w:val="365F91" w:themeColor="accent1" w:themeShade="BF"/>
          <w:sz w:val="24"/>
          <w:szCs w:val="24"/>
          <w:lang w:eastAsia="fr-FR"/>
        </w:rPr>
      </w:pPr>
    </w:p>
    <w:p w14:paraId="13E7D3EB" w14:textId="77777777" w:rsidR="00210350" w:rsidRPr="008E73D4" w:rsidRDefault="00210350" w:rsidP="00210350">
      <w:pPr>
        <w:spacing w:after="0" w:line="240" w:lineRule="auto"/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</w:pPr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 a. Elle </w:t>
      </w:r>
      <w:proofErr w:type="spellStart"/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>represente</w:t>
      </w:r>
      <w:proofErr w:type="spellEnd"/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 un trouble de </w:t>
      </w:r>
      <w:proofErr w:type="spellStart"/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>refraction</w:t>
      </w:r>
      <w:proofErr w:type="spellEnd"/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 par lequel les rayons </w:t>
      </w:r>
      <w:proofErr w:type="spellStart"/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>paralleles</w:t>
      </w:r>
      <w:proofErr w:type="spellEnd"/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 venus de l’infini se focalisent devant la </w:t>
      </w:r>
      <w:proofErr w:type="spellStart"/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>retine</w:t>
      </w:r>
      <w:proofErr w:type="spellEnd"/>
    </w:p>
    <w:p w14:paraId="3FB997FE" w14:textId="77777777" w:rsidR="00210350" w:rsidRPr="008E73D4" w:rsidRDefault="00210350" w:rsidP="00210350">
      <w:pPr>
        <w:spacing w:after="0" w:line="240" w:lineRule="auto"/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</w:pPr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 b. La majorité des myopies sont dues </w:t>
      </w:r>
      <w:proofErr w:type="gramStart"/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>a</w:t>
      </w:r>
      <w:proofErr w:type="gramEnd"/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 l’axe trop grand du globe oculaire </w:t>
      </w:r>
    </w:p>
    <w:p w14:paraId="4E08B8E6" w14:textId="77777777" w:rsidR="00210350" w:rsidRPr="008E73D4" w:rsidRDefault="00210350" w:rsidP="00210350">
      <w:pPr>
        <w:spacing w:after="0" w:line="240" w:lineRule="auto"/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</w:pPr>
      <w:r w:rsidRPr="008E73D4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 xml:space="preserve">c. Ttes les myopies sont dues a l’axes trop grand du globe oculaire </w:t>
      </w:r>
    </w:p>
    <w:p w14:paraId="3FAA304A" w14:textId="77777777" w:rsidR="00210350" w:rsidRPr="008E73D4" w:rsidRDefault="00210350" w:rsidP="00210350">
      <w:pPr>
        <w:spacing w:after="0" w:line="240" w:lineRule="auto"/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</w:pPr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d. Le patient myope </w:t>
      </w:r>
      <w:proofErr w:type="spellStart"/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>present</w:t>
      </w:r>
      <w:proofErr w:type="spellEnd"/>
      <w:r w:rsidRPr="008E73D4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 une acuité visuelle meilleure avec les lentilles de contact qu’avec les dioptries équivalentes</w:t>
      </w:r>
    </w:p>
    <w:p w14:paraId="7F0B4D76" w14:textId="77777777" w:rsidR="00210350" w:rsidRPr="008E73D4" w:rsidRDefault="00210350" w:rsidP="00210350">
      <w:pPr>
        <w:spacing w:after="0" w:line="240" w:lineRule="auto"/>
        <w:rPr>
          <w:rFonts w:ascii="inherit" w:eastAsia="Times New Roman" w:hAnsi="inherit" w:cs="Segoe UI Historic"/>
          <w:b/>
          <w:bCs/>
          <w:color w:val="1C1E21"/>
          <w:sz w:val="24"/>
          <w:szCs w:val="24"/>
          <w:lang w:eastAsia="fr-FR"/>
        </w:rPr>
      </w:pPr>
      <w:r w:rsidRPr="008E73D4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 xml:space="preserve"> e. Elle est un trouble de </w:t>
      </w:r>
      <w:proofErr w:type="spellStart"/>
      <w:r w:rsidRPr="008E73D4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>refraction</w:t>
      </w:r>
      <w:proofErr w:type="spellEnd"/>
      <w:r w:rsidRPr="008E73D4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 xml:space="preserve"> par lequel les rayons parallèles venus de l’infini se focalisent </w:t>
      </w:r>
      <w:proofErr w:type="spellStart"/>
      <w:r w:rsidRPr="008E73D4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>derriere</w:t>
      </w:r>
      <w:proofErr w:type="spellEnd"/>
      <w:r w:rsidRPr="008E73D4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 xml:space="preserve"> la </w:t>
      </w:r>
      <w:proofErr w:type="spellStart"/>
      <w:r w:rsidRPr="008E73D4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>retine</w:t>
      </w:r>
      <w:proofErr w:type="spellEnd"/>
      <w:r w:rsidRPr="008E73D4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 xml:space="preserve"> en l’absence de l’accommodation</w:t>
      </w:r>
      <w:r w:rsidRPr="008E73D4">
        <w:rPr>
          <w:rFonts w:ascii="inherit" w:eastAsia="Times New Roman" w:hAnsi="inherit" w:cs="Segoe UI Historic"/>
          <w:b/>
          <w:bCs/>
          <w:color w:val="1C1E21"/>
          <w:sz w:val="24"/>
          <w:szCs w:val="24"/>
          <w:lang w:eastAsia="fr-FR"/>
        </w:rPr>
        <w:t xml:space="preserve"> </w:t>
      </w:r>
    </w:p>
    <w:p w14:paraId="6FA7AC1D" w14:textId="77777777" w:rsidR="00210350" w:rsidRPr="008E73D4" w:rsidRDefault="00210350" w:rsidP="00210350">
      <w:pPr>
        <w:spacing w:after="0" w:line="240" w:lineRule="auto"/>
        <w:rPr>
          <w:rFonts w:ascii="inherit" w:eastAsia="Times New Roman" w:hAnsi="inherit" w:cs="Segoe UI Historic"/>
          <w:b/>
          <w:bCs/>
          <w:lang w:eastAsia="fr-FR"/>
        </w:rPr>
      </w:pPr>
    </w:p>
    <w:p w14:paraId="0E82C54E" w14:textId="77777777" w:rsidR="00210350" w:rsidRPr="008E73D4" w:rsidRDefault="00210350" w:rsidP="00210350">
      <w:pPr>
        <w:spacing w:after="0" w:line="240" w:lineRule="auto"/>
        <w:rPr>
          <w:rFonts w:ascii="inherit" w:eastAsia="Times New Roman" w:hAnsi="inherit" w:cs="Segoe UI Historic"/>
          <w:b/>
          <w:bCs/>
          <w:sz w:val="26"/>
          <w:szCs w:val="28"/>
          <w:lang w:eastAsia="fr-FR"/>
        </w:rPr>
      </w:pPr>
      <w:r w:rsidRPr="008E73D4">
        <w:rPr>
          <w:rFonts w:ascii="inherit" w:eastAsia="Times New Roman" w:hAnsi="inherit" w:cs="Segoe UI Historic"/>
          <w:b/>
          <w:bCs/>
          <w:sz w:val="26"/>
          <w:szCs w:val="28"/>
          <w:lang w:eastAsia="fr-FR"/>
        </w:rPr>
        <w:t xml:space="preserve">50- la dégénération maculaire liée </w:t>
      </w:r>
      <w:proofErr w:type="spellStart"/>
      <w:r w:rsidRPr="008E73D4">
        <w:rPr>
          <w:rFonts w:ascii="inherit" w:eastAsia="Times New Roman" w:hAnsi="inherit" w:cs="Segoe UI Historic"/>
          <w:b/>
          <w:bCs/>
          <w:sz w:val="26"/>
          <w:szCs w:val="28"/>
          <w:lang w:eastAsia="fr-FR"/>
        </w:rPr>
        <w:t>a</w:t>
      </w:r>
      <w:proofErr w:type="spellEnd"/>
      <w:r w:rsidRPr="008E73D4">
        <w:rPr>
          <w:rFonts w:ascii="inherit" w:eastAsia="Times New Roman" w:hAnsi="inherit" w:cs="Segoe UI Historic"/>
          <w:b/>
          <w:bCs/>
          <w:sz w:val="26"/>
          <w:szCs w:val="28"/>
          <w:lang w:eastAsia="fr-FR"/>
        </w:rPr>
        <w:t xml:space="preserve"> </w:t>
      </w:r>
      <w:proofErr w:type="spellStart"/>
      <w:r w:rsidRPr="008E73D4">
        <w:rPr>
          <w:rFonts w:ascii="inherit" w:eastAsia="Times New Roman" w:hAnsi="inherit" w:cs="Segoe UI Historic"/>
          <w:b/>
          <w:bCs/>
          <w:sz w:val="26"/>
          <w:szCs w:val="28"/>
          <w:lang w:eastAsia="fr-FR"/>
        </w:rPr>
        <w:t>l’age</w:t>
      </w:r>
      <w:proofErr w:type="spellEnd"/>
      <w:r w:rsidRPr="008E73D4">
        <w:rPr>
          <w:rFonts w:ascii="inherit" w:eastAsia="Times New Roman" w:hAnsi="inherit" w:cs="Segoe UI Historic"/>
          <w:b/>
          <w:bCs/>
          <w:sz w:val="26"/>
          <w:szCs w:val="28"/>
          <w:lang w:eastAsia="fr-FR"/>
        </w:rPr>
        <w:t xml:space="preserve"> a les options thérapeutiques</w:t>
      </w:r>
    </w:p>
    <w:p w14:paraId="49D8030C" w14:textId="77777777" w:rsidR="00210350" w:rsidRPr="00CA1484" w:rsidRDefault="00210350" w:rsidP="00210350">
      <w:pPr>
        <w:spacing w:after="0" w:line="240" w:lineRule="auto"/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</w:pPr>
      <w:r w:rsidRPr="00210350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 a. </w:t>
      </w:r>
      <w:proofErr w:type="spellStart"/>
      <w:r w:rsidRPr="00210350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>Photocoagulation</w:t>
      </w:r>
      <w:proofErr w:type="spellEnd"/>
      <w:r w:rsidRPr="00210350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 laser</w:t>
      </w:r>
    </w:p>
    <w:p w14:paraId="7EF9C8A9" w14:textId="77777777" w:rsidR="00210350" w:rsidRPr="00210350" w:rsidRDefault="00210350" w:rsidP="00210350">
      <w:pPr>
        <w:spacing w:after="0" w:line="240" w:lineRule="auto"/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</w:pPr>
      <w:r w:rsidRPr="00210350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 xml:space="preserve"> b. thermothérapie </w:t>
      </w:r>
      <w:proofErr w:type="spellStart"/>
      <w:r w:rsidRPr="00210350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>transpupillaire</w:t>
      </w:r>
      <w:proofErr w:type="spellEnd"/>
    </w:p>
    <w:p w14:paraId="4F93EB69" w14:textId="77777777" w:rsidR="00210350" w:rsidRPr="001E610A" w:rsidRDefault="00210350" w:rsidP="00210350">
      <w:pPr>
        <w:spacing w:after="0" w:line="240" w:lineRule="auto"/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</w:pPr>
      <w:r w:rsidRPr="00210350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 xml:space="preserve"> </w:t>
      </w:r>
      <w:r w:rsidRPr="00210350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c. </w:t>
      </w:r>
      <w:proofErr w:type="spellStart"/>
      <w:r w:rsidRPr="00210350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>therapie</w:t>
      </w:r>
      <w:proofErr w:type="spellEnd"/>
      <w:r w:rsidRPr="00210350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 </w:t>
      </w:r>
      <w:proofErr w:type="spellStart"/>
      <w:r w:rsidRPr="00210350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>photodynamique</w:t>
      </w:r>
      <w:proofErr w:type="spellEnd"/>
      <w:r w:rsidRPr="00210350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 xml:space="preserve"> </w:t>
      </w:r>
    </w:p>
    <w:p w14:paraId="78BB0A43" w14:textId="77777777" w:rsidR="00210350" w:rsidRPr="00210350" w:rsidRDefault="00210350" w:rsidP="00210350">
      <w:pPr>
        <w:spacing w:after="0" w:line="240" w:lineRule="auto"/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</w:pPr>
      <w:r w:rsidRPr="00210350">
        <w:rPr>
          <w:rFonts w:ascii="inherit" w:eastAsia="Times New Roman" w:hAnsi="inherit" w:cs="Segoe UI Historic"/>
          <w:color w:val="FF0000"/>
          <w:sz w:val="24"/>
          <w:szCs w:val="24"/>
          <w:lang w:eastAsia="fr-FR"/>
        </w:rPr>
        <w:t>d. anti VEGF</w:t>
      </w:r>
      <w:r w:rsidRPr="00210350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 xml:space="preserve"> </w:t>
      </w:r>
    </w:p>
    <w:p w14:paraId="3A85947E" w14:textId="77777777" w:rsidR="004E1BA4" w:rsidRPr="00210350" w:rsidRDefault="00210350" w:rsidP="00210350">
      <w:pPr>
        <w:spacing w:after="0" w:line="240" w:lineRule="auto"/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</w:pPr>
      <w:r w:rsidRPr="00210350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 xml:space="preserve">e. </w:t>
      </w:r>
      <w:proofErr w:type="spellStart"/>
      <w:r w:rsidRPr="00210350">
        <w:rPr>
          <w:rFonts w:ascii="inherit" w:eastAsia="Times New Roman" w:hAnsi="inherit" w:cs="Segoe UI Historic"/>
          <w:color w:val="1C1E21"/>
          <w:sz w:val="24"/>
          <w:szCs w:val="24"/>
          <w:lang w:eastAsia="fr-FR"/>
        </w:rPr>
        <w:t>cortison</w:t>
      </w:r>
      <w:proofErr w:type="spellEnd"/>
    </w:p>
    <w:sectPr w:rsidR="004E1BA4" w:rsidRPr="00210350" w:rsidSect="001F76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7E8"/>
    <w:multiLevelType w:val="hybridMultilevel"/>
    <w:tmpl w:val="2076D1F0"/>
    <w:lvl w:ilvl="0" w:tplc="C3C863C6">
      <w:start w:val="4"/>
      <w:numFmt w:val="lowerLetter"/>
      <w:lvlText w:val="%1)"/>
      <w:lvlJc w:val="left"/>
      <w:pPr>
        <w:ind w:left="1004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A5F1E82"/>
    <w:multiLevelType w:val="hybridMultilevel"/>
    <w:tmpl w:val="7654F922"/>
    <w:lvl w:ilvl="0" w:tplc="DBDAD7EE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" w15:restartNumberingAfterBreak="0">
    <w:nsid w:val="0DE67145"/>
    <w:multiLevelType w:val="hybridMultilevel"/>
    <w:tmpl w:val="45809ACC"/>
    <w:lvl w:ilvl="0" w:tplc="4058F00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F39C8"/>
    <w:multiLevelType w:val="hybridMultilevel"/>
    <w:tmpl w:val="56660414"/>
    <w:lvl w:ilvl="0" w:tplc="02F236B0">
      <w:start w:val="1"/>
      <w:numFmt w:val="lowerLetter"/>
      <w:lvlText w:val="%1-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4" w15:restartNumberingAfterBreak="0">
    <w:nsid w:val="12DA679B"/>
    <w:multiLevelType w:val="hybridMultilevel"/>
    <w:tmpl w:val="4A2E3058"/>
    <w:lvl w:ilvl="0" w:tplc="0020106C">
      <w:start w:val="1"/>
      <w:numFmt w:val="lowerLetter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5" w15:restartNumberingAfterBreak="0">
    <w:nsid w:val="18E24E9F"/>
    <w:multiLevelType w:val="hybridMultilevel"/>
    <w:tmpl w:val="F9420DE2"/>
    <w:lvl w:ilvl="0" w:tplc="DFAA04C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039D6"/>
    <w:multiLevelType w:val="hybridMultilevel"/>
    <w:tmpl w:val="3B441346"/>
    <w:lvl w:ilvl="0" w:tplc="2758C9D2">
      <w:start w:val="1"/>
      <w:numFmt w:val="lowerLetter"/>
      <w:lvlText w:val="%1-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7" w15:restartNumberingAfterBreak="0">
    <w:nsid w:val="1CCD29D1"/>
    <w:multiLevelType w:val="hybridMultilevel"/>
    <w:tmpl w:val="DB108712"/>
    <w:lvl w:ilvl="0" w:tplc="3806897C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8" w15:restartNumberingAfterBreak="0">
    <w:nsid w:val="208B363B"/>
    <w:multiLevelType w:val="hybridMultilevel"/>
    <w:tmpl w:val="DA740CD4"/>
    <w:lvl w:ilvl="0" w:tplc="DC207018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9" w15:restartNumberingAfterBreak="0">
    <w:nsid w:val="232B6D0B"/>
    <w:multiLevelType w:val="hybridMultilevel"/>
    <w:tmpl w:val="92B6D910"/>
    <w:lvl w:ilvl="0" w:tplc="007C01C0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0" w15:restartNumberingAfterBreak="0">
    <w:nsid w:val="2ABD5174"/>
    <w:multiLevelType w:val="hybridMultilevel"/>
    <w:tmpl w:val="6FA6C458"/>
    <w:lvl w:ilvl="0" w:tplc="BE9C04DA">
      <w:start w:val="1"/>
      <w:numFmt w:val="lowerLetter"/>
      <w:lvlText w:val="%1-"/>
      <w:lvlJc w:val="left"/>
      <w:pPr>
        <w:ind w:left="6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35" w:hanging="360"/>
      </w:pPr>
    </w:lvl>
    <w:lvl w:ilvl="2" w:tplc="040C001B" w:tentative="1">
      <w:start w:val="1"/>
      <w:numFmt w:val="lowerRoman"/>
      <w:lvlText w:val="%3."/>
      <w:lvlJc w:val="right"/>
      <w:pPr>
        <w:ind w:left="2055" w:hanging="180"/>
      </w:pPr>
    </w:lvl>
    <w:lvl w:ilvl="3" w:tplc="040C000F" w:tentative="1">
      <w:start w:val="1"/>
      <w:numFmt w:val="decimal"/>
      <w:lvlText w:val="%4."/>
      <w:lvlJc w:val="left"/>
      <w:pPr>
        <w:ind w:left="2775" w:hanging="360"/>
      </w:pPr>
    </w:lvl>
    <w:lvl w:ilvl="4" w:tplc="040C0019" w:tentative="1">
      <w:start w:val="1"/>
      <w:numFmt w:val="lowerLetter"/>
      <w:lvlText w:val="%5."/>
      <w:lvlJc w:val="left"/>
      <w:pPr>
        <w:ind w:left="3495" w:hanging="360"/>
      </w:pPr>
    </w:lvl>
    <w:lvl w:ilvl="5" w:tplc="040C001B" w:tentative="1">
      <w:start w:val="1"/>
      <w:numFmt w:val="lowerRoman"/>
      <w:lvlText w:val="%6."/>
      <w:lvlJc w:val="right"/>
      <w:pPr>
        <w:ind w:left="4215" w:hanging="180"/>
      </w:pPr>
    </w:lvl>
    <w:lvl w:ilvl="6" w:tplc="040C000F" w:tentative="1">
      <w:start w:val="1"/>
      <w:numFmt w:val="decimal"/>
      <w:lvlText w:val="%7."/>
      <w:lvlJc w:val="left"/>
      <w:pPr>
        <w:ind w:left="4935" w:hanging="360"/>
      </w:pPr>
    </w:lvl>
    <w:lvl w:ilvl="7" w:tplc="040C0019" w:tentative="1">
      <w:start w:val="1"/>
      <w:numFmt w:val="lowerLetter"/>
      <w:lvlText w:val="%8."/>
      <w:lvlJc w:val="left"/>
      <w:pPr>
        <w:ind w:left="5655" w:hanging="360"/>
      </w:pPr>
    </w:lvl>
    <w:lvl w:ilvl="8" w:tplc="040C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1" w15:restartNumberingAfterBreak="0">
    <w:nsid w:val="308F0E3B"/>
    <w:multiLevelType w:val="hybridMultilevel"/>
    <w:tmpl w:val="6088950E"/>
    <w:lvl w:ilvl="0" w:tplc="1784786C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2" w15:restartNumberingAfterBreak="0">
    <w:nsid w:val="309C03DD"/>
    <w:multiLevelType w:val="hybridMultilevel"/>
    <w:tmpl w:val="15501D38"/>
    <w:lvl w:ilvl="0" w:tplc="704A2760">
      <w:start w:val="4"/>
      <w:numFmt w:val="lowerLetter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A35D8E"/>
    <w:multiLevelType w:val="hybridMultilevel"/>
    <w:tmpl w:val="CD6AFD60"/>
    <w:lvl w:ilvl="0" w:tplc="0178D3E6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4" w15:restartNumberingAfterBreak="0">
    <w:nsid w:val="355C3A68"/>
    <w:multiLevelType w:val="hybridMultilevel"/>
    <w:tmpl w:val="54629A70"/>
    <w:lvl w:ilvl="0" w:tplc="B1B61CC6">
      <w:start w:val="1"/>
      <w:numFmt w:val="lowerLetter"/>
      <w:lvlText w:val="%1-"/>
      <w:lvlJc w:val="left"/>
      <w:pPr>
        <w:ind w:left="5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5" w15:restartNumberingAfterBreak="0">
    <w:nsid w:val="3BF61C04"/>
    <w:multiLevelType w:val="hybridMultilevel"/>
    <w:tmpl w:val="CA6AC366"/>
    <w:lvl w:ilvl="0" w:tplc="2F506234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6" w15:restartNumberingAfterBreak="0">
    <w:nsid w:val="3CDA43C1"/>
    <w:multiLevelType w:val="hybridMultilevel"/>
    <w:tmpl w:val="1F00C0CA"/>
    <w:lvl w:ilvl="0" w:tplc="187232A4">
      <w:start w:val="1"/>
      <w:numFmt w:val="lowerLetter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7" w15:restartNumberingAfterBreak="0">
    <w:nsid w:val="3D301E0E"/>
    <w:multiLevelType w:val="hybridMultilevel"/>
    <w:tmpl w:val="910C16E2"/>
    <w:lvl w:ilvl="0" w:tplc="E3862616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8" w15:restartNumberingAfterBreak="0">
    <w:nsid w:val="40C91C52"/>
    <w:multiLevelType w:val="hybridMultilevel"/>
    <w:tmpl w:val="9830DDBA"/>
    <w:lvl w:ilvl="0" w:tplc="7E46CB24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9" w15:restartNumberingAfterBreak="0">
    <w:nsid w:val="41203CC8"/>
    <w:multiLevelType w:val="hybridMultilevel"/>
    <w:tmpl w:val="B35E95C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526005"/>
    <w:multiLevelType w:val="hybridMultilevel"/>
    <w:tmpl w:val="1EB2E01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087156"/>
    <w:multiLevelType w:val="hybridMultilevel"/>
    <w:tmpl w:val="86DC1B6E"/>
    <w:lvl w:ilvl="0" w:tplc="8FF4F3B8">
      <w:start w:val="1"/>
      <w:numFmt w:val="lowerLetter"/>
      <w:lvlText w:val="%1-"/>
      <w:lvlJc w:val="left"/>
      <w:pPr>
        <w:ind w:left="5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2" w15:restartNumberingAfterBreak="0">
    <w:nsid w:val="49BB3CBC"/>
    <w:multiLevelType w:val="hybridMultilevel"/>
    <w:tmpl w:val="FCA02988"/>
    <w:lvl w:ilvl="0" w:tplc="42D0B1D6">
      <w:start w:val="1"/>
      <w:numFmt w:val="lowerLetter"/>
      <w:lvlText w:val="%1-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3" w15:restartNumberingAfterBreak="0">
    <w:nsid w:val="4D766DFC"/>
    <w:multiLevelType w:val="hybridMultilevel"/>
    <w:tmpl w:val="A956B296"/>
    <w:lvl w:ilvl="0" w:tplc="B58AEFAE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4" w15:restartNumberingAfterBreak="0">
    <w:nsid w:val="4EBD5C7E"/>
    <w:multiLevelType w:val="hybridMultilevel"/>
    <w:tmpl w:val="0EF07CAA"/>
    <w:lvl w:ilvl="0" w:tplc="B4F25A34">
      <w:start w:val="1"/>
      <w:numFmt w:val="lowerLetter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5" w15:restartNumberingAfterBreak="0">
    <w:nsid w:val="5CD11119"/>
    <w:multiLevelType w:val="hybridMultilevel"/>
    <w:tmpl w:val="ADF4E27E"/>
    <w:lvl w:ilvl="0" w:tplc="DAFA5F12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6" w15:restartNumberingAfterBreak="0">
    <w:nsid w:val="5F6E54BD"/>
    <w:multiLevelType w:val="hybridMultilevel"/>
    <w:tmpl w:val="8E12E25A"/>
    <w:lvl w:ilvl="0" w:tplc="49489E12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7" w15:restartNumberingAfterBreak="0">
    <w:nsid w:val="63742D2B"/>
    <w:multiLevelType w:val="hybridMultilevel"/>
    <w:tmpl w:val="2DC2C16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E6D09"/>
    <w:multiLevelType w:val="hybridMultilevel"/>
    <w:tmpl w:val="3CA26F4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CE6C93"/>
    <w:multiLevelType w:val="hybridMultilevel"/>
    <w:tmpl w:val="1AB4D778"/>
    <w:lvl w:ilvl="0" w:tplc="659A6174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0" w15:restartNumberingAfterBreak="0">
    <w:nsid w:val="69DA2EAE"/>
    <w:multiLevelType w:val="hybridMultilevel"/>
    <w:tmpl w:val="B178BE14"/>
    <w:lvl w:ilvl="0" w:tplc="46F0D0FA">
      <w:start w:val="1"/>
      <w:numFmt w:val="lowerLetter"/>
      <w:lvlText w:val="%1-"/>
      <w:lvlJc w:val="left"/>
      <w:pPr>
        <w:ind w:left="5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1" w15:restartNumberingAfterBreak="0">
    <w:nsid w:val="6B986E7D"/>
    <w:multiLevelType w:val="hybridMultilevel"/>
    <w:tmpl w:val="9D4CD75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DF11BE"/>
    <w:multiLevelType w:val="hybridMultilevel"/>
    <w:tmpl w:val="EB98A54C"/>
    <w:lvl w:ilvl="0" w:tplc="7BD28C54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3" w15:restartNumberingAfterBreak="0">
    <w:nsid w:val="6BFD203B"/>
    <w:multiLevelType w:val="hybridMultilevel"/>
    <w:tmpl w:val="C5B2CCD6"/>
    <w:lvl w:ilvl="0" w:tplc="B630D712">
      <w:start w:val="1"/>
      <w:numFmt w:val="lowerLetter"/>
      <w:lvlText w:val="%1-"/>
      <w:lvlJc w:val="left"/>
      <w:pPr>
        <w:ind w:left="644" w:hanging="360"/>
      </w:pPr>
      <w:rPr>
        <w:rFonts w:asciiTheme="minorHAnsi" w:eastAsiaTheme="minorHAnsi" w:hAnsiTheme="minorHAnsi" w:cstheme="minorBidi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6E661251"/>
    <w:multiLevelType w:val="hybridMultilevel"/>
    <w:tmpl w:val="410E1100"/>
    <w:lvl w:ilvl="0" w:tplc="BD2CF344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5" w15:restartNumberingAfterBreak="0">
    <w:nsid w:val="6EBA1A8D"/>
    <w:multiLevelType w:val="hybridMultilevel"/>
    <w:tmpl w:val="591057EC"/>
    <w:lvl w:ilvl="0" w:tplc="5D02830E">
      <w:start w:val="1"/>
      <w:numFmt w:val="lowerLetter"/>
      <w:lvlText w:val="%1-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 w15:restartNumberingAfterBreak="0">
    <w:nsid w:val="6F63778F"/>
    <w:multiLevelType w:val="hybridMultilevel"/>
    <w:tmpl w:val="55DC63BC"/>
    <w:lvl w:ilvl="0" w:tplc="57DAB3D4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7" w15:restartNumberingAfterBreak="0">
    <w:nsid w:val="70F40EDF"/>
    <w:multiLevelType w:val="hybridMultilevel"/>
    <w:tmpl w:val="46EC59A6"/>
    <w:lvl w:ilvl="0" w:tplc="0B507D0A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8" w15:restartNumberingAfterBreak="0">
    <w:nsid w:val="7957635D"/>
    <w:multiLevelType w:val="hybridMultilevel"/>
    <w:tmpl w:val="9034AF8E"/>
    <w:lvl w:ilvl="0" w:tplc="755CC330">
      <w:start w:val="1"/>
      <w:numFmt w:val="lowerLetter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9" w15:restartNumberingAfterBreak="0">
    <w:nsid w:val="7D545620"/>
    <w:multiLevelType w:val="hybridMultilevel"/>
    <w:tmpl w:val="A7808556"/>
    <w:lvl w:ilvl="0" w:tplc="0B5C15FC">
      <w:start w:val="1"/>
      <w:numFmt w:val="lowerLetter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1665818069">
    <w:abstractNumId w:val="2"/>
  </w:num>
  <w:num w:numId="2" w16cid:durableId="1987590363">
    <w:abstractNumId w:val="35"/>
  </w:num>
  <w:num w:numId="3" w16cid:durableId="1663509121">
    <w:abstractNumId w:val="10"/>
  </w:num>
  <w:num w:numId="4" w16cid:durableId="352221959">
    <w:abstractNumId w:val="26"/>
  </w:num>
  <w:num w:numId="5" w16cid:durableId="1728383133">
    <w:abstractNumId w:val="21"/>
  </w:num>
  <w:num w:numId="6" w16cid:durableId="1605989559">
    <w:abstractNumId w:val="6"/>
  </w:num>
  <w:num w:numId="7" w16cid:durableId="2056149409">
    <w:abstractNumId w:val="22"/>
  </w:num>
  <w:num w:numId="8" w16cid:durableId="982730554">
    <w:abstractNumId w:val="30"/>
  </w:num>
  <w:num w:numId="9" w16cid:durableId="1535848610">
    <w:abstractNumId w:val="9"/>
  </w:num>
  <w:num w:numId="10" w16cid:durableId="186019462">
    <w:abstractNumId w:val="13"/>
  </w:num>
  <w:num w:numId="11" w16cid:durableId="589437422">
    <w:abstractNumId w:val="36"/>
  </w:num>
  <w:num w:numId="12" w16cid:durableId="550314218">
    <w:abstractNumId w:val="25"/>
  </w:num>
  <w:num w:numId="13" w16cid:durableId="695543696">
    <w:abstractNumId w:val="32"/>
  </w:num>
  <w:num w:numId="14" w16cid:durableId="1721514864">
    <w:abstractNumId w:val="1"/>
  </w:num>
  <w:num w:numId="15" w16cid:durableId="1605574429">
    <w:abstractNumId w:val="23"/>
  </w:num>
  <w:num w:numId="16" w16cid:durableId="442847465">
    <w:abstractNumId w:val="16"/>
  </w:num>
  <w:num w:numId="17" w16cid:durableId="1709186087">
    <w:abstractNumId w:val="3"/>
  </w:num>
  <w:num w:numId="18" w16cid:durableId="176578905">
    <w:abstractNumId w:val="14"/>
  </w:num>
  <w:num w:numId="19" w16cid:durableId="1330643070">
    <w:abstractNumId w:val="8"/>
  </w:num>
  <w:num w:numId="20" w16cid:durableId="1894728659">
    <w:abstractNumId w:val="38"/>
  </w:num>
  <w:num w:numId="21" w16cid:durableId="1570651479">
    <w:abstractNumId w:val="24"/>
  </w:num>
  <w:num w:numId="22" w16cid:durableId="168100305">
    <w:abstractNumId w:val="33"/>
  </w:num>
  <w:num w:numId="23" w16cid:durableId="494953724">
    <w:abstractNumId w:val="15"/>
  </w:num>
  <w:num w:numId="24" w16cid:durableId="1387096833">
    <w:abstractNumId w:val="37"/>
  </w:num>
  <w:num w:numId="25" w16cid:durableId="1213888586">
    <w:abstractNumId w:val="17"/>
  </w:num>
  <w:num w:numId="26" w16cid:durableId="860971304">
    <w:abstractNumId w:val="11"/>
  </w:num>
  <w:num w:numId="27" w16cid:durableId="293995024">
    <w:abstractNumId w:val="39"/>
  </w:num>
  <w:num w:numId="28" w16cid:durableId="24648258">
    <w:abstractNumId w:val="34"/>
  </w:num>
  <w:num w:numId="29" w16cid:durableId="863859219">
    <w:abstractNumId w:val="29"/>
  </w:num>
  <w:num w:numId="30" w16cid:durableId="1067269714">
    <w:abstractNumId w:val="18"/>
  </w:num>
  <w:num w:numId="31" w16cid:durableId="1862740036">
    <w:abstractNumId w:val="4"/>
  </w:num>
  <w:num w:numId="32" w16cid:durableId="463624763">
    <w:abstractNumId w:val="7"/>
  </w:num>
  <w:num w:numId="33" w16cid:durableId="173881274">
    <w:abstractNumId w:val="28"/>
  </w:num>
  <w:num w:numId="34" w16cid:durableId="879901363">
    <w:abstractNumId w:val="31"/>
  </w:num>
  <w:num w:numId="35" w16cid:durableId="1506896623">
    <w:abstractNumId w:val="5"/>
  </w:num>
  <w:num w:numId="36" w16cid:durableId="682820780">
    <w:abstractNumId w:val="20"/>
  </w:num>
  <w:num w:numId="37" w16cid:durableId="1018626596">
    <w:abstractNumId w:val="19"/>
  </w:num>
  <w:num w:numId="38" w16cid:durableId="1144083452">
    <w:abstractNumId w:val="27"/>
  </w:num>
  <w:num w:numId="39" w16cid:durableId="301812453">
    <w:abstractNumId w:val="0"/>
  </w:num>
  <w:num w:numId="40" w16cid:durableId="3136063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26D"/>
    <w:rsid w:val="000136E3"/>
    <w:rsid w:val="000651DC"/>
    <w:rsid w:val="000D344B"/>
    <w:rsid w:val="000E3A35"/>
    <w:rsid w:val="0014393A"/>
    <w:rsid w:val="001E610A"/>
    <w:rsid w:val="001F7673"/>
    <w:rsid w:val="0020126D"/>
    <w:rsid w:val="00210350"/>
    <w:rsid w:val="002E403E"/>
    <w:rsid w:val="0035119C"/>
    <w:rsid w:val="003A5CDC"/>
    <w:rsid w:val="003B2D4C"/>
    <w:rsid w:val="003B6ACD"/>
    <w:rsid w:val="004D2A40"/>
    <w:rsid w:val="004E1BA4"/>
    <w:rsid w:val="004E60B5"/>
    <w:rsid w:val="005051BE"/>
    <w:rsid w:val="005742AD"/>
    <w:rsid w:val="007F62B3"/>
    <w:rsid w:val="00812AB0"/>
    <w:rsid w:val="008357B3"/>
    <w:rsid w:val="00873B9B"/>
    <w:rsid w:val="008A1DE1"/>
    <w:rsid w:val="008E73D4"/>
    <w:rsid w:val="00921524"/>
    <w:rsid w:val="009758B0"/>
    <w:rsid w:val="00987013"/>
    <w:rsid w:val="009B4481"/>
    <w:rsid w:val="00A47C98"/>
    <w:rsid w:val="00AD745F"/>
    <w:rsid w:val="00B13530"/>
    <w:rsid w:val="00B21D27"/>
    <w:rsid w:val="00B332F8"/>
    <w:rsid w:val="00B347AB"/>
    <w:rsid w:val="00C1211E"/>
    <w:rsid w:val="00CA1484"/>
    <w:rsid w:val="00D12509"/>
    <w:rsid w:val="00D66FB0"/>
    <w:rsid w:val="00D7560F"/>
    <w:rsid w:val="00DC46F1"/>
    <w:rsid w:val="00E15D48"/>
    <w:rsid w:val="00E5438D"/>
    <w:rsid w:val="00E67403"/>
    <w:rsid w:val="00FB2F03"/>
    <w:rsid w:val="00FE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B9DDA"/>
  <w15:docId w15:val="{E7E68FB6-FB3B-472E-B88B-E1BE3DFA2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8D"/>
  </w:style>
  <w:style w:type="paragraph" w:styleId="Titre4">
    <w:name w:val="heading 4"/>
    <w:basedOn w:val="Normal"/>
    <w:link w:val="Titre4Car"/>
    <w:uiPriority w:val="9"/>
    <w:qFormat/>
    <w:rsid w:val="002103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0126D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210350"/>
    <w:rPr>
      <w:rFonts w:ascii="Times New Roman" w:eastAsia="Times New Roman" w:hAnsi="Times New Roman" w:cs="Times New Roman"/>
      <w:b/>
      <w:bCs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6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0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7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1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9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4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1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12808">
              <w:marLeft w:val="80"/>
              <w:marRight w:val="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2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7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6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2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36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47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75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1743</Words>
  <Characters>9592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Cornelia STANCIU</cp:lastModifiedBy>
  <cp:revision>7</cp:revision>
  <dcterms:created xsi:type="dcterms:W3CDTF">2021-01-17T18:57:00Z</dcterms:created>
  <dcterms:modified xsi:type="dcterms:W3CDTF">2024-02-06T15:40:00Z</dcterms:modified>
</cp:coreProperties>
</file>