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E8EF" w14:textId="77777777" w:rsidR="00564C20" w:rsidRDefault="00564C20" w:rsidP="00564C20">
      <w:pPr>
        <w:spacing w:after="0" w:line="480" w:lineRule="auto"/>
        <w:jc w:val="center"/>
        <w:rPr>
          <w:rFonts w:ascii="Maiandra GD" w:hAnsi="Maiandra GD"/>
          <w:bCs/>
          <w:sz w:val="18"/>
          <w:szCs w:val="18"/>
        </w:rPr>
      </w:pPr>
      <w:r>
        <w:rPr>
          <w:rFonts w:ascii="Maiandra GD" w:hAnsi="Maiandra GD"/>
          <w:bCs/>
          <w:sz w:val="18"/>
          <w:szCs w:val="18"/>
        </w:rPr>
        <w:t>RUAHA CATHOLIC UNIV</w:t>
      </w:r>
      <w:bookmarkStart w:id="0" w:name="_GoBack"/>
      <w:bookmarkEnd w:id="0"/>
      <w:r>
        <w:rPr>
          <w:rFonts w:ascii="Maiandra GD" w:hAnsi="Maiandra GD"/>
          <w:bCs/>
          <w:sz w:val="18"/>
          <w:szCs w:val="18"/>
        </w:rPr>
        <w:t>ERSITY(RUCU)</w:t>
      </w:r>
    </w:p>
    <w:p w14:paraId="660FEFF7" w14:textId="094573AE" w:rsidR="00564C20" w:rsidRDefault="00564C20" w:rsidP="00564C20">
      <w:pPr>
        <w:spacing w:after="0" w:line="480" w:lineRule="auto"/>
        <w:jc w:val="center"/>
        <w:rPr>
          <w:rFonts w:ascii="Maiandra GD" w:hAnsi="Maiandra GD"/>
          <w:sz w:val="18"/>
          <w:szCs w:val="18"/>
        </w:rPr>
      </w:pPr>
      <w:r>
        <w:rPr>
          <w:rFonts w:ascii="Maiandra GD" w:hAnsi="Maiandra GD"/>
          <w:noProof/>
          <w:sz w:val="18"/>
          <w:szCs w:val="18"/>
        </w:rPr>
        <w:drawing>
          <wp:inline distT="0" distB="0" distL="0" distR="0" wp14:anchorId="7416FC3F" wp14:editId="0C2BD98B">
            <wp:extent cx="1752600" cy="1044575"/>
            <wp:effectExtent l="0" t="0" r="0" b="317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BA17" w14:textId="77777777" w:rsidR="00564C20" w:rsidRDefault="00564C20" w:rsidP="00564C20">
      <w:pPr>
        <w:spacing w:after="0" w:line="480" w:lineRule="auto"/>
        <w:jc w:val="center"/>
        <w:rPr>
          <w:rFonts w:ascii="Maiandra GD" w:hAnsi="Maiandra GD"/>
          <w:b/>
          <w:bCs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>FACULITY OF LAW</w:t>
      </w:r>
    </w:p>
    <w:p w14:paraId="1B70B24A" w14:textId="77777777" w:rsidR="00564C20" w:rsidRDefault="00564C20" w:rsidP="00564C20">
      <w:pPr>
        <w:spacing w:after="0" w:line="480" w:lineRule="auto"/>
        <w:jc w:val="center"/>
        <w:rPr>
          <w:rFonts w:ascii="Maiandra GD" w:hAnsi="Maiandra GD"/>
          <w:b/>
          <w:bCs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>DEPARTMENT OF PUBLIC LAW</w:t>
      </w:r>
    </w:p>
    <w:p w14:paraId="4D74819F" w14:textId="77777777" w:rsidR="00564C20" w:rsidRDefault="00564C20" w:rsidP="00564C20">
      <w:pPr>
        <w:spacing w:after="0" w:line="480" w:lineRule="auto"/>
        <w:jc w:val="center"/>
        <w:rPr>
          <w:rFonts w:ascii="Maiandra GD" w:hAnsi="Maiandra GD"/>
          <w:b/>
          <w:bCs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>BACHELOR OF LAW</w:t>
      </w:r>
    </w:p>
    <w:p w14:paraId="099D8835" w14:textId="77777777" w:rsidR="00564C20" w:rsidRDefault="00564C20" w:rsidP="00564C20">
      <w:pPr>
        <w:spacing w:after="0" w:line="48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>COURSE CODE:</w:t>
      </w:r>
      <w:r>
        <w:rPr>
          <w:rFonts w:ascii="Maiandra GD" w:hAnsi="Maiandra GD"/>
          <w:sz w:val="20"/>
          <w:szCs w:val="20"/>
        </w:rPr>
        <w:t xml:space="preserve"> RLW 124</w:t>
      </w:r>
    </w:p>
    <w:p w14:paraId="7B7F0BC1" w14:textId="77777777" w:rsidR="00564C20" w:rsidRDefault="00564C20" w:rsidP="00564C20">
      <w:pPr>
        <w:spacing w:after="0" w:line="48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 xml:space="preserve">COURSE NAME: </w:t>
      </w:r>
      <w:r>
        <w:rPr>
          <w:rFonts w:ascii="Maiandra GD" w:hAnsi="Maiandra GD"/>
          <w:sz w:val="20"/>
          <w:szCs w:val="20"/>
        </w:rPr>
        <w:t>LEGAL METHOD II</w:t>
      </w:r>
    </w:p>
    <w:p w14:paraId="53F2D549" w14:textId="77777777" w:rsidR="00564C20" w:rsidRDefault="00564C20" w:rsidP="00564C20">
      <w:pPr>
        <w:spacing w:after="0" w:line="48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>LECTURER NAME:</w:t>
      </w:r>
      <w:r>
        <w:rPr>
          <w:rFonts w:ascii="Maiandra GD" w:hAnsi="Maiandra GD"/>
          <w:sz w:val="20"/>
          <w:szCs w:val="20"/>
        </w:rPr>
        <w:t xml:space="preserve"> IGNATUS BARONGO</w:t>
      </w:r>
    </w:p>
    <w:p w14:paraId="25ED3A32" w14:textId="77777777" w:rsidR="00564C20" w:rsidRDefault="00564C20" w:rsidP="00564C20">
      <w:pPr>
        <w:spacing w:after="0" w:line="48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bCs/>
          <w:sz w:val="20"/>
          <w:szCs w:val="20"/>
        </w:rPr>
        <w:t>ACADEMIC YEAR:</w:t>
      </w:r>
      <w:r>
        <w:rPr>
          <w:rFonts w:ascii="Maiandra GD" w:hAnsi="Maiandra GD"/>
          <w:sz w:val="20"/>
          <w:szCs w:val="20"/>
        </w:rPr>
        <w:t xml:space="preserve"> 2022/2023</w:t>
      </w:r>
    </w:p>
    <w:p w14:paraId="18DE607D" w14:textId="77777777" w:rsidR="00564C20" w:rsidRDefault="00564C20" w:rsidP="00564C20">
      <w:pPr>
        <w:spacing w:after="0" w:line="480" w:lineRule="auto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 xml:space="preserve">NATURE OF THE ASSIGNMENT: </w:t>
      </w:r>
      <w:r>
        <w:rPr>
          <w:rFonts w:ascii="Maiandra GD" w:hAnsi="Maiandra GD"/>
          <w:sz w:val="20"/>
          <w:szCs w:val="20"/>
        </w:rPr>
        <w:t>INDIVIDUAL ASSIGMENT</w:t>
      </w:r>
    </w:p>
    <w:p w14:paraId="26286A76" w14:textId="77777777" w:rsidR="00564C20" w:rsidRDefault="00564C20" w:rsidP="00564C20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119"/>
        <w:gridCol w:w="3079"/>
      </w:tblGrid>
      <w:tr w:rsidR="00564C20" w14:paraId="1C1282B0" w14:textId="77777777" w:rsidTr="00564C2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FC8B" w14:textId="77777777" w:rsidR="00564C20" w:rsidRDefault="00564C20">
            <w:pPr>
              <w:spacing w:line="36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4BDE" w14:textId="77777777" w:rsidR="00564C20" w:rsidRDefault="00564C20">
            <w:pPr>
              <w:spacing w:line="36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REG.NO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68B9" w14:textId="77777777" w:rsidR="00564C20" w:rsidRDefault="00564C20">
            <w:pPr>
              <w:spacing w:line="36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SIGNATURE</w:t>
            </w:r>
          </w:p>
        </w:tc>
      </w:tr>
      <w:tr w:rsidR="00564C20" w14:paraId="27CF81C5" w14:textId="77777777" w:rsidTr="00564C20">
        <w:trPr>
          <w:trHeight w:val="341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489F" w14:textId="640CC977" w:rsidR="00564C20" w:rsidRDefault="00564C20">
            <w:pPr>
              <w:spacing w:line="360" w:lineRule="auto"/>
              <w:rPr>
                <w:rFonts w:ascii="Maiandra GD" w:hAnsi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JOSEPH.M.MAYENGA</w:t>
            </w:r>
            <w:proofErr w:type="gram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B574" w14:textId="4543593C" w:rsidR="00564C20" w:rsidRDefault="00564C20">
            <w:pPr>
              <w:spacing w:line="36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RU/LLB/2022/</w:t>
            </w:r>
            <w:r>
              <w:rPr>
                <w:rFonts w:ascii="Maiandra GD" w:hAnsi="Maiandra GD"/>
                <w:sz w:val="24"/>
                <w:szCs w:val="24"/>
              </w:rPr>
              <w:t>140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1E1A" w14:textId="77777777" w:rsidR="00564C20" w:rsidRDefault="00564C20">
            <w:pPr>
              <w:spacing w:line="360" w:lineRule="auto"/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14:paraId="5EAC01CB" w14:textId="77777777" w:rsidR="00715D43" w:rsidRDefault="00715D43"/>
    <w:sectPr w:rsidR="0071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20"/>
    <w:rsid w:val="00564C20"/>
    <w:rsid w:val="0071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D662"/>
  <w15:chartTrackingRefBased/>
  <w15:docId w15:val="{9B6E719F-3993-4078-BC83-6ECA37BD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C20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1</cp:revision>
  <dcterms:created xsi:type="dcterms:W3CDTF">2023-05-31T11:00:00Z</dcterms:created>
  <dcterms:modified xsi:type="dcterms:W3CDTF">2023-05-31T11:01:00Z</dcterms:modified>
</cp:coreProperties>
</file>