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2A83" w14:textId="6472FED0" w:rsidR="00871C7B" w:rsidRPr="00F56DAF" w:rsidRDefault="00F56DAF">
      <w:pPr>
        <w:rPr>
          <w:color w:val="EE0000"/>
        </w:rPr>
      </w:pPr>
      <w:r w:rsidRPr="00F56DAF">
        <w:rPr>
          <w:color w:val="EE0000"/>
        </w:rPr>
        <w:t>Start by exploring the happy_penguin_dance block.</w:t>
      </w:r>
    </w:p>
    <w:p w14:paraId="1F22FD4F" w14:textId="77777777" w:rsidR="00F56DAF" w:rsidRDefault="00F56DAF"/>
    <w:p w14:paraId="25366EEE" w14:textId="37EB69EB" w:rsidR="00F56DAF" w:rsidRDefault="00F56DAF">
      <w:pPr>
        <w:rPr>
          <w:color w:val="EE0000"/>
        </w:rPr>
      </w:pPr>
      <w:r w:rsidRPr="00F56DAF">
        <w:rPr>
          <w:color w:val="EE0000"/>
        </w:rPr>
        <w:t>When the user presses their space key Penguin should wear the costume penguin1</w:t>
      </w:r>
    </w:p>
    <w:p w14:paraId="3743A087" w14:textId="267E6E4D" w:rsidR="00F56DAF" w:rsidRDefault="00F56DAF">
      <w:pPr>
        <w:rPr>
          <w:color w:val="EE0000"/>
        </w:rPr>
      </w:pPr>
      <w:r w:rsidRPr="00F56DAF">
        <w:rPr>
          <w:color w:val="EE0000"/>
        </w:rPr>
        <w:drawing>
          <wp:inline distT="0" distB="0" distL="0" distR="0" wp14:anchorId="5B5A55B0" wp14:editId="33963959">
            <wp:extent cx="2114845" cy="695422"/>
            <wp:effectExtent l="0" t="0" r="0" b="9525"/>
            <wp:docPr id="8474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1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4183" w14:textId="14643575" w:rsidR="00F56DAF" w:rsidRDefault="00F56DAF">
      <w:pPr>
        <w:rPr>
          <w:color w:val="EE0000"/>
        </w:rPr>
      </w:pPr>
      <w:r>
        <w:rPr>
          <w:color w:val="EE0000"/>
        </w:rPr>
        <w:t>a</w:t>
      </w:r>
      <w:r w:rsidRPr="00F56DAF">
        <w:rPr>
          <w:color w:val="EE0000"/>
        </w:rPr>
        <w:t>nd be positioned at the point with coordinates (0, –100)</w:t>
      </w:r>
    </w:p>
    <w:p w14:paraId="7EA9ADB8" w14:textId="336F8133" w:rsidR="00F56DAF" w:rsidRDefault="00F56DAF">
      <w:pPr>
        <w:rPr>
          <w:color w:val="EE0000"/>
        </w:rPr>
      </w:pPr>
      <w:r w:rsidRPr="00F56DAF">
        <w:rPr>
          <w:color w:val="EE0000"/>
        </w:rPr>
        <w:t>The user should be asked a price calculation question in the format shown in Figure 1.</w:t>
      </w:r>
    </w:p>
    <w:p w14:paraId="53C939D9" w14:textId="764C0CAD" w:rsidR="00F56DAF" w:rsidRDefault="00F56DAF">
      <w:pPr>
        <w:rPr>
          <w:color w:val="EE0000"/>
        </w:rPr>
      </w:pPr>
      <w:r w:rsidRPr="00F56DAF">
        <w:rPr>
          <w:color w:val="EE0000"/>
        </w:rPr>
        <w:drawing>
          <wp:inline distT="0" distB="0" distL="0" distR="0" wp14:anchorId="5E8F344B" wp14:editId="36D60D5E">
            <wp:extent cx="3172268" cy="1781424"/>
            <wp:effectExtent l="0" t="0" r="9525" b="9525"/>
            <wp:docPr id="96352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25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F67A" w14:textId="23A943EF" w:rsidR="00F56DAF" w:rsidRDefault="00F56DAF">
      <w:pPr>
        <w:rPr>
          <w:color w:val="EE0000"/>
        </w:rPr>
      </w:pPr>
      <w:r w:rsidRPr="00F56DAF">
        <w:rPr>
          <w:color w:val="EE0000"/>
        </w:rPr>
        <w:drawing>
          <wp:inline distT="0" distB="0" distL="0" distR="0" wp14:anchorId="2F9FE27F" wp14:editId="23C0DE3B">
            <wp:extent cx="4744112" cy="733527"/>
            <wp:effectExtent l="0" t="0" r="0" b="9525"/>
            <wp:docPr id="918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BF92" w14:textId="77777777" w:rsidR="00F56DAF" w:rsidRDefault="00F56DAF">
      <w:pPr>
        <w:rPr>
          <w:color w:val="EE0000"/>
        </w:rPr>
      </w:pPr>
    </w:p>
    <w:p w14:paraId="1B159E50" w14:textId="31A8C537" w:rsidR="00F56DAF" w:rsidRDefault="00F56DAF">
      <w:pPr>
        <w:rPr>
          <w:color w:val="EE0000"/>
        </w:rPr>
      </w:pPr>
      <w:r w:rsidRPr="00F56DAF">
        <w:rPr>
          <w:color w:val="EE0000"/>
        </w:rPr>
        <w:t>Both numbers should be whole numbers chosen at random. </w:t>
      </w:r>
    </w:p>
    <w:p w14:paraId="1CF0F455" w14:textId="3119D36B" w:rsidR="0099583C" w:rsidRPr="00F56DAF" w:rsidRDefault="0099583C">
      <w:pPr>
        <w:rPr>
          <w:color w:val="EE0000"/>
        </w:rPr>
      </w:pPr>
      <w:r w:rsidRPr="0099583C">
        <w:rPr>
          <w:color w:val="EE0000"/>
        </w:rPr>
        <w:drawing>
          <wp:inline distT="0" distB="0" distL="0" distR="0" wp14:anchorId="46D07481" wp14:editId="46126163">
            <wp:extent cx="3572374" cy="314369"/>
            <wp:effectExtent l="0" t="0" r="0" b="9525"/>
            <wp:docPr id="11290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0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83C" w:rsidRPr="00F56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1F"/>
    <w:rsid w:val="0000259B"/>
    <w:rsid w:val="006A351F"/>
    <w:rsid w:val="00871C7B"/>
    <w:rsid w:val="0099583C"/>
    <w:rsid w:val="00BA59FA"/>
    <w:rsid w:val="00F56DAF"/>
    <w:rsid w:val="00F6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7FC2"/>
  <w15:chartTrackingRefBased/>
  <w15:docId w15:val="{698862CA-1F59-414D-80B4-19144D321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Billingham</dc:creator>
  <cp:keywords/>
  <dc:description/>
  <cp:lastModifiedBy>Hayley Billingham</cp:lastModifiedBy>
  <cp:revision>3</cp:revision>
  <dcterms:created xsi:type="dcterms:W3CDTF">2026-01-10T09:52:00Z</dcterms:created>
  <dcterms:modified xsi:type="dcterms:W3CDTF">2026-01-10T11:10:00Z</dcterms:modified>
</cp:coreProperties>
</file>