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C34CFF" w14:textId="03365F8C" w:rsidR="004304C5" w:rsidRPr="002D36E4" w:rsidRDefault="002D36E4" w:rsidP="002D36E4">
      <w:pPr>
        <w:jc w:val="center"/>
        <w:rPr>
          <w:noProof/>
          <w:sz w:val="30"/>
          <w:szCs w:val="30"/>
        </w:rPr>
      </w:pPr>
      <w:r>
        <w:rPr>
          <w:noProof/>
          <w:sz w:val="30"/>
          <w:szCs w:val="30"/>
        </w:rPr>
        <w:drawing>
          <wp:anchor distT="0" distB="0" distL="114300" distR="114300" simplePos="0" relativeHeight="251667456" behindDoc="0" locked="0" layoutInCell="1" allowOverlap="1" wp14:anchorId="0E9029EF" wp14:editId="42C10DAC">
            <wp:simplePos x="0" y="0"/>
            <wp:positionH relativeFrom="column">
              <wp:posOffset>1510030</wp:posOffset>
            </wp:positionH>
            <wp:positionV relativeFrom="paragraph">
              <wp:posOffset>3215640</wp:posOffset>
            </wp:positionV>
            <wp:extent cx="2520965" cy="2453640"/>
            <wp:effectExtent l="0" t="0" r="0" b="3810"/>
            <wp:wrapNone/>
            <wp:docPr id="204011178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11782" name="Image 2040111782"/>
                    <pic:cNvPicPr/>
                  </pic:nvPicPr>
                  <pic:blipFill>
                    <a:blip r:embed="rId7">
                      <a:extLst>
                        <a:ext uri="{28A0092B-C50C-407E-A947-70E740481C1C}">
                          <a14:useLocalDpi xmlns:a14="http://schemas.microsoft.com/office/drawing/2010/main" val="0"/>
                        </a:ext>
                      </a:extLst>
                    </a:blip>
                    <a:stretch>
                      <a:fillRect/>
                    </a:stretch>
                  </pic:blipFill>
                  <pic:spPr>
                    <a:xfrm>
                      <a:off x="0" y="0"/>
                      <a:ext cx="2520965" cy="2453640"/>
                    </a:xfrm>
                    <a:prstGeom prst="rect">
                      <a:avLst/>
                    </a:prstGeom>
                  </pic:spPr>
                </pic:pic>
              </a:graphicData>
            </a:graphic>
            <wp14:sizeRelH relativeFrom="margin">
              <wp14:pctWidth>0</wp14:pctWidth>
            </wp14:sizeRelH>
            <wp14:sizeRelV relativeFrom="margin">
              <wp14:pctHeight>0</wp14:pctHeight>
            </wp14:sizeRelV>
          </wp:anchor>
        </w:drawing>
      </w:r>
      <w:r w:rsidR="00C94AE5">
        <w:rPr>
          <w:noProof/>
          <w:sz w:val="30"/>
          <w:szCs w:val="30"/>
        </w:rPr>
        <mc:AlternateContent>
          <mc:Choice Requires="wps">
            <w:drawing>
              <wp:anchor distT="0" distB="0" distL="114300" distR="114300" simplePos="0" relativeHeight="251665408" behindDoc="0" locked="0" layoutInCell="1" allowOverlap="1" wp14:anchorId="28E16721" wp14:editId="2D045D67">
                <wp:simplePos x="0" y="0"/>
                <wp:positionH relativeFrom="column">
                  <wp:posOffset>4255770</wp:posOffset>
                </wp:positionH>
                <wp:positionV relativeFrom="paragraph">
                  <wp:posOffset>7097395</wp:posOffset>
                </wp:positionV>
                <wp:extent cx="2926080" cy="1005840"/>
                <wp:effectExtent l="0" t="0" r="7620" b="3810"/>
                <wp:wrapNone/>
                <wp:docPr id="1622881496" name="Organigramme : Données 10"/>
                <wp:cNvGraphicFramePr/>
                <a:graphic xmlns:a="http://schemas.openxmlformats.org/drawingml/2006/main">
                  <a:graphicData uri="http://schemas.microsoft.com/office/word/2010/wordprocessingShape">
                    <wps:wsp>
                      <wps:cNvSpPr/>
                      <wps:spPr>
                        <a:xfrm flipH="1">
                          <a:off x="0" y="0"/>
                          <a:ext cx="2926080" cy="1005840"/>
                        </a:xfrm>
                        <a:prstGeom prst="flowChartInputOutput">
                          <a:avLst/>
                        </a:prstGeom>
                        <a:solidFill>
                          <a:schemeClr val="accent6">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54E1C6E" w14:textId="77777777" w:rsidR="00C94AE5" w:rsidRDefault="00C94AE5" w:rsidP="00C94AE5">
                            <w:pPr>
                              <w:rPr>
                                <w:sz w:val="28"/>
                                <w:szCs w:val="28"/>
                              </w:rPr>
                            </w:pPr>
                            <w:r w:rsidRPr="00832920">
                              <w:rPr>
                                <w:sz w:val="28"/>
                                <w:szCs w:val="28"/>
                              </w:rPr>
                              <w:t>Benoit BORE</w:t>
                            </w:r>
                            <w:r>
                              <w:rPr>
                                <w:sz w:val="28"/>
                                <w:szCs w:val="28"/>
                              </w:rPr>
                              <w:t>K</w:t>
                            </w:r>
                          </w:p>
                          <w:p w14:paraId="50A5A218" w14:textId="77777777" w:rsidR="00C94AE5" w:rsidRDefault="00C94AE5" w:rsidP="00C94AE5">
                            <w:pPr>
                              <w:rPr>
                                <w:sz w:val="28"/>
                                <w:szCs w:val="28"/>
                              </w:rPr>
                            </w:pPr>
                            <w:r w:rsidRPr="00832920">
                              <w:rPr>
                                <w:sz w:val="28"/>
                                <w:szCs w:val="28"/>
                              </w:rPr>
                              <w:t>BTS CIEL 2B</w:t>
                            </w:r>
                            <w:r>
                              <w:rPr>
                                <w:sz w:val="28"/>
                                <w:szCs w:val="28"/>
                              </w:rPr>
                              <w:t xml:space="preserve"> </w:t>
                            </w:r>
                          </w:p>
                          <w:p w14:paraId="7D484F8D" w14:textId="77777777" w:rsidR="00C94AE5" w:rsidRPr="00832920" w:rsidRDefault="00C94AE5" w:rsidP="00C94AE5">
                            <w:pPr>
                              <w:rPr>
                                <w:sz w:val="28"/>
                                <w:szCs w:val="28"/>
                              </w:rPr>
                            </w:pPr>
                            <w:r w:rsidRPr="00832920">
                              <w:rPr>
                                <w:sz w:val="28"/>
                                <w:szCs w:val="28"/>
                              </w:rPr>
                              <w:t>Campus Ozanam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E16721" id="_x0000_t111" coordsize="21600,21600" o:spt="111" path="m4321,l21600,,17204,21600,,21600xe">
                <v:stroke joinstyle="miter"/>
                <v:path gradientshapeok="t" o:connecttype="custom" o:connectlocs="12961,0;10800,0;2161,10800;8602,21600;10800,21600;19402,10800" textboxrect="4321,0,17204,21600"/>
              </v:shapetype>
              <v:shape id="Organigramme : Données 10" o:spid="_x0000_s1026" type="#_x0000_t111" style="position:absolute;left:0;text-align:left;margin-left:335.1pt;margin-top:558.85pt;width:230.4pt;height:79.2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86nQIAAKwFAAAOAAAAZHJzL2Uyb0RvYy54bWysVEtv2zAMvg/YfxB0X20HfQZ1iiBFtwJd&#10;W7QdelZkqRYgi5qkxM5+/Sj50azrdhh2ESiR/Eh+Inl+0TWabIXzCkxJi4OcEmE4VMq8lPTb09Wn&#10;U0p8YKZiGowo6U54erH4+OG8tXMxgxp0JRxBEOPnrS1pHYKdZ5nntWiYPwArDColuIYFvLqXrHKs&#10;RfRGZ7M8P85acJV1wIX3+HrZK+ki4UspeLiT0otAdEkxt5BOl851PLPFOZu/OGZrxYc02D9k0TBl&#10;MOgEdckCIxunfoNqFHfgQYYDDk0GUiouUg1YTZG/qeaxZlakWpAcbyea/P+D5bfbR3vvkIbW+rlH&#10;MVbRSdcQqZX9gn+a6sJMSZdo2020iS4Qjo+zs9lxforsctQVeX50epiIzXqgCGidD58FNCQKJZUa&#10;2lXNXLg2dhPuNgHPFIZtb3zAZNB1dInuHrSqrpTW6RJ7Q6y0I1uGv8o4FyYcJ3e9ab5C1b+fHOX5&#10;mEZqp+iSkH9B0yZiGojofeD4kr2ykaSw0yLaafMgJFFVrDpFnJD3k+kp8zWrRP9c/DGXBBiRJcaf&#10;sAeA9wotYssiPYN9dBWpzyfn/G+J9c6TR4oMJkzOjTLg3gPQYYrc248k9dRElkK37hA/imuodveO&#10;OOgHzlt+pfDnb5gP98zhhGG34NYId3jEZigpDBIlNbgf771He2x81FLS4sSW1H/fMCco0dcGR+Ks&#10;OMS+I9hTeDk8Opnhxe1r1vsas2lWgO1T4H6yPInRPuhRlA6aZ1wuyxgVVcxwjF1SHtx4WYV+k+B6&#10;4mK5TGY41paFG/No+Tg7sZOfumfm7ND+ASfnFsbpZvM3Xd/bxq8xsNwEkCqNxCuvA/W4ElIrDOsr&#10;7pz9e7J6XbKLnwAAAP//AwBQSwMEFAAGAAgAAAAhAEpL+TPhAAAADgEAAA8AAABkcnMvZG93bnJl&#10;di54bWxMj8FOwzAQRO9I/IO1SNyo49AkVRqnQkjABYEofIATb5OI2A6x07p/z/YEtx3N0+xMtYtm&#10;ZEec/eCsBLFKgKFtnR5sJ+Hr8+luA8wHZbUanUUJZ/Swq6+vKlVqd7IfeNyHjlGI9aWS0IcwlZz7&#10;tkej/MpNaMk7uNmoQHLuuJ7VicLNyNMkyblRg6UPvZrwscf2e78YCWrJ8uesiS/n1/U6Npgd3oaf&#10;dylvb+LDFljAGP5guNSn6lBTp8YtVns2SsiLJCWUDCGKAtgFEfeC9jV0pUUugNcV/z+j/gUAAP//&#10;AwBQSwECLQAUAAYACAAAACEAtoM4kv4AAADhAQAAEwAAAAAAAAAAAAAAAAAAAAAAW0NvbnRlbnRf&#10;VHlwZXNdLnhtbFBLAQItABQABgAIAAAAIQA4/SH/1gAAAJQBAAALAAAAAAAAAAAAAAAAAC8BAABf&#10;cmVscy8ucmVsc1BLAQItABQABgAIAAAAIQAyTb86nQIAAKwFAAAOAAAAAAAAAAAAAAAAAC4CAABk&#10;cnMvZTJvRG9jLnhtbFBLAQItABQABgAIAAAAIQBKS/kz4QAAAA4BAAAPAAAAAAAAAAAAAAAAAPcE&#10;AABkcnMvZG93bnJldi54bWxQSwUGAAAAAAQABADzAAAABQYAAAAA&#10;" fillcolor="#e36c0a [2409]" stroked="f" strokeweight="2pt">
                <v:textbox>
                  <w:txbxContent>
                    <w:p w14:paraId="754E1C6E" w14:textId="77777777" w:rsidR="00C94AE5" w:rsidRDefault="00C94AE5" w:rsidP="00C94AE5">
                      <w:pPr>
                        <w:rPr>
                          <w:sz w:val="28"/>
                          <w:szCs w:val="28"/>
                        </w:rPr>
                      </w:pPr>
                      <w:r w:rsidRPr="00832920">
                        <w:rPr>
                          <w:sz w:val="28"/>
                          <w:szCs w:val="28"/>
                        </w:rPr>
                        <w:t>Benoit BORE</w:t>
                      </w:r>
                      <w:r>
                        <w:rPr>
                          <w:sz w:val="28"/>
                          <w:szCs w:val="28"/>
                        </w:rPr>
                        <w:t>K</w:t>
                      </w:r>
                    </w:p>
                    <w:p w14:paraId="50A5A218" w14:textId="77777777" w:rsidR="00C94AE5" w:rsidRDefault="00C94AE5" w:rsidP="00C94AE5">
                      <w:pPr>
                        <w:rPr>
                          <w:sz w:val="28"/>
                          <w:szCs w:val="28"/>
                        </w:rPr>
                      </w:pPr>
                      <w:r w:rsidRPr="00832920">
                        <w:rPr>
                          <w:sz w:val="28"/>
                          <w:szCs w:val="28"/>
                        </w:rPr>
                        <w:t>BTS CIEL 2B</w:t>
                      </w:r>
                      <w:r>
                        <w:rPr>
                          <w:sz w:val="28"/>
                          <w:szCs w:val="28"/>
                        </w:rPr>
                        <w:t xml:space="preserve"> </w:t>
                      </w:r>
                    </w:p>
                    <w:p w14:paraId="7D484F8D" w14:textId="77777777" w:rsidR="00C94AE5" w:rsidRPr="00832920" w:rsidRDefault="00C94AE5" w:rsidP="00C94AE5">
                      <w:pPr>
                        <w:rPr>
                          <w:sz w:val="28"/>
                          <w:szCs w:val="28"/>
                        </w:rPr>
                      </w:pPr>
                      <w:r w:rsidRPr="00832920">
                        <w:rPr>
                          <w:sz w:val="28"/>
                          <w:szCs w:val="28"/>
                        </w:rPr>
                        <w:t>Campus Ozanam</w:t>
                      </w:r>
                    </w:p>
                  </w:txbxContent>
                </v:textbox>
              </v:shape>
            </w:pict>
          </mc:Fallback>
        </mc:AlternateContent>
      </w:r>
      <w:r w:rsidR="00C94AE5">
        <w:rPr>
          <w:noProof/>
          <w:sz w:val="30"/>
          <w:szCs w:val="30"/>
        </w:rPr>
        <mc:AlternateContent>
          <mc:Choice Requires="wps">
            <w:drawing>
              <wp:anchor distT="0" distB="0" distL="114300" distR="114300" simplePos="0" relativeHeight="251666432" behindDoc="1" locked="0" layoutInCell="1" allowOverlap="1" wp14:anchorId="6C7FFA94" wp14:editId="5BC9F99C">
                <wp:simplePos x="0" y="0"/>
                <wp:positionH relativeFrom="column">
                  <wp:posOffset>4034790</wp:posOffset>
                </wp:positionH>
                <wp:positionV relativeFrom="paragraph">
                  <wp:posOffset>7097395</wp:posOffset>
                </wp:positionV>
                <wp:extent cx="2895600" cy="1005840"/>
                <wp:effectExtent l="0" t="0" r="0" b="3810"/>
                <wp:wrapNone/>
                <wp:docPr id="1014005248" name="Organigramme : Données 10"/>
                <wp:cNvGraphicFramePr/>
                <a:graphic xmlns:a="http://schemas.openxmlformats.org/drawingml/2006/main">
                  <a:graphicData uri="http://schemas.microsoft.com/office/word/2010/wordprocessingShape">
                    <wps:wsp>
                      <wps:cNvSpPr/>
                      <wps:spPr>
                        <a:xfrm flipH="1">
                          <a:off x="0" y="0"/>
                          <a:ext cx="2895600" cy="1005840"/>
                        </a:xfrm>
                        <a:prstGeom prst="flowChartInputOutput">
                          <a:avLst/>
                        </a:prstGeom>
                        <a:solidFill>
                          <a:schemeClr val="accent6">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ED447" id="Organigramme : Données 10" o:spid="_x0000_s1026" type="#_x0000_t111" style="position:absolute;margin-left:317.7pt;margin-top:558.85pt;width:228pt;height:79.2pt;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ucCowIAALgFAAAOAAAAZHJzL2Uyb0RvYy54bWysVEtPGzEQvlfqf7B8L7sbJRQiNigKokWi&#10;gAoVZ+O1WUtej2t7s0l/fcfeBymgHqpeLHse38x8npmz812jyVY4r8CUtDjKKRGGQ6XMc0l/PFx+&#10;OqHEB2YqpsGIku6Fp+erjx/OOrsUM6hBV8IRBDF+2dmS1iHYZZZ5XouG+SOwwqBSgmtYwKd7zirH&#10;OkRvdDbL8+OsA1dZB1x4j9KLXklXCV9KwcOtlF4EokuKuYV0unQ+xTNbnbHls2O2VnxIg/1DFg1T&#10;BoNOUBcsMNI69QaqUdyBBxmOODQZSKm4SDVgNUX+qpr7mlmRakFyvJ1o8v8Plt9s7+2dQxo665ce&#10;r7GKnXQNkVrZr/inqS7MlOwSbfuJNrELhKNwdnK6OM6RXY66Is8XJ/NEbNYDRUDrfPgioCHxUlKp&#10;odvUzIUrY9tw2wY8Uxi2vfYBk0HX0SW6e9CqulRap0fsDbHRjmwZ/irjXJhwnNx123yDqpdjRphT&#10;+l8UYxf04vkoxhCpyyJSCvhHEG1iKAMxaJ9PlGQvJKVb2GsR7bT5LiRRVSQjJTIhH+bYM+lrVole&#10;XCyGFN/kkgAjssT4E/YA8F79RawUYQb76CpS+0/O+d8S650njxQZTJicG2XAvQegwxS5tx9J6qmJ&#10;LD1Btb9zxEE/fN7yS4VdcM18uGMOpw07BzdIuMUjNkZJYbhRUoP79Z482uMQoJaSDqe3pP5ny5yg&#10;RF8ZHI/TYo49SLC/8DFffJ7hwx1qng41pm02gK1U4K6yPF2jfdDjVTpoHnHRrGNUVDHDMXZJeXDj&#10;YxP6rYKriov1OpnhiFsWrs295eMcxa5+2D0yZ4dRCDhFNzBOOlu+moDeNv6HgXUbQKo0Hi+8Dnzj&#10;ekj/P6yyuH8O38nqZeGufgMAAP//AwBQSwMEFAAGAAgAAAAhABUG0aDjAAAADgEAAA8AAABkcnMv&#10;ZG93bnJldi54bWxMj8FOwzAQRO9I/IO1SFwQtV1oUkKcqqoEBzigpoizE2+TiNiOYqcNf8/2BLfd&#10;ndHsm3wz256dcAyddwrkQgBDV3vTuUbB5+Hlfg0sRO2M7r1DBT8YYFNcX+U6M/7s9ngqY8MoxIVM&#10;K2hjHDLOQ92i1WHhB3SkHf1odaR1bLgZ9ZnCbc+XQiTc6s7Rh1YPuGux/i4nq6D6EK/l7msrm8N7&#10;NRyH1d36bT8pdXszb5+BRZzjnxku+IQOBTFVfnImsF5B8rB6JCsJUqYpsItFPEm6VTQt00QCL3L+&#10;v0bxCwAA//8DAFBLAQItABQABgAIAAAAIQC2gziS/gAAAOEBAAATAAAAAAAAAAAAAAAAAAAAAABb&#10;Q29udGVudF9UeXBlc10ueG1sUEsBAi0AFAAGAAgAAAAhADj9If/WAAAAlAEAAAsAAAAAAAAAAAAA&#10;AAAALwEAAF9yZWxzLy5yZWxzUEsBAi0AFAAGAAgAAAAhABQO5wKjAgAAuAUAAA4AAAAAAAAAAAAA&#10;AAAALgIAAGRycy9lMm9Eb2MueG1sUEsBAi0AFAAGAAgAAAAhABUG0aDjAAAADgEAAA8AAAAAAAAA&#10;AAAAAAAA/QQAAGRycy9kb3ducmV2LnhtbFBLBQYAAAAABAAEAPMAAAANBgAAAAA=&#10;" fillcolor="#fabf8f [1945]" stroked="f" strokeweight="2pt"/>
            </w:pict>
          </mc:Fallback>
        </mc:AlternateContent>
      </w:r>
      <w:r w:rsidR="00C94AE5">
        <w:rPr>
          <w:noProof/>
          <w:sz w:val="30"/>
          <w:szCs w:val="30"/>
        </w:rPr>
        <mc:AlternateContent>
          <mc:Choice Requires="wps">
            <w:drawing>
              <wp:anchor distT="0" distB="0" distL="114300" distR="114300" simplePos="0" relativeHeight="251663360" behindDoc="0" locked="0" layoutInCell="1" allowOverlap="1" wp14:anchorId="2445D3AF" wp14:editId="37DD5380">
                <wp:simplePos x="0" y="0"/>
                <wp:positionH relativeFrom="column">
                  <wp:posOffset>-2480310</wp:posOffset>
                </wp:positionH>
                <wp:positionV relativeFrom="paragraph">
                  <wp:posOffset>513715</wp:posOffset>
                </wp:positionV>
                <wp:extent cx="5463540" cy="1333500"/>
                <wp:effectExtent l="0" t="0" r="3810" b="0"/>
                <wp:wrapNone/>
                <wp:docPr id="1727055603" name="Organigramme : Données 10"/>
                <wp:cNvGraphicFramePr/>
                <a:graphic xmlns:a="http://schemas.openxmlformats.org/drawingml/2006/main">
                  <a:graphicData uri="http://schemas.microsoft.com/office/word/2010/wordprocessingShape">
                    <wps:wsp>
                      <wps:cNvSpPr/>
                      <wps:spPr>
                        <a:xfrm>
                          <a:off x="0" y="0"/>
                          <a:ext cx="5463540" cy="1333500"/>
                        </a:xfrm>
                        <a:prstGeom prst="flowChartInputOutput">
                          <a:avLst/>
                        </a:prstGeom>
                        <a:solidFill>
                          <a:schemeClr val="accent6">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8CFC7EE" w14:textId="77777777" w:rsidR="00C94AE5" w:rsidRPr="002E4D75" w:rsidRDefault="00C94AE5" w:rsidP="00C94AE5">
                            <w:pPr>
                              <w:spacing w:line="240" w:lineRule="auto"/>
                              <w:jc w:val="center"/>
                              <w:rPr>
                                <w:sz w:val="36"/>
                                <w:szCs w:val="36"/>
                              </w:rPr>
                            </w:pPr>
                            <w:r>
                              <w:rPr>
                                <w:sz w:val="36"/>
                                <w:szCs w:val="36"/>
                              </w:rPr>
                              <w:t xml:space="preserve">       </w:t>
                            </w:r>
                            <w:r w:rsidRPr="002E4D75">
                              <w:rPr>
                                <w:sz w:val="36"/>
                                <w:szCs w:val="36"/>
                              </w:rPr>
                              <w:t>Rapport mini-projet :</w:t>
                            </w:r>
                          </w:p>
                          <w:p w14:paraId="1635BA3F" w14:textId="72E08559" w:rsidR="00C94AE5" w:rsidRPr="002E4D75" w:rsidRDefault="00C94AE5" w:rsidP="00C94AE5">
                            <w:pPr>
                              <w:spacing w:line="240" w:lineRule="auto"/>
                              <w:jc w:val="center"/>
                              <w:rPr>
                                <w:sz w:val="36"/>
                                <w:szCs w:val="36"/>
                              </w:rPr>
                            </w:pPr>
                            <w:r>
                              <w:rPr>
                                <w:sz w:val="36"/>
                                <w:szCs w:val="36"/>
                              </w:rPr>
                              <w:t xml:space="preserve">         DS1631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5D3AF" id="_x0000_s1027" type="#_x0000_t111" style="position:absolute;left:0;text-align:left;margin-left:-195.3pt;margin-top:40.45pt;width:430.2pt;height: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FtlmwIAAKkFAAAOAAAAZHJzL2Uyb0RvYy54bWysVE1v2zAMvQ/YfxB0Xx3no92COkWQokOB&#10;rinWDj0rslwbkEVNouNkv36U7DhZ1+0w7CJLIvlIPT/y8mpXa7ZVzldgMp6ejThTRkJemZeMf3u6&#10;+fCRM4/C5EKDURnfK8+vFu/fXbZ2rsZQgs6VYwRi/Ly1GS8R7TxJvCxVLfwZWGXIWICrBdLRvSS5&#10;Ey2h1zoZj0bnSQsutw6k8p5urzsjX0T8olAS10XhFTKdcaoN4+riuglrsrgU8xcnbFnJvgzxD1XU&#10;ojKUdIC6FihY46rfoOpKOvBQ4JmEOoGiqKSKb6DXpKNXr3kshVXxLUSOtwNN/v/Byvvto31wRENr&#10;/dzTNrxiV7g6fKk+totk7Qey1A6ZpMvZ9HwymxKnkmzpZDKZjSKdyTHcOo+fFdQsbDJeaGhXpXB4&#10;a2yD6wZpjaSJ7Z1HKoFCDyEhuwdd5TeV1vEQFKFW2rGtoH8ppFQGz2O4buovkHf3F1TFoYwoohAS&#10;kX9B0yZgGgjoXeJwkxw5iDvcaxX8tPmqClbl9OpxzDggnxaTdqZS5Kq7Tv9YSwQMyAXlH7B7gLce&#10;mgahEj29fwhVUd1D8OhvhXXBQ0TMDAaH4Loy4N4C0Dhk7vwPJHXUBJZwt9kRN6SBUGO42UC+f3DM&#10;Qddt3sqbigRwJzw+CEftRaKhkYFrWoImMg79jrMS3I+37oM/qZ6snLXUrhn33xvhFGf61lA/fEqn&#10;QYskLTpMZxdjOrhTy+bUYpp6BaSilIaTlXEb/FEftoWD+pkmyzJkJZMwknJnXKI7HFbYjRGaTVIt&#10;l9GNetoKvDOPVgbwwHMQ9NPuWTjbdwFSA93DobXF/JX4O98QaWDZIBRV7Iwjr/0foHkQFdHPrjBw&#10;Ts/R6zhhFz8BAAD//wMAUEsDBBQABgAIAAAAIQCA5ciX4AAAAAsBAAAPAAAAZHJzL2Rvd25yZXYu&#10;eG1sTI/LTsMwEEX3SPyDNUjsWpu2SpuQSQVErBASFBYsndiJA35EsduGv2dYwXJmju6cW+5nZ9lJ&#10;T3EIHuFmKYBp3wY1+B7h/e1xsQMWk/RK2uA1wreOsK8uL0pZqHD2r/p0SD2jEB8LiWBSGgvOY2u0&#10;k3EZRu3p1oXJyUTj1HM1yTOFO8tXQmTcycHTByNH/WB0+3U4OoR2/fl0v/142Wz7Z1Fnna27xtSI&#10;11fz3S2wpOf0B8OvPqlDRU5NOHoVmUVYrHOREYuwEzkwIjZZTmUahFVOG16V/H+H6gcAAP//AwBQ&#10;SwECLQAUAAYACAAAACEAtoM4kv4AAADhAQAAEwAAAAAAAAAAAAAAAAAAAAAAW0NvbnRlbnRfVHlw&#10;ZXNdLnhtbFBLAQItABQABgAIAAAAIQA4/SH/1gAAAJQBAAALAAAAAAAAAAAAAAAAAC8BAABfcmVs&#10;cy8ucmVsc1BLAQItABQABgAIAAAAIQD0RFtlmwIAAKkFAAAOAAAAAAAAAAAAAAAAAC4CAABkcnMv&#10;ZTJvRG9jLnhtbFBLAQItABQABgAIAAAAIQCA5ciX4AAAAAsBAAAPAAAAAAAAAAAAAAAAAPUEAABk&#10;cnMvZG93bnJldi54bWxQSwUGAAAAAAQABADzAAAAAgYAAAAA&#10;" fillcolor="#e36c0a [2409]" stroked="f" strokeweight="2pt">
                <v:textbox>
                  <w:txbxContent>
                    <w:p w14:paraId="38CFC7EE" w14:textId="77777777" w:rsidR="00C94AE5" w:rsidRPr="002E4D75" w:rsidRDefault="00C94AE5" w:rsidP="00C94AE5">
                      <w:pPr>
                        <w:spacing w:line="240" w:lineRule="auto"/>
                        <w:jc w:val="center"/>
                        <w:rPr>
                          <w:sz w:val="36"/>
                          <w:szCs w:val="36"/>
                        </w:rPr>
                      </w:pPr>
                      <w:r>
                        <w:rPr>
                          <w:sz w:val="36"/>
                          <w:szCs w:val="36"/>
                        </w:rPr>
                        <w:t xml:space="preserve">       </w:t>
                      </w:r>
                      <w:r w:rsidRPr="002E4D75">
                        <w:rPr>
                          <w:sz w:val="36"/>
                          <w:szCs w:val="36"/>
                        </w:rPr>
                        <w:t>Rapport mini-projet :</w:t>
                      </w:r>
                    </w:p>
                    <w:p w14:paraId="1635BA3F" w14:textId="72E08559" w:rsidR="00C94AE5" w:rsidRPr="002E4D75" w:rsidRDefault="00C94AE5" w:rsidP="00C94AE5">
                      <w:pPr>
                        <w:spacing w:line="240" w:lineRule="auto"/>
                        <w:jc w:val="center"/>
                        <w:rPr>
                          <w:sz w:val="36"/>
                          <w:szCs w:val="36"/>
                        </w:rPr>
                      </w:pPr>
                      <w:r>
                        <w:rPr>
                          <w:sz w:val="36"/>
                          <w:szCs w:val="36"/>
                        </w:rPr>
                        <w:t xml:space="preserve">         DS1631</w:t>
                      </w:r>
                    </w:p>
                  </w:txbxContent>
                </v:textbox>
              </v:shape>
            </w:pict>
          </mc:Fallback>
        </mc:AlternateContent>
      </w:r>
      <w:r w:rsidR="00C94AE5">
        <w:rPr>
          <w:noProof/>
          <w:sz w:val="30"/>
          <w:szCs w:val="30"/>
        </w:rPr>
        <mc:AlternateContent>
          <mc:Choice Requires="wps">
            <w:drawing>
              <wp:anchor distT="0" distB="0" distL="114300" distR="114300" simplePos="0" relativeHeight="251664384" behindDoc="1" locked="0" layoutInCell="1" allowOverlap="1" wp14:anchorId="5E9E2254" wp14:editId="41F36B4F">
                <wp:simplePos x="0" y="0"/>
                <wp:positionH relativeFrom="column">
                  <wp:posOffset>-2320290</wp:posOffset>
                </wp:positionH>
                <wp:positionV relativeFrom="paragraph">
                  <wp:posOffset>513715</wp:posOffset>
                </wp:positionV>
                <wp:extent cx="5516880" cy="1333500"/>
                <wp:effectExtent l="0" t="0" r="7620" b="0"/>
                <wp:wrapNone/>
                <wp:docPr id="665037897" name="Organigramme : Données 10"/>
                <wp:cNvGraphicFramePr/>
                <a:graphic xmlns:a="http://schemas.openxmlformats.org/drawingml/2006/main">
                  <a:graphicData uri="http://schemas.microsoft.com/office/word/2010/wordprocessingShape">
                    <wps:wsp>
                      <wps:cNvSpPr/>
                      <wps:spPr>
                        <a:xfrm>
                          <a:off x="0" y="0"/>
                          <a:ext cx="5516880" cy="1333500"/>
                        </a:xfrm>
                        <a:prstGeom prst="flowChartInputOutput">
                          <a:avLst/>
                        </a:prstGeom>
                        <a:solidFill>
                          <a:schemeClr val="accent6">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692BF" id="Organigramme : Données 10" o:spid="_x0000_s1026" type="#_x0000_t111" style="position:absolute;margin-left:-182.7pt;margin-top:40.45pt;width:434.4pt;height:1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nL7nwIAAK4FAAAOAAAAZHJzL2Uyb0RvYy54bWysVEtv2zAMvg/YfxB0X22nSdYFcYogRYcC&#10;XVu0HXpWZKk2IIuaJMfJfv0o+ZGsK3YYloMi8fGR/ExyebmvFdkJ6yrQOc3OUkqE5lBU+jWn35+v&#10;P11Q4jzTBVOgRU4PwtHL1ccPy9YsxARKUIWwBEG0W7Qmp6X3ZpEkjpeiZu4MjNColGBr5vFpX5PC&#10;shbRa5VM0nSetGALY4EL51B61SnpKuJLKbi/l9IJT1ROMTcfTxvPbTiT1ZItXi0zZcX7NNg/ZFGz&#10;SmPQEeqKeUYaW/0BVVfcggPpzzjUCUhZcRFrwGqy9E01TyUzItaC5Dgz0uT+Hyy/2z2ZB4s0tMYt&#10;HF5DFXtp6/CP+ZF9JOswkiX2nnAUzmbZ/OICOeWoy87Pz2dppDM5uhvr/FcBNQmXnEoF7aZk1t9o&#10;0/j7xuMZSWO7W+cxBXQdXEJ0B6oqriul4iN0hNgoS3YMvyXjXGg/j+6qqb9B0cnnKf66r4pi/Pad&#10;eDqIMUTsrYAUA/4WROkQSkMI2uUTJMmRmnjzByWCndKPQpKqQDImMZER+TTHrFOVrBCdOEOiBqZG&#10;j5hLBAzIEuOP2D3Ae/VnoVIsqbcPriI2/eic/i2xznn0iJFB+9G5rjTY9wCUHyN39gNJHTWBpS0U&#10;hwdLLHQj5wy/rrALbpnzD8zijGHn4N7w93iExsgp9DdKSrA/35MHe2x91FLS4szm1P1omBWUqBuN&#10;Q/Elm07DkMfHdPZ5gg97qtmeanRTbwBbKcMNZXi8Bnuvhqu0UL/gelmHqKhimmPsnHJvh8fGd7sE&#10;FxQX63U0w8E2zN/qJ8MDeGA1dPXz/oVZ04+Cxym6g2G+2eLNBHS2wVPDuvEgqzgeR157vnEpxO/f&#10;L7CwdU7f0eq4Zle/AAAA//8DAFBLAwQUAAYACAAAACEAXmz7VeMAAAALAQAADwAAAGRycy9kb3du&#10;cmV2LnhtbEyPwUrDQBCG74LvsIzgRdpdUxvamEkRRRQEsa2ox20yJiHZ3ZjdprFP73jS4/zz8c83&#10;6Wo0rRio97WzCJdTBYJs7oralgiv2/vJAoQP2ha6dZYQvsnDKjs9SXVSuINd07AJpeAS6xONUIXQ&#10;JVL6vCKj/dR1ZHn36XqjA499KYteH7jctDJSKpZG15YvVLqj24ryZrM3CHfR8HFsHLnni7fm/fH4&#10;ED/Jly/E87Px5hpEoDH8wfCrz+qQsdPO7W3hRYswmcXzK2YRFmoJgom5mnGwQ4iWnMgslf9/yH4A&#10;AAD//wMAUEsBAi0AFAAGAAgAAAAhALaDOJL+AAAA4QEAABMAAAAAAAAAAAAAAAAAAAAAAFtDb250&#10;ZW50X1R5cGVzXS54bWxQSwECLQAUAAYACAAAACEAOP0h/9YAAACUAQAACwAAAAAAAAAAAAAAAAAv&#10;AQAAX3JlbHMvLnJlbHNQSwECLQAUAAYACAAAACEAznJy+58CAACuBQAADgAAAAAAAAAAAAAAAAAu&#10;AgAAZHJzL2Uyb0RvYy54bWxQSwECLQAUAAYACAAAACEAXmz7VeMAAAALAQAADwAAAAAAAAAAAAAA&#10;AAD5BAAAZHJzL2Rvd25yZXYueG1sUEsFBgAAAAAEAAQA8wAAAAkGAAAAAA==&#10;" fillcolor="#fabf8f [1945]" stroked="f" strokeweight="2pt"/>
            </w:pict>
          </mc:Fallback>
        </mc:AlternateContent>
      </w:r>
      <w:r w:rsidR="00C94AE5">
        <w:rPr>
          <w:noProof/>
          <w:sz w:val="30"/>
          <w:szCs w:val="30"/>
        </w:rPr>
        <w:br w:type="page"/>
      </w:r>
    </w:p>
    <w:sdt>
      <w:sdtPr>
        <w:rPr>
          <w:rFonts w:ascii="Arial" w:hAnsi="Arial" w:cs="Arial"/>
        </w:rPr>
        <w:id w:val="-420417776"/>
        <w:docPartObj>
          <w:docPartGallery w:val="Table of Contents"/>
          <w:docPartUnique/>
        </w:docPartObj>
      </w:sdtPr>
      <w:sdtEndPr>
        <w:rPr>
          <w:rFonts w:eastAsia="Arial"/>
          <w:b/>
          <w:bCs/>
          <w:color w:val="auto"/>
          <w:sz w:val="22"/>
          <w:szCs w:val="22"/>
          <w:lang w:val="fr"/>
        </w:rPr>
      </w:sdtEndPr>
      <w:sdtContent>
        <w:p w14:paraId="0DA281E4" w14:textId="0411FFF1" w:rsidR="00FD67B5" w:rsidRPr="00FD67B5" w:rsidRDefault="00FD67B5" w:rsidP="00FD67B5">
          <w:pPr>
            <w:pStyle w:val="En-ttedetabledesmatires"/>
            <w:rPr>
              <w:rFonts w:ascii="Arial" w:hAnsi="Arial" w:cs="Arial"/>
              <w:b/>
              <w:bCs/>
              <w:color w:val="000000" w:themeColor="text1"/>
              <w:u w:val="single"/>
            </w:rPr>
          </w:pPr>
          <w:r w:rsidRPr="00FD67B5">
            <w:rPr>
              <w:rFonts w:ascii="Arial" w:hAnsi="Arial" w:cs="Arial"/>
              <w:b/>
              <w:bCs/>
              <w:color w:val="000000" w:themeColor="text1"/>
              <w:u w:val="single"/>
            </w:rPr>
            <w:t>Table des matières</w:t>
          </w:r>
          <w:r>
            <w:rPr>
              <w:rFonts w:ascii="Arial" w:hAnsi="Arial" w:cs="Arial"/>
              <w:b/>
              <w:bCs/>
              <w:color w:val="000000" w:themeColor="text1"/>
              <w:u w:val="single"/>
            </w:rPr>
            <w:t> :</w:t>
          </w:r>
        </w:p>
        <w:p w14:paraId="15F5B9CD" w14:textId="7D820338" w:rsidR="00FD67B5" w:rsidRDefault="00FD67B5" w:rsidP="00FD67B5">
          <w:pPr>
            <w:pStyle w:val="TM3"/>
            <w:tabs>
              <w:tab w:val="right" w:leader="dot" w:pos="9019"/>
            </w:tabs>
            <w:ind w:left="0"/>
            <w:rPr>
              <w:rFonts w:cstheme="minorBidi"/>
              <w:noProof/>
              <w:kern w:val="2"/>
              <w14:ligatures w14:val="standardContextual"/>
            </w:rPr>
          </w:pPr>
          <w:r>
            <w:rPr>
              <w:rFonts w:ascii="Arial" w:hAnsi="Arial" w:cs="Arial"/>
            </w:rPr>
            <w:t xml:space="preserve">   </w:t>
          </w:r>
          <w:r w:rsidRPr="00FD67B5">
            <w:rPr>
              <w:rFonts w:ascii="Arial" w:hAnsi="Arial" w:cs="Arial"/>
            </w:rPr>
            <w:fldChar w:fldCharType="begin"/>
          </w:r>
          <w:r w:rsidRPr="00FD67B5">
            <w:rPr>
              <w:rFonts w:ascii="Arial" w:hAnsi="Arial" w:cs="Arial"/>
            </w:rPr>
            <w:instrText xml:space="preserve"> TOC \o "1-3" \h \z \u </w:instrText>
          </w:r>
          <w:r w:rsidRPr="00FD67B5">
            <w:rPr>
              <w:rFonts w:ascii="Arial" w:hAnsi="Arial" w:cs="Arial"/>
            </w:rPr>
            <w:fldChar w:fldCharType="separate"/>
          </w:r>
          <w:hyperlink w:anchor="_Toc184804014" w:history="1">
            <w:r w:rsidRPr="00FD67B5">
              <w:rPr>
                <w:rStyle w:val="Lienhypertexte"/>
                <w:rFonts w:ascii="Arial" w:hAnsi="Arial" w:cs="Arial"/>
                <w:b/>
                <w:bCs/>
                <w:noProof/>
              </w:rPr>
              <w:t>Table des illustrations :</w:t>
            </w:r>
            <w:r>
              <w:rPr>
                <w:noProof/>
                <w:webHidden/>
              </w:rPr>
              <w:tab/>
            </w:r>
            <w:r>
              <w:rPr>
                <w:noProof/>
                <w:webHidden/>
              </w:rPr>
              <w:fldChar w:fldCharType="begin"/>
            </w:r>
            <w:r>
              <w:rPr>
                <w:noProof/>
                <w:webHidden/>
              </w:rPr>
              <w:instrText xml:space="preserve"> PAGEREF _Toc184804014 \h </w:instrText>
            </w:r>
            <w:r>
              <w:rPr>
                <w:noProof/>
                <w:webHidden/>
              </w:rPr>
            </w:r>
            <w:r>
              <w:rPr>
                <w:noProof/>
                <w:webHidden/>
              </w:rPr>
              <w:fldChar w:fldCharType="separate"/>
            </w:r>
            <w:r w:rsidR="00697E93">
              <w:rPr>
                <w:noProof/>
                <w:webHidden/>
              </w:rPr>
              <w:t>2</w:t>
            </w:r>
            <w:r>
              <w:rPr>
                <w:noProof/>
                <w:webHidden/>
              </w:rPr>
              <w:fldChar w:fldCharType="end"/>
            </w:r>
          </w:hyperlink>
        </w:p>
        <w:p w14:paraId="0EE5B2A3" w14:textId="3833F6FC" w:rsidR="00FD67B5" w:rsidRPr="00FD67B5" w:rsidRDefault="00FD67B5">
          <w:pPr>
            <w:pStyle w:val="TM2"/>
            <w:tabs>
              <w:tab w:val="right" w:leader="dot" w:pos="9019"/>
            </w:tabs>
            <w:rPr>
              <w:rFonts w:ascii="Arial" w:hAnsi="Arial" w:cs="Arial"/>
              <w:noProof/>
              <w:kern w:val="2"/>
              <w14:ligatures w14:val="standardContextual"/>
            </w:rPr>
          </w:pPr>
          <w:hyperlink w:anchor="_Toc184804015" w:history="1">
            <w:r w:rsidRPr="00FD67B5">
              <w:rPr>
                <w:rStyle w:val="Lienhypertexte"/>
                <w:rFonts w:ascii="Arial" w:hAnsi="Arial" w:cs="Arial"/>
                <w:noProof/>
              </w:rPr>
              <w:t>Introduction :</w:t>
            </w:r>
            <w:r w:rsidRPr="00FD67B5">
              <w:rPr>
                <w:rFonts w:ascii="Arial" w:hAnsi="Arial" w:cs="Arial"/>
                <w:noProof/>
                <w:webHidden/>
              </w:rPr>
              <w:tab/>
            </w:r>
            <w:r w:rsidRPr="00FD67B5">
              <w:rPr>
                <w:rFonts w:ascii="Arial" w:hAnsi="Arial" w:cs="Arial"/>
                <w:noProof/>
                <w:webHidden/>
              </w:rPr>
              <w:fldChar w:fldCharType="begin"/>
            </w:r>
            <w:r w:rsidRPr="00FD67B5">
              <w:rPr>
                <w:rFonts w:ascii="Arial" w:hAnsi="Arial" w:cs="Arial"/>
                <w:noProof/>
                <w:webHidden/>
              </w:rPr>
              <w:instrText xml:space="preserve"> PAGEREF _Toc184804015 \h </w:instrText>
            </w:r>
            <w:r w:rsidRPr="00FD67B5">
              <w:rPr>
                <w:rFonts w:ascii="Arial" w:hAnsi="Arial" w:cs="Arial"/>
                <w:noProof/>
                <w:webHidden/>
              </w:rPr>
            </w:r>
            <w:r w:rsidRPr="00FD67B5">
              <w:rPr>
                <w:rFonts w:ascii="Arial" w:hAnsi="Arial" w:cs="Arial"/>
                <w:noProof/>
                <w:webHidden/>
              </w:rPr>
              <w:fldChar w:fldCharType="separate"/>
            </w:r>
            <w:r w:rsidR="00697E93">
              <w:rPr>
                <w:rFonts w:ascii="Arial" w:hAnsi="Arial" w:cs="Arial"/>
                <w:noProof/>
                <w:webHidden/>
              </w:rPr>
              <w:t>3</w:t>
            </w:r>
            <w:r w:rsidRPr="00FD67B5">
              <w:rPr>
                <w:rFonts w:ascii="Arial" w:hAnsi="Arial" w:cs="Arial"/>
                <w:noProof/>
                <w:webHidden/>
              </w:rPr>
              <w:fldChar w:fldCharType="end"/>
            </w:r>
          </w:hyperlink>
        </w:p>
        <w:p w14:paraId="1D02BD6E" w14:textId="05344DCA" w:rsidR="00FD67B5" w:rsidRPr="00FD67B5" w:rsidRDefault="00FD67B5">
          <w:pPr>
            <w:pStyle w:val="TM2"/>
            <w:tabs>
              <w:tab w:val="right" w:leader="dot" w:pos="9019"/>
            </w:tabs>
            <w:rPr>
              <w:rFonts w:ascii="Arial" w:hAnsi="Arial" w:cs="Arial"/>
              <w:noProof/>
              <w:kern w:val="2"/>
              <w14:ligatures w14:val="standardContextual"/>
            </w:rPr>
          </w:pPr>
          <w:hyperlink w:anchor="_Toc184804016" w:history="1">
            <w:r w:rsidRPr="00FD67B5">
              <w:rPr>
                <w:rStyle w:val="Lienhypertexte"/>
                <w:rFonts w:ascii="Arial" w:hAnsi="Arial" w:cs="Arial"/>
                <w:noProof/>
              </w:rPr>
              <w:t>Découverte du DS1631 :</w:t>
            </w:r>
            <w:r w:rsidRPr="00FD67B5">
              <w:rPr>
                <w:rFonts w:ascii="Arial" w:hAnsi="Arial" w:cs="Arial"/>
                <w:noProof/>
                <w:webHidden/>
              </w:rPr>
              <w:tab/>
            </w:r>
            <w:r w:rsidRPr="00FD67B5">
              <w:rPr>
                <w:rFonts w:ascii="Arial" w:hAnsi="Arial" w:cs="Arial"/>
                <w:noProof/>
                <w:webHidden/>
              </w:rPr>
              <w:fldChar w:fldCharType="begin"/>
            </w:r>
            <w:r w:rsidRPr="00FD67B5">
              <w:rPr>
                <w:rFonts w:ascii="Arial" w:hAnsi="Arial" w:cs="Arial"/>
                <w:noProof/>
                <w:webHidden/>
              </w:rPr>
              <w:instrText xml:space="preserve"> PAGEREF _Toc184804016 \h </w:instrText>
            </w:r>
            <w:r w:rsidRPr="00FD67B5">
              <w:rPr>
                <w:rFonts w:ascii="Arial" w:hAnsi="Arial" w:cs="Arial"/>
                <w:noProof/>
                <w:webHidden/>
              </w:rPr>
            </w:r>
            <w:r w:rsidRPr="00FD67B5">
              <w:rPr>
                <w:rFonts w:ascii="Arial" w:hAnsi="Arial" w:cs="Arial"/>
                <w:noProof/>
                <w:webHidden/>
              </w:rPr>
              <w:fldChar w:fldCharType="separate"/>
            </w:r>
            <w:r w:rsidR="00697E93">
              <w:rPr>
                <w:rFonts w:ascii="Arial" w:hAnsi="Arial" w:cs="Arial"/>
                <w:noProof/>
                <w:webHidden/>
              </w:rPr>
              <w:t>3</w:t>
            </w:r>
            <w:r w:rsidRPr="00FD67B5">
              <w:rPr>
                <w:rFonts w:ascii="Arial" w:hAnsi="Arial" w:cs="Arial"/>
                <w:noProof/>
                <w:webHidden/>
              </w:rPr>
              <w:fldChar w:fldCharType="end"/>
            </w:r>
          </w:hyperlink>
        </w:p>
        <w:p w14:paraId="0D29F0DE" w14:textId="01C2683E" w:rsidR="00FD67B5" w:rsidRPr="00FD67B5" w:rsidRDefault="00FD67B5">
          <w:pPr>
            <w:pStyle w:val="TM2"/>
            <w:tabs>
              <w:tab w:val="right" w:leader="dot" w:pos="9019"/>
            </w:tabs>
            <w:rPr>
              <w:rFonts w:ascii="Arial" w:hAnsi="Arial" w:cs="Arial"/>
              <w:noProof/>
              <w:kern w:val="2"/>
              <w14:ligatures w14:val="standardContextual"/>
            </w:rPr>
          </w:pPr>
          <w:hyperlink w:anchor="_Toc184804017" w:history="1">
            <w:r w:rsidRPr="00FD67B5">
              <w:rPr>
                <w:rStyle w:val="Lienhypertexte"/>
                <w:rFonts w:ascii="Arial" w:hAnsi="Arial" w:cs="Arial"/>
                <w:noProof/>
              </w:rPr>
              <w:t>Câblage à l’Arduino :</w:t>
            </w:r>
            <w:r w:rsidRPr="00FD67B5">
              <w:rPr>
                <w:rFonts w:ascii="Arial" w:hAnsi="Arial" w:cs="Arial"/>
                <w:noProof/>
                <w:webHidden/>
              </w:rPr>
              <w:tab/>
            </w:r>
            <w:r w:rsidRPr="00FD67B5">
              <w:rPr>
                <w:rFonts w:ascii="Arial" w:hAnsi="Arial" w:cs="Arial"/>
                <w:noProof/>
                <w:webHidden/>
              </w:rPr>
              <w:fldChar w:fldCharType="begin"/>
            </w:r>
            <w:r w:rsidRPr="00FD67B5">
              <w:rPr>
                <w:rFonts w:ascii="Arial" w:hAnsi="Arial" w:cs="Arial"/>
                <w:noProof/>
                <w:webHidden/>
              </w:rPr>
              <w:instrText xml:space="preserve"> PAGEREF _Toc184804017 \h </w:instrText>
            </w:r>
            <w:r w:rsidRPr="00FD67B5">
              <w:rPr>
                <w:rFonts w:ascii="Arial" w:hAnsi="Arial" w:cs="Arial"/>
                <w:noProof/>
                <w:webHidden/>
              </w:rPr>
            </w:r>
            <w:r w:rsidRPr="00FD67B5">
              <w:rPr>
                <w:rFonts w:ascii="Arial" w:hAnsi="Arial" w:cs="Arial"/>
                <w:noProof/>
                <w:webHidden/>
              </w:rPr>
              <w:fldChar w:fldCharType="separate"/>
            </w:r>
            <w:r w:rsidR="00697E93">
              <w:rPr>
                <w:rFonts w:ascii="Arial" w:hAnsi="Arial" w:cs="Arial"/>
                <w:noProof/>
                <w:webHidden/>
              </w:rPr>
              <w:t>5</w:t>
            </w:r>
            <w:r w:rsidRPr="00FD67B5">
              <w:rPr>
                <w:rFonts w:ascii="Arial" w:hAnsi="Arial" w:cs="Arial"/>
                <w:noProof/>
                <w:webHidden/>
              </w:rPr>
              <w:fldChar w:fldCharType="end"/>
            </w:r>
          </w:hyperlink>
        </w:p>
        <w:p w14:paraId="1D0A2834" w14:textId="36889B68" w:rsidR="00FD67B5" w:rsidRPr="00FD67B5" w:rsidRDefault="00FD67B5">
          <w:pPr>
            <w:pStyle w:val="TM2"/>
            <w:tabs>
              <w:tab w:val="right" w:leader="dot" w:pos="9019"/>
            </w:tabs>
            <w:rPr>
              <w:rFonts w:ascii="Arial" w:hAnsi="Arial" w:cs="Arial"/>
              <w:noProof/>
              <w:kern w:val="2"/>
              <w14:ligatures w14:val="standardContextual"/>
            </w:rPr>
          </w:pPr>
          <w:hyperlink w:anchor="_Toc184804018" w:history="1">
            <w:r w:rsidRPr="00FD67B5">
              <w:rPr>
                <w:rStyle w:val="Lienhypertexte"/>
                <w:rFonts w:ascii="Arial" w:hAnsi="Arial" w:cs="Arial"/>
                <w:noProof/>
              </w:rPr>
              <w:t>Programmation du capteur :</w:t>
            </w:r>
            <w:r w:rsidRPr="00FD67B5">
              <w:rPr>
                <w:rFonts w:ascii="Arial" w:hAnsi="Arial" w:cs="Arial"/>
                <w:noProof/>
                <w:webHidden/>
              </w:rPr>
              <w:tab/>
            </w:r>
            <w:r w:rsidRPr="00FD67B5">
              <w:rPr>
                <w:rFonts w:ascii="Arial" w:hAnsi="Arial" w:cs="Arial"/>
                <w:noProof/>
                <w:webHidden/>
              </w:rPr>
              <w:fldChar w:fldCharType="begin"/>
            </w:r>
            <w:r w:rsidRPr="00FD67B5">
              <w:rPr>
                <w:rFonts w:ascii="Arial" w:hAnsi="Arial" w:cs="Arial"/>
                <w:noProof/>
                <w:webHidden/>
              </w:rPr>
              <w:instrText xml:space="preserve"> PAGEREF _Toc184804018 \h </w:instrText>
            </w:r>
            <w:r w:rsidRPr="00FD67B5">
              <w:rPr>
                <w:rFonts w:ascii="Arial" w:hAnsi="Arial" w:cs="Arial"/>
                <w:noProof/>
                <w:webHidden/>
              </w:rPr>
            </w:r>
            <w:r w:rsidRPr="00FD67B5">
              <w:rPr>
                <w:rFonts w:ascii="Arial" w:hAnsi="Arial" w:cs="Arial"/>
                <w:noProof/>
                <w:webHidden/>
              </w:rPr>
              <w:fldChar w:fldCharType="separate"/>
            </w:r>
            <w:r w:rsidR="00697E93">
              <w:rPr>
                <w:rFonts w:ascii="Arial" w:hAnsi="Arial" w:cs="Arial"/>
                <w:noProof/>
                <w:webHidden/>
              </w:rPr>
              <w:t>6</w:t>
            </w:r>
            <w:r w:rsidRPr="00FD67B5">
              <w:rPr>
                <w:rFonts w:ascii="Arial" w:hAnsi="Arial" w:cs="Arial"/>
                <w:noProof/>
                <w:webHidden/>
              </w:rPr>
              <w:fldChar w:fldCharType="end"/>
            </w:r>
          </w:hyperlink>
        </w:p>
        <w:p w14:paraId="29B5052B" w14:textId="7DE2E896" w:rsidR="00FD67B5" w:rsidRPr="00FD67B5" w:rsidRDefault="00FD67B5">
          <w:pPr>
            <w:pStyle w:val="TM2"/>
            <w:tabs>
              <w:tab w:val="right" w:leader="dot" w:pos="9019"/>
            </w:tabs>
            <w:rPr>
              <w:rFonts w:ascii="Arial" w:hAnsi="Arial" w:cs="Arial"/>
              <w:noProof/>
              <w:kern w:val="2"/>
              <w14:ligatures w14:val="standardContextual"/>
            </w:rPr>
          </w:pPr>
          <w:hyperlink w:anchor="_Toc184804019" w:history="1">
            <w:r w:rsidRPr="00FD67B5">
              <w:rPr>
                <w:rStyle w:val="Lienhypertexte"/>
                <w:rFonts w:ascii="Arial" w:hAnsi="Arial" w:cs="Arial"/>
                <w:noProof/>
              </w:rPr>
              <w:t>Les relevés :</w:t>
            </w:r>
            <w:r w:rsidRPr="00FD67B5">
              <w:rPr>
                <w:rFonts w:ascii="Arial" w:hAnsi="Arial" w:cs="Arial"/>
                <w:noProof/>
                <w:webHidden/>
              </w:rPr>
              <w:tab/>
            </w:r>
            <w:r w:rsidRPr="00FD67B5">
              <w:rPr>
                <w:rFonts w:ascii="Arial" w:hAnsi="Arial" w:cs="Arial"/>
                <w:noProof/>
                <w:webHidden/>
              </w:rPr>
              <w:fldChar w:fldCharType="begin"/>
            </w:r>
            <w:r w:rsidRPr="00FD67B5">
              <w:rPr>
                <w:rFonts w:ascii="Arial" w:hAnsi="Arial" w:cs="Arial"/>
                <w:noProof/>
                <w:webHidden/>
              </w:rPr>
              <w:instrText xml:space="preserve"> PAGEREF _Toc184804019 \h </w:instrText>
            </w:r>
            <w:r w:rsidRPr="00FD67B5">
              <w:rPr>
                <w:rFonts w:ascii="Arial" w:hAnsi="Arial" w:cs="Arial"/>
                <w:noProof/>
                <w:webHidden/>
              </w:rPr>
            </w:r>
            <w:r w:rsidRPr="00FD67B5">
              <w:rPr>
                <w:rFonts w:ascii="Arial" w:hAnsi="Arial" w:cs="Arial"/>
                <w:noProof/>
                <w:webHidden/>
              </w:rPr>
              <w:fldChar w:fldCharType="separate"/>
            </w:r>
            <w:r w:rsidR="00697E93">
              <w:rPr>
                <w:rFonts w:ascii="Arial" w:hAnsi="Arial" w:cs="Arial"/>
                <w:noProof/>
                <w:webHidden/>
              </w:rPr>
              <w:t>8</w:t>
            </w:r>
            <w:r w:rsidRPr="00FD67B5">
              <w:rPr>
                <w:rFonts w:ascii="Arial" w:hAnsi="Arial" w:cs="Arial"/>
                <w:noProof/>
                <w:webHidden/>
              </w:rPr>
              <w:fldChar w:fldCharType="end"/>
            </w:r>
          </w:hyperlink>
        </w:p>
        <w:p w14:paraId="209417E4" w14:textId="2D6F113E" w:rsidR="00FD67B5" w:rsidRPr="00FD67B5" w:rsidRDefault="00FD67B5">
          <w:pPr>
            <w:pStyle w:val="TM3"/>
            <w:tabs>
              <w:tab w:val="right" w:leader="dot" w:pos="9019"/>
            </w:tabs>
            <w:rPr>
              <w:rFonts w:ascii="Arial" w:hAnsi="Arial" w:cs="Arial"/>
              <w:noProof/>
              <w:kern w:val="2"/>
              <w14:ligatures w14:val="standardContextual"/>
            </w:rPr>
          </w:pPr>
          <w:hyperlink w:anchor="_Toc184804020" w:history="1">
            <w:r w:rsidRPr="00FD67B5">
              <w:rPr>
                <w:rStyle w:val="Lienhypertexte"/>
                <w:rFonts w:ascii="Arial" w:hAnsi="Arial" w:cs="Arial"/>
                <w:noProof/>
              </w:rPr>
              <w:t>Relevé à l’analyseur logique :</w:t>
            </w:r>
            <w:r w:rsidRPr="00FD67B5">
              <w:rPr>
                <w:rFonts w:ascii="Arial" w:hAnsi="Arial" w:cs="Arial"/>
                <w:noProof/>
                <w:webHidden/>
              </w:rPr>
              <w:tab/>
            </w:r>
            <w:r w:rsidRPr="00FD67B5">
              <w:rPr>
                <w:rFonts w:ascii="Arial" w:hAnsi="Arial" w:cs="Arial"/>
                <w:noProof/>
                <w:webHidden/>
              </w:rPr>
              <w:fldChar w:fldCharType="begin"/>
            </w:r>
            <w:r w:rsidRPr="00FD67B5">
              <w:rPr>
                <w:rFonts w:ascii="Arial" w:hAnsi="Arial" w:cs="Arial"/>
                <w:noProof/>
                <w:webHidden/>
              </w:rPr>
              <w:instrText xml:space="preserve"> PAGEREF _Toc184804020 \h </w:instrText>
            </w:r>
            <w:r w:rsidRPr="00FD67B5">
              <w:rPr>
                <w:rFonts w:ascii="Arial" w:hAnsi="Arial" w:cs="Arial"/>
                <w:noProof/>
                <w:webHidden/>
              </w:rPr>
            </w:r>
            <w:r w:rsidRPr="00FD67B5">
              <w:rPr>
                <w:rFonts w:ascii="Arial" w:hAnsi="Arial" w:cs="Arial"/>
                <w:noProof/>
                <w:webHidden/>
              </w:rPr>
              <w:fldChar w:fldCharType="separate"/>
            </w:r>
            <w:r w:rsidR="00697E93">
              <w:rPr>
                <w:rFonts w:ascii="Arial" w:hAnsi="Arial" w:cs="Arial"/>
                <w:noProof/>
                <w:webHidden/>
              </w:rPr>
              <w:t>8</w:t>
            </w:r>
            <w:r w:rsidRPr="00FD67B5">
              <w:rPr>
                <w:rFonts w:ascii="Arial" w:hAnsi="Arial" w:cs="Arial"/>
                <w:noProof/>
                <w:webHidden/>
              </w:rPr>
              <w:fldChar w:fldCharType="end"/>
            </w:r>
          </w:hyperlink>
        </w:p>
        <w:p w14:paraId="6C65546D" w14:textId="15115C0A" w:rsidR="00FD67B5" w:rsidRPr="00FD67B5" w:rsidRDefault="00FD67B5">
          <w:pPr>
            <w:pStyle w:val="TM3"/>
            <w:tabs>
              <w:tab w:val="right" w:leader="dot" w:pos="9019"/>
            </w:tabs>
            <w:rPr>
              <w:rFonts w:ascii="Arial" w:hAnsi="Arial" w:cs="Arial"/>
              <w:noProof/>
              <w:kern w:val="2"/>
              <w14:ligatures w14:val="standardContextual"/>
            </w:rPr>
          </w:pPr>
          <w:hyperlink w:anchor="_Toc184804021" w:history="1">
            <w:r w:rsidRPr="00FD67B5">
              <w:rPr>
                <w:rStyle w:val="Lienhypertexte"/>
                <w:rFonts w:ascii="Arial" w:hAnsi="Arial" w:cs="Arial"/>
                <w:noProof/>
              </w:rPr>
              <w:t>Relevés au Pico scope :</w:t>
            </w:r>
            <w:r w:rsidRPr="00FD67B5">
              <w:rPr>
                <w:rFonts w:ascii="Arial" w:hAnsi="Arial" w:cs="Arial"/>
                <w:noProof/>
                <w:webHidden/>
              </w:rPr>
              <w:tab/>
            </w:r>
            <w:r w:rsidRPr="00FD67B5">
              <w:rPr>
                <w:rFonts w:ascii="Arial" w:hAnsi="Arial" w:cs="Arial"/>
                <w:noProof/>
                <w:webHidden/>
              </w:rPr>
              <w:fldChar w:fldCharType="begin"/>
            </w:r>
            <w:r w:rsidRPr="00FD67B5">
              <w:rPr>
                <w:rFonts w:ascii="Arial" w:hAnsi="Arial" w:cs="Arial"/>
                <w:noProof/>
                <w:webHidden/>
              </w:rPr>
              <w:instrText xml:space="preserve"> PAGEREF _Toc184804021 \h </w:instrText>
            </w:r>
            <w:r w:rsidRPr="00FD67B5">
              <w:rPr>
                <w:rFonts w:ascii="Arial" w:hAnsi="Arial" w:cs="Arial"/>
                <w:noProof/>
                <w:webHidden/>
              </w:rPr>
            </w:r>
            <w:r w:rsidRPr="00FD67B5">
              <w:rPr>
                <w:rFonts w:ascii="Arial" w:hAnsi="Arial" w:cs="Arial"/>
                <w:noProof/>
                <w:webHidden/>
              </w:rPr>
              <w:fldChar w:fldCharType="separate"/>
            </w:r>
            <w:r w:rsidR="00697E93">
              <w:rPr>
                <w:rFonts w:ascii="Arial" w:hAnsi="Arial" w:cs="Arial"/>
                <w:noProof/>
                <w:webHidden/>
              </w:rPr>
              <w:t>10</w:t>
            </w:r>
            <w:r w:rsidRPr="00FD67B5">
              <w:rPr>
                <w:rFonts w:ascii="Arial" w:hAnsi="Arial" w:cs="Arial"/>
                <w:noProof/>
                <w:webHidden/>
              </w:rPr>
              <w:fldChar w:fldCharType="end"/>
            </w:r>
          </w:hyperlink>
        </w:p>
        <w:p w14:paraId="3EAE0CF4" w14:textId="0664C832" w:rsidR="00FD67B5" w:rsidRDefault="00FD67B5">
          <w:r w:rsidRPr="00FD67B5">
            <w:rPr>
              <w:b/>
              <w:bCs/>
            </w:rPr>
            <w:fldChar w:fldCharType="end"/>
          </w:r>
        </w:p>
      </w:sdtContent>
    </w:sdt>
    <w:p w14:paraId="2817352A" w14:textId="77777777" w:rsidR="00FD67B5" w:rsidRDefault="00FD67B5">
      <w:pPr>
        <w:pStyle w:val="Tabledesillustrations"/>
        <w:tabs>
          <w:tab w:val="right" w:leader="dot" w:pos="9019"/>
        </w:tabs>
      </w:pPr>
    </w:p>
    <w:p w14:paraId="6FCE3F66" w14:textId="4E67ED93" w:rsidR="00FD67B5" w:rsidRPr="00FD67B5" w:rsidRDefault="00FD67B5" w:rsidP="00FD67B5">
      <w:pPr>
        <w:pStyle w:val="Titre3"/>
        <w:rPr>
          <w:b/>
          <w:bCs/>
          <w:sz w:val="32"/>
          <w:szCs w:val="32"/>
        </w:rPr>
      </w:pPr>
      <w:bookmarkStart w:id="0" w:name="_Toc184804014"/>
      <w:r w:rsidRPr="00FD67B5">
        <w:rPr>
          <w:b/>
          <w:bCs/>
          <w:sz w:val="32"/>
          <w:szCs w:val="32"/>
        </w:rPr>
        <w:t>Table des illustrations :</w:t>
      </w:r>
      <w:bookmarkEnd w:id="0"/>
    </w:p>
    <w:p w14:paraId="00E156F4" w14:textId="2B342724" w:rsidR="00FD67B5" w:rsidRDefault="00FD67B5">
      <w:pPr>
        <w:pStyle w:val="Tabledesillustrations"/>
        <w:tabs>
          <w:tab w:val="right" w:leader="dot" w:pos="9019"/>
        </w:tabs>
        <w:rPr>
          <w:rFonts w:asciiTheme="minorHAnsi" w:eastAsiaTheme="minorEastAsia" w:hAnsiTheme="minorHAnsi" w:cstheme="minorBidi"/>
          <w:noProof/>
          <w:kern w:val="2"/>
          <w:lang w:val="fr-FR"/>
          <w14:ligatures w14:val="standardContextual"/>
        </w:rPr>
      </w:pPr>
      <w:r>
        <w:fldChar w:fldCharType="begin"/>
      </w:r>
      <w:r>
        <w:instrText xml:space="preserve"> TOC \h \z \c "Figure" </w:instrText>
      </w:r>
      <w:r>
        <w:fldChar w:fldCharType="separate"/>
      </w:r>
      <w:hyperlink w:anchor="_Toc184803807" w:history="1">
        <w:r w:rsidRPr="00E32720">
          <w:rPr>
            <w:rStyle w:val="Lienhypertexte"/>
            <w:noProof/>
          </w:rPr>
          <w:t>Figure 1 Schéma de la configuration des pins.</w:t>
        </w:r>
        <w:r>
          <w:rPr>
            <w:noProof/>
            <w:webHidden/>
          </w:rPr>
          <w:tab/>
        </w:r>
        <w:r>
          <w:rPr>
            <w:noProof/>
            <w:webHidden/>
          </w:rPr>
          <w:fldChar w:fldCharType="begin"/>
        </w:r>
        <w:r>
          <w:rPr>
            <w:noProof/>
            <w:webHidden/>
          </w:rPr>
          <w:instrText xml:space="preserve"> PAGEREF _Toc184803807 \h </w:instrText>
        </w:r>
        <w:r>
          <w:rPr>
            <w:noProof/>
            <w:webHidden/>
          </w:rPr>
        </w:r>
        <w:r>
          <w:rPr>
            <w:noProof/>
            <w:webHidden/>
          </w:rPr>
          <w:fldChar w:fldCharType="separate"/>
        </w:r>
        <w:r w:rsidR="00697E93">
          <w:rPr>
            <w:noProof/>
            <w:webHidden/>
          </w:rPr>
          <w:t>3</w:t>
        </w:r>
        <w:r>
          <w:rPr>
            <w:noProof/>
            <w:webHidden/>
          </w:rPr>
          <w:fldChar w:fldCharType="end"/>
        </w:r>
      </w:hyperlink>
    </w:p>
    <w:p w14:paraId="5FD1700F" w14:textId="2BA56F56" w:rsidR="00FD67B5" w:rsidRDefault="00FD67B5">
      <w:pPr>
        <w:pStyle w:val="Tabledesillustrations"/>
        <w:tabs>
          <w:tab w:val="right" w:leader="dot" w:pos="9019"/>
        </w:tabs>
        <w:rPr>
          <w:rFonts w:asciiTheme="minorHAnsi" w:eastAsiaTheme="minorEastAsia" w:hAnsiTheme="minorHAnsi" w:cstheme="minorBidi"/>
          <w:noProof/>
          <w:kern w:val="2"/>
          <w:lang w:val="fr-FR"/>
          <w14:ligatures w14:val="standardContextual"/>
        </w:rPr>
      </w:pPr>
      <w:hyperlink w:anchor="_Toc184803808" w:history="1">
        <w:r w:rsidRPr="00E32720">
          <w:rPr>
            <w:rStyle w:val="Lienhypertexte"/>
            <w:noProof/>
          </w:rPr>
          <w:t>Figure 2 Tableau de l'alimentation du capteur.</w:t>
        </w:r>
        <w:r>
          <w:rPr>
            <w:noProof/>
            <w:webHidden/>
          </w:rPr>
          <w:tab/>
        </w:r>
        <w:r>
          <w:rPr>
            <w:noProof/>
            <w:webHidden/>
          </w:rPr>
          <w:fldChar w:fldCharType="begin"/>
        </w:r>
        <w:r>
          <w:rPr>
            <w:noProof/>
            <w:webHidden/>
          </w:rPr>
          <w:instrText xml:space="preserve"> PAGEREF _Toc184803808 \h </w:instrText>
        </w:r>
        <w:r>
          <w:rPr>
            <w:noProof/>
            <w:webHidden/>
          </w:rPr>
        </w:r>
        <w:r>
          <w:rPr>
            <w:noProof/>
            <w:webHidden/>
          </w:rPr>
          <w:fldChar w:fldCharType="separate"/>
        </w:r>
        <w:r w:rsidR="00697E93">
          <w:rPr>
            <w:noProof/>
            <w:webHidden/>
          </w:rPr>
          <w:t>4</w:t>
        </w:r>
        <w:r>
          <w:rPr>
            <w:noProof/>
            <w:webHidden/>
          </w:rPr>
          <w:fldChar w:fldCharType="end"/>
        </w:r>
      </w:hyperlink>
    </w:p>
    <w:p w14:paraId="00C4C9BE" w14:textId="7EAAC329" w:rsidR="00FD67B5" w:rsidRDefault="00FD67B5">
      <w:pPr>
        <w:pStyle w:val="Tabledesillustrations"/>
        <w:tabs>
          <w:tab w:val="right" w:leader="dot" w:pos="9019"/>
        </w:tabs>
        <w:rPr>
          <w:rFonts w:asciiTheme="minorHAnsi" w:eastAsiaTheme="minorEastAsia" w:hAnsiTheme="minorHAnsi" w:cstheme="minorBidi"/>
          <w:noProof/>
          <w:kern w:val="2"/>
          <w:lang w:val="fr-FR"/>
          <w14:ligatures w14:val="standardContextual"/>
        </w:rPr>
      </w:pPr>
      <w:hyperlink w:anchor="_Toc184803809" w:history="1">
        <w:r w:rsidRPr="00E32720">
          <w:rPr>
            <w:rStyle w:val="Lienhypertexte"/>
            <w:noProof/>
          </w:rPr>
          <w:t>Figure 3 Octet de configuration.</w:t>
        </w:r>
        <w:r>
          <w:rPr>
            <w:noProof/>
            <w:webHidden/>
          </w:rPr>
          <w:tab/>
        </w:r>
        <w:r>
          <w:rPr>
            <w:noProof/>
            <w:webHidden/>
          </w:rPr>
          <w:fldChar w:fldCharType="begin"/>
        </w:r>
        <w:r>
          <w:rPr>
            <w:noProof/>
            <w:webHidden/>
          </w:rPr>
          <w:instrText xml:space="preserve"> PAGEREF _Toc184803809 \h </w:instrText>
        </w:r>
        <w:r>
          <w:rPr>
            <w:noProof/>
            <w:webHidden/>
          </w:rPr>
        </w:r>
        <w:r>
          <w:rPr>
            <w:noProof/>
            <w:webHidden/>
          </w:rPr>
          <w:fldChar w:fldCharType="separate"/>
        </w:r>
        <w:r w:rsidR="00697E93">
          <w:rPr>
            <w:noProof/>
            <w:webHidden/>
          </w:rPr>
          <w:t>4</w:t>
        </w:r>
        <w:r>
          <w:rPr>
            <w:noProof/>
            <w:webHidden/>
          </w:rPr>
          <w:fldChar w:fldCharType="end"/>
        </w:r>
      </w:hyperlink>
    </w:p>
    <w:p w14:paraId="187C383F" w14:textId="48F7FA93" w:rsidR="00FD67B5" w:rsidRDefault="00FD67B5">
      <w:pPr>
        <w:pStyle w:val="Tabledesillustrations"/>
        <w:tabs>
          <w:tab w:val="right" w:leader="dot" w:pos="9019"/>
        </w:tabs>
        <w:rPr>
          <w:rFonts w:asciiTheme="minorHAnsi" w:eastAsiaTheme="minorEastAsia" w:hAnsiTheme="minorHAnsi" w:cstheme="minorBidi"/>
          <w:noProof/>
          <w:kern w:val="2"/>
          <w:lang w:val="fr-FR"/>
          <w14:ligatures w14:val="standardContextual"/>
        </w:rPr>
      </w:pPr>
      <w:hyperlink w:anchor="_Toc184803810" w:history="1">
        <w:r w:rsidRPr="00E32720">
          <w:rPr>
            <w:rStyle w:val="Lienhypertexte"/>
            <w:noProof/>
          </w:rPr>
          <w:t>Figure 4 Tableau des bits de la configuration de la résolution.</w:t>
        </w:r>
        <w:r>
          <w:rPr>
            <w:noProof/>
            <w:webHidden/>
          </w:rPr>
          <w:tab/>
        </w:r>
        <w:r>
          <w:rPr>
            <w:noProof/>
            <w:webHidden/>
          </w:rPr>
          <w:fldChar w:fldCharType="begin"/>
        </w:r>
        <w:r>
          <w:rPr>
            <w:noProof/>
            <w:webHidden/>
          </w:rPr>
          <w:instrText xml:space="preserve"> PAGEREF _Toc184803810 \h </w:instrText>
        </w:r>
        <w:r>
          <w:rPr>
            <w:noProof/>
            <w:webHidden/>
          </w:rPr>
        </w:r>
        <w:r>
          <w:rPr>
            <w:noProof/>
            <w:webHidden/>
          </w:rPr>
          <w:fldChar w:fldCharType="separate"/>
        </w:r>
        <w:r w:rsidR="00697E93">
          <w:rPr>
            <w:noProof/>
            <w:webHidden/>
          </w:rPr>
          <w:t>5</w:t>
        </w:r>
        <w:r>
          <w:rPr>
            <w:noProof/>
            <w:webHidden/>
          </w:rPr>
          <w:fldChar w:fldCharType="end"/>
        </w:r>
      </w:hyperlink>
    </w:p>
    <w:p w14:paraId="70868188" w14:textId="07BAEB38" w:rsidR="00FD67B5" w:rsidRDefault="00FD67B5">
      <w:pPr>
        <w:pStyle w:val="Tabledesillustrations"/>
        <w:tabs>
          <w:tab w:val="right" w:leader="dot" w:pos="9019"/>
        </w:tabs>
        <w:rPr>
          <w:rFonts w:asciiTheme="minorHAnsi" w:eastAsiaTheme="minorEastAsia" w:hAnsiTheme="minorHAnsi" w:cstheme="minorBidi"/>
          <w:noProof/>
          <w:kern w:val="2"/>
          <w:lang w:val="fr-FR"/>
          <w14:ligatures w14:val="standardContextual"/>
        </w:rPr>
      </w:pPr>
      <w:hyperlink w:anchor="_Toc184803811" w:history="1">
        <w:r w:rsidRPr="00E32720">
          <w:rPr>
            <w:rStyle w:val="Lienhypertexte"/>
            <w:noProof/>
          </w:rPr>
          <w:t>Figure 5 Photo du câblage du DS1631</w:t>
        </w:r>
        <w:r>
          <w:rPr>
            <w:noProof/>
            <w:webHidden/>
          </w:rPr>
          <w:tab/>
        </w:r>
        <w:r>
          <w:rPr>
            <w:noProof/>
            <w:webHidden/>
          </w:rPr>
          <w:fldChar w:fldCharType="begin"/>
        </w:r>
        <w:r>
          <w:rPr>
            <w:noProof/>
            <w:webHidden/>
          </w:rPr>
          <w:instrText xml:space="preserve"> PAGEREF _Toc184803811 \h </w:instrText>
        </w:r>
        <w:r>
          <w:rPr>
            <w:noProof/>
            <w:webHidden/>
          </w:rPr>
        </w:r>
        <w:r>
          <w:rPr>
            <w:noProof/>
            <w:webHidden/>
          </w:rPr>
          <w:fldChar w:fldCharType="separate"/>
        </w:r>
        <w:r w:rsidR="00697E93">
          <w:rPr>
            <w:noProof/>
            <w:webHidden/>
          </w:rPr>
          <w:t>5</w:t>
        </w:r>
        <w:r>
          <w:rPr>
            <w:noProof/>
            <w:webHidden/>
          </w:rPr>
          <w:fldChar w:fldCharType="end"/>
        </w:r>
      </w:hyperlink>
    </w:p>
    <w:p w14:paraId="73243008" w14:textId="777BBF3D" w:rsidR="00FD67B5" w:rsidRDefault="00FD67B5">
      <w:pPr>
        <w:pStyle w:val="Tabledesillustrations"/>
        <w:tabs>
          <w:tab w:val="right" w:leader="dot" w:pos="9019"/>
        </w:tabs>
        <w:rPr>
          <w:rFonts w:asciiTheme="minorHAnsi" w:eastAsiaTheme="minorEastAsia" w:hAnsiTheme="minorHAnsi" w:cstheme="minorBidi"/>
          <w:noProof/>
          <w:kern w:val="2"/>
          <w:lang w:val="fr-FR"/>
          <w14:ligatures w14:val="standardContextual"/>
        </w:rPr>
      </w:pPr>
      <w:hyperlink w:anchor="_Toc184803812" w:history="1">
        <w:r w:rsidRPr="00E32720">
          <w:rPr>
            <w:rStyle w:val="Lienhypertexte"/>
            <w:noProof/>
          </w:rPr>
          <w:t>Figure 6 Inclusion de la librairie et défini l'adresse du capteur sur 0X90.</w:t>
        </w:r>
        <w:r>
          <w:rPr>
            <w:noProof/>
            <w:webHidden/>
          </w:rPr>
          <w:tab/>
        </w:r>
        <w:r>
          <w:rPr>
            <w:noProof/>
            <w:webHidden/>
          </w:rPr>
          <w:fldChar w:fldCharType="begin"/>
        </w:r>
        <w:r>
          <w:rPr>
            <w:noProof/>
            <w:webHidden/>
          </w:rPr>
          <w:instrText xml:space="preserve"> PAGEREF _Toc184803812 \h </w:instrText>
        </w:r>
        <w:r>
          <w:rPr>
            <w:noProof/>
            <w:webHidden/>
          </w:rPr>
        </w:r>
        <w:r>
          <w:rPr>
            <w:noProof/>
            <w:webHidden/>
          </w:rPr>
          <w:fldChar w:fldCharType="separate"/>
        </w:r>
        <w:r w:rsidR="00697E93">
          <w:rPr>
            <w:noProof/>
            <w:webHidden/>
          </w:rPr>
          <w:t>6</w:t>
        </w:r>
        <w:r>
          <w:rPr>
            <w:noProof/>
            <w:webHidden/>
          </w:rPr>
          <w:fldChar w:fldCharType="end"/>
        </w:r>
      </w:hyperlink>
    </w:p>
    <w:p w14:paraId="4E53A19C" w14:textId="64C73947" w:rsidR="00FD67B5" w:rsidRDefault="00FD67B5">
      <w:pPr>
        <w:pStyle w:val="Tabledesillustrations"/>
        <w:tabs>
          <w:tab w:val="right" w:leader="dot" w:pos="9019"/>
        </w:tabs>
        <w:rPr>
          <w:rFonts w:asciiTheme="minorHAnsi" w:eastAsiaTheme="minorEastAsia" w:hAnsiTheme="minorHAnsi" w:cstheme="minorBidi"/>
          <w:noProof/>
          <w:kern w:val="2"/>
          <w:lang w:val="fr-FR"/>
          <w14:ligatures w14:val="standardContextual"/>
        </w:rPr>
      </w:pPr>
      <w:hyperlink w:anchor="_Toc184803813" w:history="1">
        <w:r w:rsidRPr="00E32720">
          <w:rPr>
            <w:rStyle w:val="Lienhypertexte"/>
            <w:noProof/>
          </w:rPr>
          <w:t>Figure 7 Code pour initialiser et arrêter la conversion en cours.</w:t>
        </w:r>
        <w:r>
          <w:rPr>
            <w:noProof/>
            <w:webHidden/>
          </w:rPr>
          <w:tab/>
        </w:r>
        <w:r>
          <w:rPr>
            <w:noProof/>
            <w:webHidden/>
          </w:rPr>
          <w:fldChar w:fldCharType="begin"/>
        </w:r>
        <w:r>
          <w:rPr>
            <w:noProof/>
            <w:webHidden/>
          </w:rPr>
          <w:instrText xml:space="preserve"> PAGEREF _Toc184803813 \h </w:instrText>
        </w:r>
        <w:r>
          <w:rPr>
            <w:noProof/>
            <w:webHidden/>
          </w:rPr>
        </w:r>
        <w:r>
          <w:rPr>
            <w:noProof/>
            <w:webHidden/>
          </w:rPr>
          <w:fldChar w:fldCharType="separate"/>
        </w:r>
        <w:r w:rsidR="00697E93">
          <w:rPr>
            <w:noProof/>
            <w:webHidden/>
          </w:rPr>
          <w:t>6</w:t>
        </w:r>
        <w:r>
          <w:rPr>
            <w:noProof/>
            <w:webHidden/>
          </w:rPr>
          <w:fldChar w:fldCharType="end"/>
        </w:r>
      </w:hyperlink>
    </w:p>
    <w:p w14:paraId="796BBD81" w14:textId="2DAD8C27" w:rsidR="00FD67B5" w:rsidRDefault="00FD67B5">
      <w:pPr>
        <w:pStyle w:val="Tabledesillustrations"/>
        <w:tabs>
          <w:tab w:val="right" w:leader="dot" w:pos="9019"/>
        </w:tabs>
        <w:rPr>
          <w:rFonts w:asciiTheme="minorHAnsi" w:eastAsiaTheme="minorEastAsia" w:hAnsiTheme="minorHAnsi" w:cstheme="minorBidi"/>
          <w:noProof/>
          <w:kern w:val="2"/>
          <w:lang w:val="fr-FR"/>
          <w14:ligatures w14:val="standardContextual"/>
        </w:rPr>
      </w:pPr>
      <w:hyperlink w:anchor="_Toc184803814" w:history="1">
        <w:r w:rsidRPr="00E32720">
          <w:rPr>
            <w:rStyle w:val="Lienhypertexte"/>
            <w:noProof/>
          </w:rPr>
          <w:t>Figure 8 Code pour envoyer la nouvelle config.</w:t>
        </w:r>
        <w:r>
          <w:rPr>
            <w:noProof/>
            <w:webHidden/>
          </w:rPr>
          <w:tab/>
        </w:r>
        <w:r>
          <w:rPr>
            <w:noProof/>
            <w:webHidden/>
          </w:rPr>
          <w:fldChar w:fldCharType="begin"/>
        </w:r>
        <w:r>
          <w:rPr>
            <w:noProof/>
            <w:webHidden/>
          </w:rPr>
          <w:instrText xml:space="preserve"> PAGEREF _Toc184803814 \h </w:instrText>
        </w:r>
        <w:r>
          <w:rPr>
            <w:noProof/>
            <w:webHidden/>
          </w:rPr>
        </w:r>
        <w:r>
          <w:rPr>
            <w:noProof/>
            <w:webHidden/>
          </w:rPr>
          <w:fldChar w:fldCharType="separate"/>
        </w:r>
        <w:r w:rsidR="00697E93">
          <w:rPr>
            <w:noProof/>
            <w:webHidden/>
          </w:rPr>
          <w:t>6</w:t>
        </w:r>
        <w:r>
          <w:rPr>
            <w:noProof/>
            <w:webHidden/>
          </w:rPr>
          <w:fldChar w:fldCharType="end"/>
        </w:r>
      </w:hyperlink>
    </w:p>
    <w:p w14:paraId="3551E3EB" w14:textId="2575FBD8" w:rsidR="00FD67B5" w:rsidRDefault="00FD67B5">
      <w:pPr>
        <w:pStyle w:val="Tabledesillustrations"/>
        <w:tabs>
          <w:tab w:val="right" w:leader="dot" w:pos="9019"/>
        </w:tabs>
        <w:rPr>
          <w:rFonts w:asciiTheme="minorHAnsi" w:eastAsiaTheme="minorEastAsia" w:hAnsiTheme="minorHAnsi" w:cstheme="minorBidi"/>
          <w:noProof/>
          <w:kern w:val="2"/>
          <w:lang w:val="fr-FR"/>
          <w14:ligatures w14:val="standardContextual"/>
        </w:rPr>
      </w:pPr>
      <w:hyperlink w:anchor="_Toc184803815" w:history="1">
        <w:r w:rsidRPr="00E32720">
          <w:rPr>
            <w:rStyle w:val="Lienhypertexte"/>
            <w:noProof/>
          </w:rPr>
          <w:t>Figure 9 Partie du code pour envoyer la valeur TL.</w:t>
        </w:r>
        <w:r>
          <w:rPr>
            <w:noProof/>
            <w:webHidden/>
          </w:rPr>
          <w:tab/>
        </w:r>
        <w:r>
          <w:rPr>
            <w:noProof/>
            <w:webHidden/>
          </w:rPr>
          <w:fldChar w:fldCharType="begin"/>
        </w:r>
        <w:r>
          <w:rPr>
            <w:noProof/>
            <w:webHidden/>
          </w:rPr>
          <w:instrText xml:space="preserve"> PAGEREF _Toc184803815 \h </w:instrText>
        </w:r>
        <w:r>
          <w:rPr>
            <w:noProof/>
            <w:webHidden/>
          </w:rPr>
        </w:r>
        <w:r>
          <w:rPr>
            <w:noProof/>
            <w:webHidden/>
          </w:rPr>
          <w:fldChar w:fldCharType="separate"/>
        </w:r>
        <w:r w:rsidR="00697E93">
          <w:rPr>
            <w:noProof/>
            <w:webHidden/>
          </w:rPr>
          <w:t>7</w:t>
        </w:r>
        <w:r>
          <w:rPr>
            <w:noProof/>
            <w:webHidden/>
          </w:rPr>
          <w:fldChar w:fldCharType="end"/>
        </w:r>
      </w:hyperlink>
    </w:p>
    <w:p w14:paraId="21A17122" w14:textId="785CE3AA" w:rsidR="00FD67B5" w:rsidRDefault="00FD67B5">
      <w:pPr>
        <w:pStyle w:val="Tabledesillustrations"/>
        <w:tabs>
          <w:tab w:val="right" w:leader="dot" w:pos="9019"/>
        </w:tabs>
        <w:rPr>
          <w:rFonts w:asciiTheme="minorHAnsi" w:eastAsiaTheme="minorEastAsia" w:hAnsiTheme="minorHAnsi" w:cstheme="minorBidi"/>
          <w:noProof/>
          <w:kern w:val="2"/>
          <w:lang w:val="fr-FR"/>
          <w14:ligatures w14:val="standardContextual"/>
        </w:rPr>
      </w:pPr>
      <w:hyperlink w:anchor="_Toc184803816" w:history="1">
        <w:r w:rsidRPr="00E32720">
          <w:rPr>
            <w:rStyle w:val="Lienhypertexte"/>
            <w:noProof/>
          </w:rPr>
          <w:t>Figure 10 Partie du code pour convertir le binaire en décimale.</w:t>
        </w:r>
        <w:r>
          <w:rPr>
            <w:noProof/>
            <w:webHidden/>
          </w:rPr>
          <w:tab/>
        </w:r>
        <w:r>
          <w:rPr>
            <w:noProof/>
            <w:webHidden/>
          </w:rPr>
          <w:fldChar w:fldCharType="begin"/>
        </w:r>
        <w:r>
          <w:rPr>
            <w:noProof/>
            <w:webHidden/>
          </w:rPr>
          <w:instrText xml:space="preserve"> PAGEREF _Toc184803816 \h </w:instrText>
        </w:r>
        <w:r>
          <w:rPr>
            <w:noProof/>
            <w:webHidden/>
          </w:rPr>
        </w:r>
        <w:r>
          <w:rPr>
            <w:noProof/>
            <w:webHidden/>
          </w:rPr>
          <w:fldChar w:fldCharType="separate"/>
        </w:r>
        <w:r w:rsidR="00697E93">
          <w:rPr>
            <w:noProof/>
            <w:webHidden/>
          </w:rPr>
          <w:t>7</w:t>
        </w:r>
        <w:r>
          <w:rPr>
            <w:noProof/>
            <w:webHidden/>
          </w:rPr>
          <w:fldChar w:fldCharType="end"/>
        </w:r>
      </w:hyperlink>
    </w:p>
    <w:p w14:paraId="497DF91F" w14:textId="1CE97EAC" w:rsidR="00FD67B5" w:rsidRDefault="00FD67B5">
      <w:pPr>
        <w:pStyle w:val="Tabledesillustrations"/>
        <w:tabs>
          <w:tab w:val="right" w:leader="dot" w:pos="9019"/>
        </w:tabs>
        <w:rPr>
          <w:rFonts w:asciiTheme="minorHAnsi" w:eastAsiaTheme="minorEastAsia" w:hAnsiTheme="minorHAnsi" w:cstheme="minorBidi"/>
          <w:noProof/>
          <w:kern w:val="2"/>
          <w:lang w:val="fr-FR"/>
          <w14:ligatures w14:val="standardContextual"/>
        </w:rPr>
      </w:pPr>
      <w:hyperlink w:anchor="_Toc184803817" w:history="1">
        <w:r w:rsidRPr="00E32720">
          <w:rPr>
            <w:rStyle w:val="Lienhypertexte"/>
            <w:noProof/>
          </w:rPr>
          <w:t>Figure 11 Trame incorrect sur l'analyseur logique</w:t>
        </w:r>
        <w:r>
          <w:rPr>
            <w:noProof/>
            <w:webHidden/>
          </w:rPr>
          <w:tab/>
        </w:r>
        <w:r>
          <w:rPr>
            <w:noProof/>
            <w:webHidden/>
          </w:rPr>
          <w:fldChar w:fldCharType="begin"/>
        </w:r>
        <w:r>
          <w:rPr>
            <w:noProof/>
            <w:webHidden/>
          </w:rPr>
          <w:instrText xml:space="preserve"> PAGEREF _Toc184803817 \h </w:instrText>
        </w:r>
        <w:r>
          <w:rPr>
            <w:noProof/>
            <w:webHidden/>
          </w:rPr>
        </w:r>
        <w:r>
          <w:rPr>
            <w:noProof/>
            <w:webHidden/>
          </w:rPr>
          <w:fldChar w:fldCharType="separate"/>
        </w:r>
        <w:r w:rsidR="00697E93">
          <w:rPr>
            <w:noProof/>
            <w:webHidden/>
          </w:rPr>
          <w:t>8</w:t>
        </w:r>
        <w:r>
          <w:rPr>
            <w:noProof/>
            <w:webHidden/>
          </w:rPr>
          <w:fldChar w:fldCharType="end"/>
        </w:r>
      </w:hyperlink>
    </w:p>
    <w:p w14:paraId="00CAF6F4" w14:textId="47AC18D2" w:rsidR="00FD67B5" w:rsidRDefault="00FD67B5">
      <w:pPr>
        <w:pStyle w:val="Tabledesillustrations"/>
        <w:tabs>
          <w:tab w:val="right" w:leader="dot" w:pos="9019"/>
        </w:tabs>
        <w:rPr>
          <w:rFonts w:asciiTheme="minorHAnsi" w:eastAsiaTheme="minorEastAsia" w:hAnsiTheme="minorHAnsi" w:cstheme="minorBidi"/>
          <w:noProof/>
          <w:kern w:val="2"/>
          <w:lang w:val="fr-FR"/>
          <w14:ligatures w14:val="standardContextual"/>
        </w:rPr>
      </w:pPr>
      <w:hyperlink w:anchor="_Toc184803818" w:history="1">
        <w:r w:rsidRPr="00E32720">
          <w:rPr>
            <w:rStyle w:val="Lienhypertexte"/>
            <w:noProof/>
          </w:rPr>
          <w:t>Figure 12 Trame correcte sur l'analyseur logique</w:t>
        </w:r>
        <w:r>
          <w:rPr>
            <w:noProof/>
            <w:webHidden/>
          </w:rPr>
          <w:tab/>
        </w:r>
        <w:r>
          <w:rPr>
            <w:noProof/>
            <w:webHidden/>
          </w:rPr>
          <w:fldChar w:fldCharType="begin"/>
        </w:r>
        <w:r>
          <w:rPr>
            <w:noProof/>
            <w:webHidden/>
          </w:rPr>
          <w:instrText xml:space="preserve"> PAGEREF _Toc184803818 \h </w:instrText>
        </w:r>
        <w:r>
          <w:rPr>
            <w:noProof/>
            <w:webHidden/>
          </w:rPr>
        </w:r>
        <w:r>
          <w:rPr>
            <w:noProof/>
            <w:webHidden/>
          </w:rPr>
          <w:fldChar w:fldCharType="separate"/>
        </w:r>
        <w:r w:rsidR="00697E93">
          <w:rPr>
            <w:noProof/>
            <w:webHidden/>
          </w:rPr>
          <w:t>9</w:t>
        </w:r>
        <w:r>
          <w:rPr>
            <w:noProof/>
            <w:webHidden/>
          </w:rPr>
          <w:fldChar w:fldCharType="end"/>
        </w:r>
      </w:hyperlink>
    </w:p>
    <w:p w14:paraId="05709635" w14:textId="4A6AC2F2" w:rsidR="00FD67B5" w:rsidRDefault="00FD67B5">
      <w:pPr>
        <w:pStyle w:val="Tabledesillustrations"/>
        <w:tabs>
          <w:tab w:val="right" w:leader="dot" w:pos="9019"/>
        </w:tabs>
        <w:rPr>
          <w:rFonts w:asciiTheme="minorHAnsi" w:eastAsiaTheme="minorEastAsia" w:hAnsiTheme="minorHAnsi" w:cstheme="minorBidi"/>
          <w:noProof/>
          <w:kern w:val="2"/>
          <w:lang w:val="fr-FR"/>
          <w14:ligatures w14:val="standardContextual"/>
        </w:rPr>
      </w:pPr>
      <w:hyperlink w:anchor="_Toc184803819" w:history="1">
        <w:r w:rsidRPr="00E32720">
          <w:rPr>
            <w:rStyle w:val="Lienhypertexte"/>
            <w:noProof/>
          </w:rPr>
          <w:t>Figure 13 Câblage du Pico scope</w:t>
        </w:r>
        <w:r>
          <w:rPr>
            <w:noProof/>
            <w:webHidden/>
          </w:rPr>
          <w:tab/>
        </w:r>
        <w:r>
          <w:rPr>
            <w:noProof/>
            <w:webHidden/>
          </w:rPr>
          <w:fldChar w:fldCharType="begin"/>
        </w:r>
        <w:r>
          <w:rPr>
            <w:noProof/>
            <w:webHidden/>
          </w:rPr>
          <w:instrText xml:space="preserve"> PAGEREF _Toc184803819 \h </w:instrText>
        </w:r>
        <w:r>
          <w:rPr>
            <w:noProof/>
            <w:webHidden/>
          </w:rPr>
        </w:r>
        <w:r>
          <w:rPr>
            <w:noProof/>
            <w:webHidden/>
          </w:rPr>
          <w:fldChar w:fldCharType="separate"/>
        </w:r>
        <w:r w:rsidR="00697E93">
          <w:rPr>
            <w:noProof/>
            <w:webHidden/>
          </w:rPr>
          <w:t>10</w:t>
        </w:r>
        <w:r>
          <w:rPr>
            <w:noProof/>
            <w:webHidden/>
          </w:rPr>
          <w:fldChar w:fldCharType="end"/>
        </w:r>
      </w:hyperlink>
    </w:p>
    <w:p w14:paraId="500F3B8F" w14:textId="4B3F1F22" w:rsidR="00FD67B5" w:rsidRDefault="00FD67B5">
      <w:pPr>
        <w:rPr>
          <w:b/>
          <w:sz w:val="36"/>
          <w:szCs w:val="32"/>
          <w:u w:val="single"/>
        </w:rPr>
      </w:pPr>
      <w:r>
        <w:fldChar w:fldCharType="end"/>
      </w:r>
      <w:r>
        <w:br w:type="page"/>
      </w:r>
    </w:p>
    <w:p w14:paraId="2A6DB10C" w14:textId="5F90C62B" w:rsidR="004304C5" w:rsidRDefault="00000000" w:rsidP="002D36E4">
      <w:pPr>
        <w:pStyle w:val="Titre2"/>
      </w:pPr>
      <w:bookmarkStart w:id="1" w:name="_Toc184804015"/>
      <w:r>
        <w:lastRenderedPageBreak/>
        <w:t>Introduction :</w:t>
      </w:r>
      <w:bookmarkEnd w:id="1"/>
      <w:r>
        <w:t xml:space="preserve"> </w:t>
      </w:r>
    </w:p>
    <w:p w14:paraId="4D2DEE1A" w14:textId="77777777" w:rsidR="004304C5" w:rsidRDefault="004304C5">
      <w:pPr>
        <w:rPr>
          <w:sz w:val="28"/>
          <w:szCs w:val="28"/>
          <w:u w:val="single"/>
        </w:rPr>
      </w:pPr>
    </w:p>
    <w:p w14:paraId="761445FE" w14:textId="77777777" w:rsidR="004304C5" w:rsidRDefault="00000000">
      <w:pPr>
        <w:rPr>
          <w:sz w:val="24"/>
          <w:szCs w:val="24"/>
        </w:rPr>
      </w:pPr>
      <w:r>
        <w:rPr>
          <w:sz w:val="24"/>
          <w:szCs w:val="24"/>
        </w:rPr>
        <w:t xml:space="preserve">On souhaite créer un thermostat d’une pièce en utilisant le module DS1631 piloté via I2C. Le module DS1631 contient un capteur de température et une fonction de thermostat. </w:t>
      </w:r>
    </w:p>
    <w:p w14:paraId="02CE065B" w14:textId="77777777" w:rsidR="004304C5" w:rsidRDefault="004304C5">
      <w:pPr>
        <w:rPr>
          <w:sz w:val="24"/>
          <w:szCs w:val="24"/>
        </w:rPr>
      </w:pPr>
    </w:p>
    <w:p w14:paraId="34D685E2" w14:textId="77777777" w:rsidR="004304C5" w:rsidRDefault="00000000">
      <w:pPr>
        <w:rPr>
          <w:sz w:val="24"/>
          <w:szCs w:val="24"/>
        </w:rPr>
      </w:pPr>
      <w:r>
        <w:rPr>
          <w:sz w:val="24"/>
          <w:szCs w:val="24"/>
        </w:rPr>
        <w:t>Le but est de relever la température ainsi que d’afficher les températures via le moniteur série et de régler ses paramètres.</w:t>
      </w:r>
    </w:p>
    <w:p w14:paraId="78BDE21D" w14:textId="77777777" w:rsidR="00FD67B5" w:rsidRDefault="00FD67B5">
      <w:pPr>
        <w:rPr>
          <w:sz w:val="24"/>
          <w:szCs w:val="24"/>
        </w:rPr>
      </w:pPr>
    </w:p>
    <w:p w14:paraId="1DC73660" w14:textId="3AE39BBB" w:rsidR="00FD67B5" w:rsidRDefault="00FD67B5">
      <w:pPr>
        <w:rPr>
          <w:sz w:val="24"/>
          <w:szCs w:val="24"/>
        </w:rPr>
      </w:pPr>
      <w:r w:rsidRPr="00FD67B5">
        <w:rPr>
          <w:b/>
          <w:bCs/>
          <w:sz w:val="24"/>
          <w:szCs w:val="24"/>
          <w:u w:val="single"/>
        </w:rPr>
        <w:t>Lien GitHub :</w:t>
      </w:r>
      <w:r>
        <w:rPr>
          <w:sz w:val="24"/>
          <w:szCs w:val="24"/>
        </w:rPr>
        <w:t xml:space="preserve"> </w:t>
      </w:r>
      <w:r w:rsidRPr="00FD67B5">
        <w:rPr>
          <w:sz w:val="24"/>
          <w:szCs w:val="24"/>
        </w:rPr>
        <w:t>https://github.com/BOREKBenoit/DS1631</w:t>
      </w:r>
    </w:p>
    <w:p w14:paraId="24DB0B1E" w14:textId="77777777" w:rsidR="004304C5" w:rsidRDefault="004304C5">
      <w:pPr>
        <w:rPr>
          <w:sz w:val="24"/>
          <w:szCs w:val="24"/>
        </w:rPr>
      </w:pPr>
    </w:p>
    <w:p w14:paraId="02464A7B" w14:textId="77777777" w:rsidR="004304C5" w:rsidRDefault="004304C5">
      <w:pPr>
        <w:rPr>
          <w:sz w:val="24"/>
          <w:szCs w:val="24"/>
        </w:rPr>
      </w:pPr>
    </w:p>
    <w:p w14:paraId="5DA3F639" w14:textId="2678B9AD" w:rsidR="004304C5" w:rsidRDefault="00000000" w:rsidP="002D36E4">
      <w:pPr>
        <w:pStyle w:val="Titre2"/>
      </w:pPr>
      <w:bookmarkStart w:id="2" w:name="_Toc184804016"/>
      <w:r>
        <w:t>Découverte du DS1631</w:t>
      </w:r>
      <w:r w:rsidR="002D36E4">
        <w:t> :</w:t>
      </w:r>
      <w:bookmarkEnd w:id="2"/>
    </w:p>
    <w:p w14:paraId="7629C29F" w14:textId="77777777" w:rsidR="004304C5" w:rsidRDefault="004304C5">
      <w:pPr>
        <w:rPr>
          <w:sz w:val="28"/>
          <w:szCs w:val="28"/>
          <w:u w:val="single"/>
        </w:rPr>
      </w:pPr>
    </w:p>
    <w:p w14:paraId="3B1C3D68" w14:textId="3E6EBC8B" w:rsidR="004304C5" w:rsidRDefault="00000000">
      <w:pPr>
        <w:rPr>
          <w:sz w:val="24"/>
          <w:szCs w:val="24"/>
        </w:rPr>
      </w:pPr>
      <w:r>
        <w:rPr>
          <w:sz w:val="24"/>
          <w:szCs w:val="24"/>
        </w:rPr>
        <w:t xml:space="preserve">Avant de commencer le câblage du DS1631, il m’a fallu d’en connaître plus sur ce module, grâce à une datasheet j’ai pu </w:t>
      </w:r>
      <w:r w:rsidR="00FD67B5">
        <w:rPr>
          <w:sz w:val="24"/>
          <w:szCs w:val="24"/>
        </w:rPr>
        <w:t>relever</w:t>
      </w:r>
      <w:r>
        <w:rPr>
          <w:sz w:val="24"/>
          <w:szCs w:val="24"/>
        </w:rPr>
        <w:t xml:space="preserve"> les points importants qui m’ont permis ensuite d'utiliser le capteur.</w:t>
      </w:r>
    </w:p>
    <w:p w14:paraId="456C8B22" w14:textId="7F575E58" w:rsidR="004304C5" w:rsidRDefault="00FD67B5">
      <w:pPr>
        <w:rPr>
          <w:sz w:val="24"/>
          <w:szCs w:val="24"/>
        </w:rPr>
      </w:pPr>
      <w:r>
        <w:rPr>
          <w:noProof/>
        </w:rPr>
        <mc:AlternateContent>
          <mc:Choice Requires="wps">
            <w:drawing>
              <wp:anchor distT="0" distB="0" distL="114300" distR="114300" simplePos="0" relativeHeight="251675648" behindDoc="0" locked="0" layoutInCell="1" allowOverlap="1" wp14:anchorId="55CB4157" wp14:editId="4723CC3E">
                <wp:simplePos x="0" y="0"/>
                <wp:positionH relativeFrom="column">
                  <wp:posOffset>19050</wp:posOffset>
                </wp:positionH>
                <wp:positionV relativeFrom="paragraph">
                  <wp:posOffset>2966085</wp:posOffset>
                </wp:positionV>
                <wp:extent cx="2682875" cy="635"/>
                <wp:effectExtent l="0" t="0" r="0" b="0"/>
                <wp:wrapSquare wrapText="bothSides"/>
                <wp:docPr id="1447200522" name="Zone de texte 1"/>
                <wp:cNvGraphicFramePr/>
                <a:graphic xmlns:a="http://schemas.openxmlformats.org/drawingml/2006/main">
                  <a:graphicData uri="http://schemas.microsoft.com/office/word/2010/wordprocessingShape">
                    <wps:wsp>
                      <wps:cNvSpPr txBox="1"/>
                      <wps:spPr>
                        <a:xfrm>
                          <a:off x="0" y="0"/>
                          <a:ext cx="2682875" cy="635"/>
                        </a:xfrm>
                        <a:prstGeom prst="rect">
                          <a:avLst/>
                        </a:prstGeom>
                        <a:solidFill>
                          <a:prstClr val="white"/>
                        </a:solidFill>
                        <a:ln>
                          <a:noFill/>
                        </a:ln>
                      </wps:spPr>
                      <wps:txbx>
                        <w:txbxContent>
                          <w:p w14:paraId="38DAE8D1" w14:textId="0A081C34" w:rsidR="00FD67B5" w:rsidRPr="00FD67B5" w:rsidRDefault="00FD67B5" w:rsidP="00FD67B5">
                            <w:pPr>
                              <w:pStyle w:val="Lgende"/>
                            </w:pPr>
                            <w:bookmarkStart w:id="3" w:name="_Toc184803807"/>
                            <w:r>
                              <w:t xml:space="preserve">Figure </w:t>
                            </w:r>
                            <w:fldSimple w:instr=" SEQ Figure \* ARABIC ">
                              <w:r w:rsidR="00697E93">
                                <w:rPr>
                                  <w:noProof/>
                                </w:rPr>
                                <w:t>1</w:t>
                              </w:r>
                            </w:fldSimple>
                            <w:r>
                              <w:t xml:space="preserve"> Schéma de la configuration des pins.</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CB4157" id="_x0000_t202" coordsize="21600,21600" o:spt="202" path="m,l,21600r21600,l21600,xe">
                <v:stroke joinstyle="miter"/>
                <v:path gradientshapeok="t" o:connecttype="rect"/>
              </v:shapetype>
              <v:shape id="Zone de texte 1" o:spid="_x0000_s1028" type="#_x0000_t202" style="position:absolute;margin-left:1.5pt;margin-top:233.55pt;width:211.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79EGgIAAD8EAAAOAAAAZHJzL2Uyb0RvYy54bWysU02P2jAQvVfqf7B8LwGqpSg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qez+XT+6Y4zSb7Zx7uYI7s9dejDFwUNi0bBkThJUInT&#10;1oc+dAiJlTwYXW60MfEnOtYG2UkQf22tg7ok/y3K2BhrIb7qE8ab7DZHtEK375guqd1hxj2UZxod&#10;oVeFd3Kjqd5W+PAskGRA05K0wxMdlYG24HCxOKsBf/ztPsYTO+TlrCVZFdx/PwpUnJmvlniLGhwM&#10;HIz9YNhjswaadEJL42Qy6QEGM5gVQvNKil/FKuQSVlKtgofBXIde3LQxUq1WKYiU5kTY2p2TMfWA&#10;60v3KtBdWAlE5iMMghP5G3L62ESPWx0DIZ2Yi7j2KF7gJpUm7i8bFdfg1/8Uddv75U8AAAD//wMA&#10;UEsDBBQABgAIAAAAIQC22D2T4AAAAAkBAAAPAAAAZHJzL2Rvd25yZXYueG1sTI/BTsMwEETvSPyD&#10;tUhcEHWapmkV4lRVBQe4VIReuLnxNg7E68h22vD3GC5wnJ3VzJtyM5mendH5zpKA+SwBhtRY1VEr&#10;4PD2dL8G5oMkJXtLKOALPWyq66tSFspe6BXPdWhZDCFfSAE6hKHg3DcajfQzOyBF72SdkSFK13Ll&#10;5CWGm56nSZJzIzuKDVoOuNPYfNajEbDP3vf6bjw9vmyzhXs+jLv8o62FuL2Ztg/AAk7h7xl+8CM6&#10;VJHpaEdSnvUCFnFJEJDlqzmw6Gfpcgns+HtJgVcl/7+g+gYAAP//AwBQSwECLQAUAAYACAAAACEA&#10;toM4kv4AAADhAQAAEwAAAAAAAAAAAAAAAAAAAAAAW0NvbnRlbnRfVHlwZXNdLnhtbFBLAQItABQA&#10;BgAIAAAAIQA4/SH/1gAAAJQBAAALAAAAAAAAAAAAAAAAAC8BAABfcmVscy8ucmVsc1BLAQItABQA&#10;BgAIAAAAIQAR179EGgIAAD8EAAAOAAAAAAAAAAAAAAAAAC4CAABkcnMvZTJvRG9jLnhtbFBLAQIt&#10;ABQABgAIAAAAIQC22D2T4AAAAAkBAAAPAAAAAAAAAAAAAAAAAHQEAABkcnMvZG93bnJldi54bWxQ&#10;SwUGAAAAAAQABADzAAAAgQUAAAAA&#10;" stroked="f">
                <v:textbox style="mso-fit-shape-to-text:t" inset="0,0,0,0">
                  <w:txbxContent>
                    <w:p w14:paraId="38DAE8D1" w14:textId="0A081C34" w:rsidR="00FD67B5" w:rsidRPr="00FD67B5" w:rsidRDefault="00FD67B5" w:rsidP="00FD67B5">
                      <w:pPr>
                        <w:pStyle w:val="Lgende"/>
                      </w:pPr>
                      <w:bookmarkStart w:id="4" w:name="_Toc184803807"/>
                      <w:r>
                        <w:t xml:space="preserve">Figure </w:t>
                      </w:r>
                      <w:fldSimple w:instr=" SEQ Figure \* ARABIC ">
                        <w:r w:rsidR="00697E93">
                          <w:rPr>
                            <w:noProof/>
                          </w:rPr>
                          <w:t>1</w:t>
                        </w:r>
                      </w:fldSimple>
                      <w:r>
                        <w:t xml:space="preserve"> Schéma de la configuration des pins.</w:t>
                      </w:r>
                      <w:bookmarkEnd w:id="4"/>
                    </w:p>
                  </w:txbxContent>
                </v:textbox>
                <w10:wrap type="square"/>
              </v:shape>
            </w:pict>
          </mc:Fallback>
        </mc:AlternateContent>
      </w:r>
      <w:r w:rsidR="00000000">
        <w:rPr>
          <w:noProof/>
        </w:rPr>
        <w:drawing>
          <wp:anchor distT="114300" distB="114300" distL="114300" distR="114300" simplePos="0" relativeHeight="251658240" behindDoc="0" locked="0" layoutInCell="1" hidden="0" allowOverlap="1" wp14:anchorId="689F350B" wp14:editId="3EC2D3F1">
            <wp:simplePos x="0" y="0"/>
            <wp:positionH relativeFrom="column">
              <wp:posOffset>19051</wp:posOffset>
            </wp:positionH>
            <wp:positionV relativeFrom="paragraph">
              <wp:posOffset>220582</wp:posOffset>
            </wp:positionV>
            <wp:extent cx="2682915" cy="2688748"/>
            <wp:effectExtent l="0" t="0" r="0" b="0"/>
            <wp:wrapSquare wrapText="bothSides" distT="114300" distB="114300" distL="114300" distR="1143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682915" cy="2688748"/>
                    </a:xfrm>
                    <a:prstGeom prst="rect">
                      <a:avLst/>
                    </a:prstGeom>
                    <a:ln/>
                  </pic:spPr>
                </pic:pic>
              </a:graphicData>
            </a:graphic>
          </wp:anchor>
        </w:drawing>
      </w:r>
    </w:p>
    <w:p w14:paraId="702274B6" w14:textId="77777777" w:rsidR="004304C5" w:rsidRDefault="004304C5">
      <w:pPr>
        <w:rPr>
          <w:sz w:val="24"/>
          <w:szCs w:val="24"/>
        </w:rPr>
      </w:pPr>
    </w:p>
    <w:p w14:paraId="74E45064" w14:textId="77777777" w:rsidR="004304C5" w:rsidRDefault="004304C5">
      <w:pPr>
        <w:rPr>
          <w:sz w:val="24"/>
          <w:szCs w:val="24"/>
        </w:rPr>
      </w:pPr>
    </w:p>
    <w:p w14:paraId="75ED0A48" w14:textId="77777777" w:rsidR="004304C5" w:rsidRDefault="00000000">
      <w:pPr>
        <w:rPr>
          <w:sz w:val="24"/>
          <w:szCs w:val="24"/>
        </w:rPr>
      </w:pPr>
      <w:r>
        <w:rPr>
          <w:sz w:val="24"/>
          <w:szCs w:val="24"/>
        </w:rPr>
        <w:t>Au début, j'ai cherché les pins du module pour savoir par la suite comment le câbler à l’Arduino.</w:t>
      </w:r>
    </w:p>
    <w:p w14:paraId="21B05309" w14:textId="77777777" w:rsidR="004304C5" w:rsidRDefault="004304C5">
      <w:pPr>
        <w:rPr>
          <w:sz w:val="24"/>
          <w:szCs w:val="24"/>
        </w:rPr>
      </w:pPr>
    </w:p>
    <w:p w14:paraId="046E42E2" w14:textId="77777777" w:rsidR="004304C5" w:rsidRDefault="00000000">
      <w:pPr>
        <w:rPr>
          <w:sz w:val="24"/>
          <w:szCs w:val="24"/>
        </w:rPr>
      </w:pPr>
      <w:r>
        <w:rPr>
          <w:sz w:val="24"/>
          <w:szCs w:val="24"/>
        </w:rPr>
        <w:t>“VDD” et “GND” sont les pins d’alimentation.</w:t>
      </w:r>
    </w:p>
    <w:p w14:paraId="15089DF0" w14:textId="77777777" w:rsidR="004304C5" w:rsidRDefault="004304C5">
      <w:pPr>
        <w:rPr>
          <w:sz w:val="24"/>
          <w:szCs w:val="24"/>
        </w:rPr>
      </w:pPr>
    </w:p>
    <w:p w14:paraId="069FBEC2" w14:textId="77777777" w:rsidR="004304C5" w:rsidRDefault="00000000">
      <w:pPr>
        <w:rPr>
          <w:sz w:val="24"/>
          <w:szCs w:val="24"/>
        </w:rPr>
      </w:pPr>
      <w:r>
        <w:rPr>
          <w:sz w:val="24"/>
          <w:szCs w:val="24"/>
        </w:rPr>
        <w:t>“SDA” et “SCL” sont les pins pour faire passer les informations et de synchronisation avec l’horloge de l’Arduino.</w:t>
      </w:r>
    </w:p>
    <w:p w14:paraId="3965BF4A" w14:textId="77777777" w:rsidR="004304C5" w:rsidRDefault="004304C5">
      <w:pPr>
        <w:rPr>
          <w:sz w:val="24"/>
          <w:szCs w:val="24"/>
        </w:rPr>
      </w:pPr>
    </w:p>
    <w:p w14:paraId="0F68572C" w14:textId="77777777" w:rsidR="004304C5" w:rsidRDefault="004304C5">
      <w:pPr>
        <w:rPr>
          <w:sz w:val="24"/>
          <w:szCs w:val="24"/>
        </w:rPr>
      </w:pPr>
    </w:p>
    <w:p w14:paraId="30E4EBEE" w14:textId="77777777" w:rsidR="004304C5" w:rsidRDefault="004304C5">
      <w:pPr>
        <w:rPr>
          <w:sz w:val="24"/>
          <w:szCs w:val="24"/>
        </w:rPr>
      </w:pPr>
    </w:p>
    <w:p w14:paraId="593BE519" w14:textId="4689B923" w:rsidR="004304C5" w:rsidRDefault="00000000">
      <w:pPr>
        <w:rPr>
          <w:sz w:val="24"/>
          <w:szCs w:val="24"/>
        </w:rPr>
      </w:pPr>
      <w:r>
        <w:rPr>
          <w:sz w:val="24"/>
          <w:szCs w:val="24"/>
        </w:rPr>
        <w:t xml:space="preserve">“Tout” enverra du courant ou non si la température se situera dans la plage de température à </w:t>
      </w:r>
      <w:r w:rsidR="00FD67B5">
        <w:rPr>
          <w:sz w:val="24"/>
          <w:szCs w:val="24"/>
        </w:rPr>
        <w:t>deux seuils réglés</w:t>
      </w:r>
      <w:r>
        <w:rPr>
          <w:sz w:val="24"/>
          <w:szCs w:val="24"/>
        </w:rPr>
        <w:t xml:space="preserve"> au préalable. Elle sert en sorte de fonction thermostat.</w:t>
      </w:r>
    </w:p>
    <w:p w14:paraId="69D0CF8A" w14:textId="77777777" w:rsidR="004304C5" w:rsidRDefault="004304C5">
      <w:pPr>
        <w:rPr>
          <w:sz w:val="24"/>
          <w:szCs w:val="24"/>
        </w:rPr>
      </w:pPr>
    </w:p>
    <w:p w14:paraId="0AB6CAB6" w14:textId="77777777" w:rsidR="004304C5" w:rsidRDefault="00000000">
      <w:pPr>
        <w:rPr>
          <w:sz w:val="24"/>
          <w:szCs w:val="24"/>
        </w:rPr>
      </w:pPr>
      <w:r>
        <w:rPr>
          <w:sz w:val="24"/>
          <w:szCs w:val="24"/>
        </w:rPr>
        <w:t>“A0”, “A1” et “A2” sont les pins qui servent à régler l’adresse I2C du module.</w:t>
      </w:r>
    </w:p>
    <w:p w14:paraId="218B58F9" w14:textId="77777777" w:rsidR="004304C5" w:rsidRDefault="004304C5">
      <w:pPr>
        <w:rPr>
          <w:sz w:val="24"/>
          <w:szCs w:val="24"/>
        </w:rPr>
      </w:pPr>
    </w:p>
    <w:p w14:paraId="79E10C6A" w14:textId="77777777" w:rsidR="004304C5" w:rsidRDefault="004304C5">
      <w:pPr>
        <w:rPr>
          <w:sz w:val="24"/>
          <w:szCs w:val="24"/>
        </w:rPr>
      </w:pPr>
    </w:p>
    <w:p w14:paraId="6BADC307" w14:textId="77777777" w:rsidR="00FD67B5" w:rsidRDefault="00000000" w:rsidP="00FD67B5">
      <w:pPr>
        <w:keepNext/>
      </w:pPr>
      <w:r>
        <w:rPr>
          <w:noProof/>
          <w:sz w:val="24"/>
          <w:szCs w:val="24"/>
        </w:rPr>
        <w:drawing>
          <wp:inline distT="114300" distB="114300" distL="114300" distR="114300" wp14:anchorId="5349A26F" wp14:editId="4AE96D04">
            <wp:extent cx="5734050" cy="14859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b="66878"/>
                    <a:stretch>
                      <a:fillRect/>
                    </a:stretch>
                  </pic:blipFill>
                  <pic:spPr>
                    <a:xfrm>
                      <a:off x="0" y="0"/>
                      <a:ext cx="5734050" cy="1485900"/>
                    </a:xfrm>
                    <a:prstGeom prst="rect">
                      <a:avLst/>
                    </a:prstGeom>
                    <a:ln/>
                  </pic:spPr>
                </pic:pic>
              </a:graphicData>
            </a:graphic>
          </wp:inline>
        </w:drawing>
      </w:r>
    </w:p>
    <w:p w14:paraId="49A6350B" w14:textId="00D6EE77" w:rsidR="004304C5" w:rsidRDefault="00FD67B5" w:rsidP="00FD67B5">
      <w:pPr>
        <w:pStyle w:val="Lgende"/>
        <w:rPr>
          <w:sz w:val="24"/>
          <w:szCs w:val="24"/>
        </w:rPr>
      </w:pPr>
      <w:bookmarkStart w:id="5" w:name="_Toc184803808"/>
      <w:r>
        <w:t xml:space="preserve">Figure </w:t>
      </w:r>
      <w:fldSimple w:instr=" SEQ Figure \* ARABIC ">
        <w:r w:rsidR="00697E93">
          <w:rPr>
            <w:noProof/>
          </w:rPr>
          <w:t>2</w:t>
        </w:r>
      </w:fldSimple>
      <w:r>
        <w:t xml:space="preserve"> Tableau de l'alimentation du capteur.</w:t>
      </w:r>
      <w:bookmarkEnd w:id="5"/>
    </w:p>
    <w:p w14:paraId="084DCEA0" w14:textId="77777777" w:rsidR="004304C5" w:rsidRDefault="004304C5">
      <w:pPr>
        <w:rPr>
          <w:sz w:val="24"/>
          <w:szCs w:val="24"/>
        </w:rPr>
      </w:pPr>
    </w:p>
    <w:p w14:paraId="2BFC8B9F" w14:textId="77777777" w:rsidR="004304C5" w:rsidRDefault="00000000">
      <w:pPr>
        <w:rPr>
          <w:sz w:val="24"/>
          <w:szCs w:val="24"/>
        </w:rPr>
      </w:pPr>
      <w:r>
        <w:rPr>
          <w:sz w:val="24"/>
          <w:szCs w:val="24"/>
        </w:rPr>
        <w:t xml:space="preserve">Via le tableau ci-dessus qui communique les caractéristiques électriques du module, j’ai trouvé que le module doit être alimenté entre 2.7 Volts et 5.5 Volts. Et que sa plage de température qui peut relever se situe entre -55°C et 125°C. </w:t>
      </w:r>
    </w:p>
    <w:p w14:paraId="12850EC8" w14:textId="77777777" w:rsidR="004304C5" w:rsidRDefault="004304C5">
      <w:pPr>
        <w:rPr>
          <w:sz w:val="24"/>
          <w:szCs w:val="24"/>
        </w:rPr>
      </w:pPr>
    </w:p>
    <w:p w14:paraId="1594D517" w14:textId="77777777" w:rsidR="004304C5" w:rsidRDefault="00000000">
      <w:pPr>
        <w:rPr>
          <w:sz w:val="24"/>
          <w:szCs w:val="24"/>
        </w:rPr>
      </w:pPr>
      <w:r>
        <w:rPr>
          <w:sz w:val="24"/>
          <w:szCs w:val="24"/>
        </w:rPr>
        <w:t>Dans la documentation technique j’ai compris que pour régler le module il fallait envoyer un octet de 8 bits dans un registre qui s’appelle le “registre de configuration” qui réglera les paramètres du module.</w:t>
      </w:r>
    </w:p>
    <w:p w14:paraId="09BFA34F" w14:textId="638E49CF" w:rsidR="004304C5" w:rsidRDefault="00FD67B5">
      <w:pPr>
        <w:rPr>
          <w:sz w:val="24"/>
          <w:szCs w:val="24"/>
        </w:rPr>
      </w:pPr>
      <w:r>
        <w:rPr>
          <w:noProof/>
        </w:rPr>
        <mc:AlternateContent>
          <mc:Choice Requires="wps">
            <w:drawing>
              <wp:anchor distT="0" distB="0" distL="114300" distR="114300" simplePos="0" relativeHeight="251673600" behindDoc="0" locked="0" layoutInCell="1" allowOverlap="1" wp14:anchorId="64B287ED" wp14:editId="796AFA9C">
                <wp:simplePos x="0" y="0"/>
                <wp:positionH relativeFrom="column">
                  <wp:posOffset>0</wp:posOffset>
                </wp:positionH>
                <wp:positionV relativeFrom="paragraph">
                  <wp:posOffset>1333500</wp:posOffset>
                </wp:positionV>
                <wp:extent cx="4143375" cy="635"/>
                <wp:effectExtent l="0" t="0" r="0" b="0"/>
                <wp:wrapSquare wrapText="bothSides"/>
                <wp:docPr id="820142805" name="Zone de texte 1"/>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16C8F7C9" w14:textId="0926AC40" w:rsidR="00FD67B5" w:rsidRPr="00D44EE5" w:rsidRDefault="00FD67B5" w:rsidP="00FD67B5">
                            <w:pPr>
                              <w:pStyle w:val="Lgende"/>
                              <w:rPr>
                                <w:noProof/>
                              </w:rPr>
                            </w:pPr>
                            <w:bookmarkStart w:id="6" w:name="_Toc184803809"/>
                            <w:r>
                              <w:t xml:space="preserve">Figure </w:t>
                            </w:r>
                            <w:fldSimple w:instr=" SEQ Figure \* ARABIC ">
                              <w:r w:rsidR="00697E93">
                                <w:rPr>
                                  <w:noProof/>
                                </w:rPr>
                                <w:t>3</w:t>
                              </w:r>
                            </w:fldSimple>
                            <w:r>
                              <w:t xml:space="preserve"> Octet de configuration.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287ED" id="_x0000_s1029" type="#_x0000_t202" style="position:absolute;margin-left:0;margin-top:105pt;width:326.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o4GwIAAD8EAAAOAAAAZHJzL2Uyb0RvYy54bWysU8Fu2zAMvQ/YPwi6L06athu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mvZ9fz+ccbziTFbuc3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fFKged8AAAAIAQAADwAAAGRycy9kb3ducmV2LnhtbEyPMU/DMBCFdyT+&#10;g3VILIg6CW2EQpyqqmCApSJ0YXPjaxyIz1HstOHfc7DAdnfv6d33yvXsenHCMXSeFKSLBARS401H&#10;rYL929PtPYgQNRnde0IFXxhgXV1elLow/kyveKpjKziEQqEV2BiHQsrQWHQ6LPyAxNrRj05HXsdW&#10;mlGfOdz1MkuSXDrdEX+wesCtxeaznpyC3fJ9Z2+m4+PLZnk3Pu+nbf7R1kpdX82bBxAR5/hnhh98&#10;RoeKmQ5+IhNEr4CLRAVZmvDAcr7KViAOv5cUZFXK/wWqbwAAAP//AwBQSwECLQAUAAYACAAAACEA&#10;toM4kv4AAADhAQAAEwAAAAAAAAAAAAAAAAAAAAAAW0NvbnRlbnRfVHlwZXNdLnhtbFBLAQItABQA&#10;BgAIAAAAIQA4/SH/1gAAAJQBAAALAAAAAAAAAAAAAAAAAC8BAABfcmVscy8ucmVsc1BLAQItABQA&#10;BgAIAAAAIQBrE8o4GwIAAD8EAAAOAAAAAAAAAAAAAAAAAC4CAABkcnMvZTJvRG9jLnhtbFBLAQIt&#10;ABQABgAIAAAAIQB8UqB53wAAAAgBAAAPAAAAAAAAAAAAAAAAAHUEAABkcnMvZG93bnJldi54bWxQ&#10;SwUGAAAAAAQABADzAAAAgQUAAAAA&#10;" stroked="f">
                <v:textbox style="mso-fit-shape-to-text:t" inset="0,0,0,0">
                  <w:txbxContent>
                    <w:p w14:paraId="16C8F7C9" w14:textId="0926AC40" w:rsidR="00FD67B5" w:rsidRPr="00D44EE5" w:rsidRDefault="00FD67B5" w:rsidP="00FD67B5">
                      <w:pPr>
                        <w:pStyle w:val="Lgende"/>
                        <w:rPr>
                          <w:noProof/>
                        </w:rPr>
                      </w:pPr>
                      <w:bookmarkStart w:id="7" w:name="_Toc184803809"/>
                      <w:r>
                        <w:t xml:space="preserve">Figure </w:t>
                      </w:r>
                      <w:fldSimple w:instr=" SEQ Figure \* ARABIC ">
                        <w:r w:rsidR="00697E93">
                          <w:rPr>
                            <w:noProof/>
                          </w:rPr>
                          <w:t>3</w:t>
                        </w:r>
                      </w:fldSimple>
                      <w:r>
                        <w:t xml:space="preserve"> Octet de configuration.</w:t>
                      </w:r>
                      <w:bookmarkEnd w:id="7"/>
                    </w:p>
                  </w:txbxContent>
                </v:textbox>
                <w10:wrap type="square"/>
              </v:shape>
            </w:pict>
          </mc:Fallback>
        </mc:AlternateContent>
      </w:r>
      <w:r w:rsidR="00000000">
        <w:rPr>
          <w:noProof/>
        </w:rPr>
        <w:drawing>
          <wp:anchor distT="114300" distB="114300" distL="114300" distR="114300" simplePos="0" relativeHeight="251659264" behindDoc="0" locked="0" layoutInCell="1" hidden="0" allowOverlap="1" wp14:anchorId="7808137B" wp14:editId="68E05E80">
            <wp:simplePos x="0" y="0"/>
            <wp:positionH relativeFrom="column">
              <wp:posOffset>1</wp:posOffset>
            </wp:positionH>
            <wp:positionV relativeFrom="paragraph">
              <wp:posOffset>123825</wp:posOffset>
            </wp:positionV>
            <wp:extent cx="4143375" cy="1152525"/>
            <wp:effectExtent l="0" t="0" r="0" b="0"/>
            <wp:wrapSquare wrapText="bothSides" distT="114300" distB="114300" distL="114300" distR="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143375" cy="1152525"/>
                    </a:xfrm>
                    <a:prstGeom prst="rect">
                      <a:avLst/>
                    </a:prstGeom>
                    <a:ln/>
                  </pic:spPr>
                </pic:pic>
              </a:graphicData>
            </a:graphic>
          </wp:anchor>
        </w:drawing>
      </w:r>
    </w:p>
    <w:p w14:paraId="17E8B9E9" w14:textId="77777777" w:rsidR="004304C5" w:rsidRDefault="004304C5">
      <w:pPr>
        <w:rPr>
          <w:sz w:val="24"/>
          <w:szCs w:val="24"/>
        </w:rPr>
      </w:pPr>
    </w:p>
    <w:p w14:paraId="5630D990" w14:textId="77777777" w:rsidR="004304C5" w:rsidRDefault="004304C5">
      <w:pPr>
        <w:rPr>
          <w:sz w:val="24"/>
          <w:szCs w:val="24"/>
        </w:rPr>
      </w:pPr>
    </w:p>
    <w:p w14:paraId="2B1752D0" w14:textId="77777777" w:rsidR="004304C5" w:rsidRDefault="004304C5">
      <w:pPr>
        <w:rPr>
          <w:sz w:val="24"/>
          <w:szCs w:val="24"/>
        </w:rPr>
      </w:pPr>
    </w:p>
    <w:p w14:paraId="38D0C5D0" w14:textId="77777777" w:rsidR="004304C5" w:rsidRDefault="004304C5">
      <w:pPr>
        <w:rPr>
          <w:sz w:val="24"/>
          <w:szCs w:val="24"/>
        </w:rPr>
      </w:pPr>
    </w:p>
    <w:p w14:paraId="3C4184A5" w14:textId="77777777" w:rsidR="004304C5" w:rsidRDefault="004304C5">
      <w:pPr>
        <w:rPr>
          <w:sz w:val="24"/>
          <w:szCs w:val="24"/>
        </w:rPr>
      </w:pPr>
    </w:p>
    <w:p w14:paraId="388A7DBE" w14:textId="77777777" w:rsidR="004304C5" w:rsidRDefault="004304C5">
      <w:pPr>
        <w:rPr>
          <w:sz w:val="24"/>
          <w:szCs w:val="24"/>
        </w:rPr>
      </w:pPr>
    </w:p>
    <w:p w14:paraId="3406A6A9" w14:textId="77777777" w:rsidR="004304C5" w:rsidRDefault="004304C5">
      <w:pPr>
        <w:rPr>
          <w:sz w:val="24"/>
          <w:szCs w:val="24"/>
        </w:rPr>
      </w:pPr>
    </w:p>
    <w:p w14:paraId="7E34638E" w14:textId="63681CC8" w:rsidR="004304C5" w:rsidRDefault="002D36E4">
      <w:pPr>
        <w:rPr>
          <w:sz w:val="24"/>
          <w:szCs w:val="24"/>
        </w:rPr>
      </w:pPr>
      <w:r>
        <w:rPr>
          <w:sz w:val="24"/>
          <w:szCs w:val="24"/>
        </w:rPr>
        <w:t xml:space="preserve">Cet octet est décomposé en plusieurs parties : </w:t>
      </w:r>
    </w:p>
    <w:p w14:paraId="3ADC2756" w14:textId="77777777" w:rsidR="004304C5" w:rsidRDefault="004304C5">
      <w:pPr>
        <w:rPr>
          <w:sz w:val="24"/>
          <w:szCs w:val="24"/>
        </w:rPr>
      </w:pPr>
    </w:p>
    <w:p w14:paraId="2ADDE5AF" w14:textId="77777777" w:rsidR="004304C5" w:rsidRDefault="00000000">
      <w:pPr>
        <w:rPr>
          <w:sz w:val="24"/>
          <w:szCs w:val="24"/>
        </w:rPr>
      </w:pPr>
      <w:r>
        <w:rPr>
          <w:sz w:val="24"/>
          <w:szCs w:val="24"/>
        </w:rPr>
        <w:tab/>
        <w:t xml:space="preserve">“THF” quand il est à 0 veut dire que la température n’est pas au-dessus de celle enregistrée dans le registre “THF”. </w:t>
      </w:r>
      <w:proofErr w:type="gramStart"/>
      <w:r>
        <w:rPr>
          <w:sz w:val="24"/>
          <w:szCs w:val="24"/>
        </w:rPr>
        <w:t>Si il</w:t>
      </w:r>
      <w:proofErr w:type="gramEnd"/>
      <w:r>
        <w:rPr>
          <w:sz w:val="24"/>
          <w:szCs w:val="24"/>
        </w:rPr>
        <w:t xml:space="preserve"> est à 1, cela veut dire que la température est au-dessus de celle enregistrée dans son registre.</w:t>
      </w:r>
    </w:p>
    <w:p w14:paraId="1DC14371" w14:textId="77777777" w:rsidR="004304C5" w:rsidRDefault="004304C5"/>
    <w:p w14:paraId="1A4509DD" w14:textId="42991712" w:rsidR="004304C5" w:rsidRDefault="00000000">
      <w:pPr>
        <w:rPr>
          <w:sz w:val="24"/>
          <w:szCs w:val="24"/>
        </w:rPr>
      </w:pPr>
      <w:r>
        <w:rPr>
          <w:sz w:val="24"/>
          <w:szCs w:val="24"/>
        </w:rPr>
        <w:tab/>
        <w:t xml:space="preserve">“THL” quand il est à 0 veut dire que la température n’est pas en dessous de celle enregistrée dans le registre “THL”. </w:t>
      </w:r>
      <w:r w:rsidR="00FD67B5">
        <w:rPr>
          <w:sz w:val="24"/>
          <w:szCs w:val="24"/>
        </w:rPr>
        <w:t>S’il</w:t>
      </w:r>
      <w:r>
        <w:rPr>
          <w:sz w:val="24"/>
          <w:szCs w:val="24"/>
        </w:rPr>
        <w:t xml:space="preserve"> est à 1, cela veut dire que la température est en dessous de celle enregistrée dans son registre.</w:t>
      </w:r>
    </w:p>
    <w:p w14:paraId="65982585" w14:textId="77777777" w:rsidR="004304C5" w:rsidRDefault="004304C5">
      <w:pPr>
        <w:rPr>
          <w:sz w:val="24"/>
          <w:szCs w:val="24"/>
        </w:rPr>
      </w:pPr>
    </w:p>
    <w:p w14:paraId="18E44F0A" w14:textId="77777777" w:rsidR="004304C5" w:rsidRDefault="00000000">
      <w:pPr>
        <w:rPr>
          <w:sz w:val="24"/>
          <w:szCs w:val="24"/>
        </w:rPr>
      </w:pPr>
      <w:r>
        <w:rPr>
          <w:sz w:val="24"/>
          <w:szCs w:val="24"/>
        </w:rPr>
        <w:tab/>
        <w:t>“NVB” n’a aucune fonction.</w:t>
      </w:r>
    </w:p>
    <w:p w14:paraId="09B8DF72" w14:textId="77777777" w:rsidR="004304C5" w:rsidRDefault="004304C5">
      <w:pPr>
        <w:rPr>
          <w:sz w:val="24"/>
          <w:szCs w:val="24"/>
        </w:rPr>
      </w:pPr>
    </w:p>
    <w:p w14:paraId="1460BD5B" w14:textId="08175183" w:rsidR="004304C5" w:rsidRDefault="00000000">
      <w:pPr>
        <w:rPr>
          <w:sz w:val="24"/>
          <w:szCs w:val="24"/>
        </w:rPr>
      </w:pPr>
      <w:r>
        <w:rPr>
          <w:sz w:val="24"/>
          <w:szCs w:val="24"/>
        </w:rPr>
        <w:tab/>
        <w:t xml:space="preserve">“POL” contrôle le “Tout”, </w:t>
      </w:r>
      <w:r w:rsidR="00FD67B5">
        <w:rPr>
          <w:sz w:val="24"/>
          <w:szCs w:val="24"/>
        </w:rPr>
        <w:t>s’il</w:t>
      </w:r>
      <w:r>
        <w:rPr>
          <w:sz w:val="24"/>
          <w:szCs w:val="24"/>
        </w:rPr>
        <w:t xml:space="preserve"> est à 0, il changera “Tout” en 1 si “THF” change d’état (s’active en “HIGH”) et rechargera en 0 si “THL” change d’état.</w:t>
      </w:r>
    </w:p>
    <w:p w14:paraId="5E4D1496" w14:textId="77777777" w:rsidR="004304C5" w:rsidRDefault="004304C5">
      <w:pPr>
        <w:rPr>
          <w:sz w:val="24"/>
          <w:szCs w:val="24"/>
        </w:rPr>
      </w:pPr>
    </w:p>
    <w:p w14:paraId="4E1BB81A" w14:textId="77777777" w:rsidR="004304C5" w:rsidRDefault="00000000">
      <w:pPr>
        <w:rPr>
          <w:sz w:val="24"/>
          <w:szCs w:val="24"/>
        </w:rPr>
      </w:pPr>
      <w:r>
        <w:rPr>
          <w:sz w:val="24"/>
          <w:szCs w:val="24"/>
        </w:rPr>
        <w:tab/>
        <w:t>Si “POL” est à 1, il changera “Tout” à 1 si “THL” change d’état (s’active en “LOW”) et redeviendra en 0 quand “THF” change d'état.</w:t>
      </w:r>
    </w:p>
    <w:p w14:paraId="18728FB8" w14:textId="77777777" w:rsidR="004304C5" w:rsidRDefault="004304C5">
      <w:pPr>
        <w:rPr>
          <w:sz w:val="24"/>
          <w:szCs w:val="24"/>
        </w:rPr>
      </w:pPr>
    </w:p>
    <w:p w14:paraId="7E004A40" w14:textId="77777777" w:rsidR="004304C5" w:rsidRDefault="004304C5">
      <w:pPr>
        <w:rPr>
          <w:sz w:val="24"/>
          <w:szCs w:val="24"/>
        </w:rPr>
      </w:pPr>
    </w:p>
    <w:p w14:paraId="6C2D733B" w14:textId="77777777" w:rsidR="004304C5" w:rsidRDefault="00000000">
      <w:pPr>
        <w:rPr>
          <w:sz w:val="24"/>
          <w:szCs w:val="24"/>
        </w:rPr>
      </w:pPr>
      <w:r>
        <w:rPr>
          <w:sz w:val="24"/>
          <w:szCs w:val="24"/>
        </w:rPr>
        <w:tab/>
        <w:t>“R1” et "R0” définissent la résolution de la température capture (le nombre de chiffres après la virgule).</w:t>
      </w:r>
    </w:p>
    <w:p w14:paraId="26AA938C" w14:textId="77777777" w:rsidR="004304C5" w:rsidRDefault="004304C5">
      <w:pPr>
        <w:rPr>
          <w:sz w:val="24"/>
          <w:szCs w:val="24"/>
        </w:rPr>
      </w:pPr>
    </w:p>
    <w:p w14:paraId="26DF58F0" w14:textId="77777777" w:rsidR="00FD67B5" w:rsidRDefault="00000000" w:rsidP="00FD67B5">
      <w:pPr>
        <w:keepNext/>
      </w:pPr>
      <w:r>
        <w:rPr>
          <w:noProof/>
          <w:sz w:val="24"/>
          <w:szCs w:val="24"/>
        </w:rPr>
        <w:drawing>
          <wp:inline distT="114300" distB="114300" distL="114300" distR="114300" wp14:anchorId="0296486B" wp14:editId="5A64E445">
            <wp:extent cx="4008188" cy="132897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r="37375"/>
                    <a:stretch>
                      <a:fillRect/>
                    </a:stretch>
                  </pic:blipFill>
                  <pic:spPr>
                    <a:xfrm>
                      <a:off x="0" y="0"/>
                      <a:ext cx="4008188" cy="1328975"/>
                    </a:xfrm>
                    <a:prstGeom prst="rect">
                      <a:avLst/>
                    </a:prstGeom>
                    <a:ln/>
                  </pic:spPr>
                </pic:pic>
              </a:graphicData>
            </a:graphic>
          </wp:inline>
        </w:drawing>
      </w:r>
    </w:p>
    <w:p w14:paraId="78EB3819" w14:textId="12CF0D04" w:rsidR="004304C5" w:rsidRDefault="00FD67B5" w:rsidP="00FD67B5">
      <w:pPr>
        <w:pStyle w:val="Lgende"/>
        <w:rPr>
          <w:sz w:val="24"/>
          <w:szCs w:val="24"/>
        </w:rPr>
      </w:pPr>
      <w:bookmarkStart w:id="8" w:name="_Toc184803810"/>
      <w:r>
        <w:t xml:space="preserve">Figure </w:t>
      </w:r>
      <w:fldSimple w:instr=" SEQ Figure \* ARABIC ">
        <w:r w:rsidR="00697E93">
          <w:rPr>
            <w:noProof/>
          </w:rPr>
          <w:t>4</w:t>
        </w:r>
      </w:fldSimple>
      <w:r>
        <w:t xml:space="preserve"> Tableau des bits de la configuration de la résolution.</w:t>
      </w:r>
      <w:bookmarkEnd w:id="8"/>
    </w:p>
    <w:p w14:paraId="72D419E7" w14:textId="77777777" w:rsidR="004304C5" w:rsidRDefault="004304C5">
      <w:pPr>
        <w:rPr>
          <w:sz w:val="24"/>
          <w:szCs w:val="24"/>
        </w:rPr>
      </w:pPr>
    </w:p>
    <w:p w14:paraId="4DF2B8D0" w14:textId="24ED6129" w:rsidR="004304C5" w:rsidRDefault="00000000" w:rsidP="002D36E4">
      <w:pPr>
        <w:pStyle w:val="Titre2"/>
      </w:pPr>
      <w:bookmarkStart w:id="9" w:name="_Toc184804017"/>
      <w:r>
        <w:t xml:space="preserve">Câblage à </w:t>
      </w:r>
      <w:r w:rsidR="002D36E4">
        <w:t>l’Arduino</w:t>
      </w:r>
      <w:r>
        <w:t xml:space="preserve"> :</w:t>
      </w:r>
      <w:bookmarkEnd w:id="9"/>
      <w:r>
        <w:t xml:space="preserve"> </w:t>
      </w:r>
    </w:p>
    <w:p w14:paraId="73A8F42D" w14:textId="77777777" w:rsidR="004304C5" w:rsidRDefault="004304C5">
      <w:pPr>
        <w:rPr>
          <w:sz w:val="28"/>
          <w:szCs w:val="28"/>
          <w:u w:val="single"/>
        </w:rPr>
      </w:pPr>
    </w:p>
    <w:p w14:paraId="79BEECFC" w14:textId="77777777" w:rsidR="00FD67B5" w:rsidRDefault="00000000" w:rsidP="00FD67B5">
      <w:pPr>
        <w:keepNext/>
      </w:pPr>
      <w:r>
        <w:rPr>
          <w:sz w:val="24"/>
          <w:szCs w:val="24"/>
        </w:rPr>
        <w:t xml:space="preserve">Une fois que j’ai compris la base du fonctionnement de ce module il restera plus qu’à câbler le module à </w:t>
      </w:r>
      <w:proofErr w:type="spellStart"/>
      <w:r>
        <w:rPr>
          <w:sz w:val="24"/>
          <w:szCs w:val="24"/>
        </w:rPr>
        <w:t>l’arduino</w:t>
      </w:r>
      <w:proofErr w:type="spellEnd"/>
      <w:r>
        <w:rPr>
          <w:sz w:val="24"/>
          <w:szCs w:val="24"/>
        </w:rPr>
        <w:t xml:space="preserve"> en respectant les contraintes posées par la documentation technique. </w:t>
      </w:r>
      <w:r>
        <w:rPr>
          <w:noProof/>
          <w:sz w:val="24"/>
          <w:szCs w:val="24"/>
        </w:rPr>
        <w:drawing>
          <wp:inline distT="114300" distB="114300" distL="114300" distR="114300" wp14:anchorId="6B961C22" wp14:editId="78C238DD">
            <wp:extent cx="4400550" cy="1879978"/>
            <wp:effectExtent l="0" t="0" r="0" b="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a:srcRect t="27072" b="24134"/>
                    <a:stretch>
                      <a:fillRect/>
                    </a:stretch>
                  </pic:blipFill>
                  <pic:spPr>
                    <a:xfrm>
                      <a:off x="0" y="0"/>
                      <a:ext cx="4400550" cy="1879978"/>
                    </a:xfrm>
                    <a:prstGeom prst="rect">
                      <a:avLst/>
                    </a:prstGeom>
                    <a:ln/>
                  </pic:spPr>
                </pic:pic>
              </a:graphicData>
            </a:graphic>
          </wp:inline>
        </w:drawing>
      </w:r>
    </w:p>
    <w:p w14:paraId="33AC62C7" w14:textId="101E14B8" w:rsidR="004304C5" w:rsidRDefault="00FD67B5" w:rsidP="00FD67B5">
      <w:pPr>
        <w:pStyle w:val="Lgende"/>
        <w:rPr>
          <w:sz w:val="24"/>
          <w:szCs w:val="24"/>
        </w:rPr>
      </w:pPr>
      <w:bookmarkStart w:id="10" w:name="_Toc184803811"/>
      <w:r>
        <w:t xml:space="preserve">Figure </w:t>
      </w:r>
      <w:fldSimple w:instr=" SEQ Figure \* ARABIC ">
        <w:r w:rsidR="00697E93">
          <w:rPr>
            <w:noProof/>
          </w:rPr>
          <w:t>5</w:t>
        </w:r>
      </w:fldSimple>
      <w:r>
        <w:t xml:space="preserve"> Photo du câblage du DS1631</w:t>
      </w:r>
      <w:bookmarkEnd w:id="10"/>
    </w:p>
    <w:p w14:paraId="77562CA7" w14:textId="77777777" w:rsidR="004304C5" w:rsidRDefault="004304C5">
      <w:pPr>
        <w:rPr>
          <w:sz w:val="24"/>
          <w:szCs w:val="24"/>
        </w:rPr>
      </w:pPr>
    </w:p>
    <w:p w14:paraId="3FFC03FF" w14:textId="77777777" w:rsidR="004304C5" w:rsidRDefault="004304C5">
      <w:pPr>
        <w:rPr>
          <w:sz w:val="24"/>
          <w:szCs w:val="24"/>
        </w:rPr>
      </w:pPr>
    </w:p>
    <w:p w14:paraId="423214E5" w14:textId="77777777" w:rsidR="004304C5" w:rsidRDefault="00000000">
      <w:pPr>
        <w:rPr>
          <w:sz w:val="24"/>
          <w:szCs w:val="24"/>
        </w:rPr>
      </w:pPr>
      <w:r>
        <w:rPr>
          <w:sz w:val="24"/>
          <w:szCs w:val="24"/>
        </w:rPr>
        <w:t>La LED sert à visualiser la sortie “Tout”. J’ai utilisé deux résistances de 330 Ohms pour les bornes “SDA” et “SCL” pour des moyens de sécurité et une résistance de 1k Ohms pour la LED.</w:t>
      </w:r>
    </w:p>
    <w:p w14:paraId="16586511" w14:textId="77777777" w:rsidR="004304C5" w:rsidRDefault="004304C5">
      <w:pPr>
        <w:rPr>
          <w:sz w:val="24"/>
          <w:szCs w:val="24"/>
        </w:rPr>
      </w:pPr>
    </w:p>
    <w:p w14:paraId="582A08C7" w14:textId="77777777" w:rsidR="004304C5" w:rsidRDefault="00000000">
      <w:pPr>
        <w:rPr>
          <w:sz w:val="24"/>
          <w:szCs w:val="24"/>
        </w:rPr>
      </w:pPr>
      <w:r>
        <w:rPr>
          <w:sz w:val="24"/>
          <w:szCs w:val="24"/>
        </w:rPr>
        <w:t>J’ai câblé “A0”, “A1” et “A2” pour que le composant utilise l’adresse 0x90.</w:t>
      </w:r>
    </w:p>
    <w:p w14:paraId="5F9F9EB2" w14:textId="77777777" w:rsidR="004304C5" w:rsidRDefault="004304C5">
      <w:pPr>
        <w:rPr>
          <w:sz w:val="24"/>
          <w:szCs w:val="24"/>
        </w:rPr>
      </w:pPr>
    </w:p>
    <w:p w14:paraId="0997FBCB" w14:textId="77777777" w:rsidR="004304C5" w:rsidRDefault="00000000">
      <w:pPr>
        <w:rPr>
          <w:sz w:val="28"/>
          <w:szCs w:val="28"/>
          <w:u w:val="single"/>
        </w:rPr>
      </w:pPr>
      <w:r>
        <w:br w:type="page"/>
      </w:r>
    </w:p>
    <w:p w14:paraId="26A34828" w14:textId="77777777" w:rsidR="004304C5" w:rsidRDefault="00000000" w:rsidP="002D36E4">
      <w:pPr>
        <w:pStyle w:val="Titre2"/>
      </w:pPr>
      <w:bookmarkStart w:id="11" w:name="_Toc184804018"/>
      <w:r>
        <w:lastRenderedPageBreak/>
        <w:t>Programmation du capteur :</w:t>
      </w:r>
      <w:bookmarkEnd w:id="11"/>
      <w:r>
        <w:t xml:space="preserve"> </w:t>
      </w:r>
    </w:p>
    <w:p w14:paraId="6113DCDA" w14:textId="77777777" w:rsidR="004304C5" w:rsidRDefault="004304C5">
      <w:pPr>
        <w:rPr>
          <w:sz w:val="24"/>
          <w:szCs w:val="24"/>
        </w:rPr>
      </w:pPr>
    </w:p>
    <w:p w14:paraId="520C8B7C" w14:textId="77777777" w:rsidR="004304C5" w:rsidRDefault="00000000">
      <w:pPr>
        <w:rPr>
          <w:sz w:val="24"/>
          <w:szCs w:val="24"/>
        </w:rPr>
      </w:pPr>
      <w:r>
        <w:rPr>
          <w:sz w:val="24"/>
          <w:szCs w:val="24"/>
        </w:rPr>
        <w:t xml:space="preserve">Tout le code est disponible sur mon </w:t>
      </w:r>
      <w:proofErr w:type="spellStart"/>
      <w:r>
        <w:rPr>
          <w:sz w:val="24"/>
          <w:szCs w:val="24"/>
        </w:rPr>
        <w:t>github</w:t>
      </w:r>
      <w:proofErr w:type="spellEnd"/>
      <w:r>
        <w:rPr>
          <w:sz w:val="24"/>
          <w:szCs w:val="24"/>
        </w:rPr>
        <w:t xml:space="preserve"> à ce lien : https://github.com/BOREKBenoit/DS1631</w:t>
      </w:r>
    </w:p>
    <w:p w14:paraId="464FEA4A" w14:textId="77777777" w:rsidR="004304C5" w:rsidRDefault="004304C5">
      <w:pPr>
        <w:rPr>
          <w:sz w:val="24"/>
          <w:szCs w:val="24"/>
        </w:rPr>
      </w:pPr>
    </w:p>
    <w:p w14:paraId="02DBF559" w14:textId="77777777" w:rsidR="004304C5" w:rsidRDefault="00000000">
      <w:pPr>
        <w:rPr>
          <w:sz w:val="24"/>
          <w:szCs w:val="24"/>
        </w:rPr>
      </w:pPr>
      <w:r>
        <w:rPr>
          <w:sz w:val="24"/>
          <w:szCs w:val="24"/>
        </w:rPr>
        <w:t>Maintenant que j’ai câblé le capteur de température à l’Arduino il faut écrire le code pour pouvoir capter la température et l’afficher dans le moniteur série.</w:t>
      </w:r>
    </w:p>
    <w:p w14:paraId="4B60105A" w14:textId="77777777" w:rsidR="004304C5" w:rsidRDefault="004304C5">
      <w:pPr>
        <w:rPr>
          <w:sz w:val="24"/>
          <w:szCs w:val="24"/>
        </w:rPr>
      </w:pPr>
    </w:p>
    <w:p w14:paraId="3F602F4E" w14:textId="77777777" w:rsidR="004304C5" w:rsidRDefault="004304C5">
      <w:pPr>
        <w:rPr>
          <w:sz w:val="24"/>
          <w:szCs w:val="24"/>
        </w:rPr>
      </w:pPr>
    </w:p>
    <w:p w14:paraId="68038F50" w14:textId="77777777" w:rsidR="004304C5" w:rsidRDefault="00000000">
      <w:pPr>
        <w:rPr>
          <w:sz w:val="24"/>
          <w:szCs w:val="24"/>
        </w:rPr>
      </w:pPr>
      <w:r>
        <w:rPr>
          <w:sz w:val="24"/>
          <w:szCs w:val="24"/>
        </w:rPr>
        <w:t>Au début du code il faut inclure la librairie Wire qui permet d’avoir toutes les fonctions faites pour pouvoir interagir avec le capteur de température et faire changer ses valeurs de TL et TH par exemple.</w:t>
      </w:r>
    </w:p>
    <w:p w14:paraId="1AF95612" w14:textId="77777777" w:rsidR="00FD0B19" w:rsidRDefault="00000000" w:rsidP="00FD0B19">
      <w:pPr>
        <w:keepNext/>
      </w:pPr>
      <w:r>
        <w:rPr>
          <w:noProof/>
          <w:sz w:val="24"/>
          <w:szCs w:val="24"/>
        </w:rPr>
        <w:drawing>
          <wp:inline distT="114300" distB="114300" distL="114300" distR="114300" wp14:anchorId="4E0C6182" wp14:editId="4C058F5E">
            <wp:extent cx="5731200" cy="3302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330200"/>
                    </a:xfrm>
                    <a:prstGeom prst="rect">
                      <a:avLst/>
                    </a:prstGeom>
                    <a:ln/>
                  </pic:spPr>
                </pic:pic>
              </a:graphicData>
            </a:graphic>
          </wp:inline>
        </w:drawing>
      </w:r>
    </w:p>
    <w:p w14:paraId="6B9DD0F1" w14:textId="6E2919D1" w:rsidR="004304C5" w:rsidRDefault="00FD0B19" w:rsidP="00FD0B19">
      <w:pPr>
        <w:pStyle w:val="Lgende"/>
        <w:rPr>
          <w:sz w:val="24"/>
          <w:szCs w:val="24"/>
        </w:rPr>
      </w:pPr>
      <w:bookmarkStart w:id="12" w:name="_Toc184803812"/>
      <w:r>
        <w:t xml:space="preserve">Figure </w:t>
      </w:r>
      <w:fldSimple w:instr=" SEQ Figure \* ARABIC ">
        <w:r w:rsidR="00697E93">
          <w:rPr>
            <w:noProof/>
          </w:rPr>
          <w:t>6</w:t>
        </w:r>
      </w:fldSimple>
      <w:r>
        <w:t xml:space="preserve"> Inclusion de la librairie et défini l'adresse du capteur sur 0X90.</w:t>
      </w:r>
      <w:bookmarkEnd w:id="12"/>
    </w:p>
    <w:p w14:paraId="2065A86F" w14:textId="77777777" w:rsidR="004304C5" w:rsidRDefault="004304C5">
      <w:pPr>
        <w:rPr>
          <w:sz w:val="24"/>
          <w:szCs w:val="24"/>
        </w:rPr>
      </w:pPr>
    </w:p>
    <w:p w14:paraId="76FB7FF7" w14:textId="77777777" w:rsidR="004304C5" w:rsidRDefault="00000000">
      <w:pPr>
        <w:rPr>
          <w:sz w:val="24"/>
          <w:szCs w:val="24"/>
        </w:rPr>
      </w:pPr>
      <w:r>
        <w:rPr>
          <w:sz w:val="24"/>
          <w:szCs w:val="24"/>
        </w:rPr>
        <w:t>Cette partie du code ci-dessous permet d’arrêter une conversion en cours et aussi à tester si la communication de l’Arduino vers le capteur fonctionne.</w:t>
      </w:r>
    </w:p>
    <w:p w14:paraId="21409ACA" w14:textId="77777777" w:rsidR="00FD0B19" w:rsidRDefault="00000000" w:rsidP="00FD0B19">
      <w:pPr>
        <w:keepNext/>
      </w:pPr>
      <w:r>
        <w:rPr>
          <w:noProof/>
          <w:sz w:val="24"/>
          <w:szCs w:val="24"/>
        </w:rPr>
        <w:drawing>
          <wp:inline distT="114300" distB="114300" distL="114300" distR="114300" wp14:anchorId="0C59EC82" wp14:editId="70D2E528">
            <wp:extent cx="3429000" cy="9239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429000" cy="923925"/>
                    </a:xfrm>
                    <a:prstGeom prst="rect">
                      <a:avLst/>
                    </a:prstGeom>
                    <a:ln/>
                  </pic:spPr>
                </pic:pic>
              </a:graphicData>
            </a:graphic>
          </wp:inline>
        </w:drawing>
      </w:r>
    </w:p>
    <w:p w14:paraId="2969182C" w14:textId="033E795F" w:rsidR="004304C5" w:rsidRDefault="00FD0B19" w:rsidP="00FD0B19">
      <w:pPr>
        <w:pStyle w:val="Lgende"/>
        <w:rPr>
          <w:sz w:val="24"/>
          <w:szCs w:val="24"/>
        </w:rPr>
      </w:pPr>
      <w:bookmarkStart w:id="13" w:name="_Toc184803813"/>
      <w:r>
        <w:t xml:space="preserve">Figure </w:t>
      </w:r>
      <w:fldSimple w:instr=" SEQ Figure \* ARABIC ">
        <w:r w:rsidR="00697E93">
          <w:rPr>
            <w:noProof/>
          </w:rPr>
          <w:t>7</w:t>
        </w:r>
      </w:fldSimple>
      <w:r>
        <w:t xml:space="preserve"> Code pour initialiser et arrêter la conversion en cours.</w:t>
      </w:r>
      <w:bookmarkEnd w:id="13"/>
    </w:p>
    <w:p w14:paraId="3FD12A20" w14:textId="77777777" w:rsidR="004304C5" w:rsidRDefault="004304C5">
      <w:pPr>
        <w:rPr>
          <w:sz w:val="24"/>
          <w:szCs w:val="24"/>
        </w:rPr>
      </w:pPr>
    </w:p>
    <w:p w14:paraId="5649D4CE" w14:textId="77777777" w:rsidR="004304C5" w:rsidRDefault="00000000">
      <w:pPr>
        <w:rPr>
          <w:sz w:val="24"/>
          <w:szCs w:val="24"/>
        </w:rPr>
      </w:pPr>
      <w:r>
        <w:rPr>
          <w:sz w:val="24"/>
          <w:szCs w:val="24"/>
        </w:rPr>
        <w:t>Ensuite j’ai dû changer le registre de configuration pour qu’elle soit conforme à mes attentes et aussi j’ai changé les valeurs de TH et TL qui sont les deux seuils pour pouvoir exploiter le “Tout”.</w:t>
      </w:r>
    </w:p>
    <w:p w14:paraId="6975D21A" w14:textId="3A8FA3BE" w:rsidR="004304C5" w:rsidRDefault="00FD0B19">
      <w:pPr>
        <w:rPr>
          <w:sz w:val="24"/>
          <w:szCs w:val="24"/>
        </w:rPr>
      </w:pPr>
      <w:r>
        <w:rPr>
          <w:noProof/>
        </w:rPr>
        <mc:AlternateContent>
          <mc:Choice Requires="wps">
            <w:drawing>
              <wp:anchor distT="0" distB="0" distL="114300" distR="114300" simplePos="0" relativeHeight="251671552" behindDoc="0" locked="0" layoutInCell="1" allowOverlap="1" wp14:anchorId="33898EA9" wp14:editId="146B9EBE">
                <wp:simplePos x="0" y="0"/>
                <wp:positionH relativeFrom="column">
                  <wp:posOffset>19050</wp:posOffset>
                </wp:positionH>
                <wp:positionV relativeFrom="paragraph">
                  <wp:posOffset>1287145</wp:posOffset>
                </wp:positionV>
                <wp:extent cx="2800350" cy="635"/>
                <wp:effectExtent l="0" t="0" r="0" b="0"/>
                <wp:wrapSquare wrapText="bothSides"/>
                <wp:docPr id="252138798" name="Zone de texte 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57387B13" w14:textId="3013CAE0" w:rsidR="00FD0B19" w:rsidRPr="00EA07E7" w:rsidRDefault="00FD0B19" w:rsidP="00FD0B19">
                            <w:pPr>
                              <w:pStyle w:val="Lgende"/>
                              <w:rPr>
                                <w:noProof/>
                              </w:rPr>
                            </w:pPr>
                            <w:bookmarkStart w:id="14" w:name="_Toc184803814"/>
                            <w:r>
                              <w:t xml:space="preserve">Figure </w:t>
                            </w:r>
                            <w:fldSimple w:instr=" SEQ Figure \* ARABIC ">
                              <w:r w:rsidR="00697E93">
                                <w:rPr>
                                  <w:noProof/>
                                </w:rPr>
                                <w:t>8</w:t>
                              </w:r>
                            </w:fldSimple>
                            <w:r>
                              <w:t xml:space="preserve"> Code pour envoyer la nouvelle config.</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98EA9" id="_x0000_s1030" type="#_x0000_t202" style="position:absolute;margin-left:1.5pt;margin-top:101.35pt;width:22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wwBGgIAAD8EAAAOAAAAZHJzL2Uyb0RvYy54bWysU8Fu2zAMvQ/YPwi6L3bStSiCOEWWIsOA&#10;oC2QDj0rshwLkEWNUmJ3Xz9KtpOu22nYRaZJihTfe1zcdY1hJ4Vegy34dJJzpqyEUttDwb8/bz7d&#10;cuaDsKUwYFXBX5Xnd8uPHxatm6sZ1GBKhYyKWD9vXcHrENw8y7ysVSP8BJyyFKwAGxHoFw9ZiaKl&#10;6o3JZnl+k7WApUOQynvy3vdBvkz1q0rJ8FhVXgVmCk5vC+nEdO7jmS0XYn5A4Woth2eIf3hFI7Sl&#10;pudS9yIIdkT9R6lGSwQPVZhIaDKoKi1VmoGmmebvptnVwqk0C4Hj3Rkm///KyofTzj0hC90X6IjA&#10;CEjr/NyTM87TVdjEL72UUZwgfD3DprrAJDlnt3l+dU0hSbGbq+tYI7tcdejDVwUNi0bBkThJUInT&#10;1oc+dUyJnTwYXW60MfEnBtYG2UkQf22tgxqK/5ZlbMy1EG/1BaMnu8wRrdDtO6bLgn8eZ9xD+Uqj&#10;I/Sq8E5uNPXbCh+eBJIMaCSSdnikozLQFhwGi7Ma8Off/DGf2KEoZy3JquD+x1Gg4sx8s8Rb1OBo&#10;4GjsR8MemzXQpFNaGieTSRcwmNGsEJoXUvwqdqGQsJJ6FTyM5jr04qaNkWq1SkmkNCfC1u6cjKVH&#10;XJ+7F4FuYCUQmQ8wCk7M35HT5yZ63OoYCOnEXMS1R3GAm1SauB82Kq7B2/+Uddn75S8AAAD//wMA&#10;UEsDBBQABgAIAAAAIQAo9o3n3wAAAAkBAAAPAAAAZHJzL2Rvd25yZXYueG1sTI/BTsMwEETvSPyD&#10;tUhcEHVIrVKFOFVVwYFeKkIv3Nx4GwdiO7KdNvw9Sy9w3JnR7JtyNdmenTDEzjsJD7MMGLrG6861&#10;EvbvL/dLYDEpp1XvHUr4xgir6vqqVIX2Z/eGpzq1jEpcLJQEk9JQcB4bg1bFmR/QkXf0wapEZ2i5&#10;DupM5bbneZYtuFWdow9GDbgx2HzVo5WwEx87czcen7drMQ+v+3Gz+GxrKW9vpvUTsIRT+gvDLz6h&#10;Q0VMBz86HVkvYU5LkoQ8yx+BkS+EIOVwUZbAq5L/X1D9AAAA//8DAFBLAQItABQABgAIAAAAIQC2&#10;gziS/gAAAOEBAAATAAAAAAAAAAAAAAAAAAAAAABbQ29udGVudF9UeXBlc10ueG1sUEsBAi0AFAAG&#10;AAgAAAAhADj9If/WAAAAlAEAAAsAAAAAAAAAAAAAAAAALwEAAF9yZWxzLy5yZWxzUEsBAi0AFAAG&#10;AAgAAAAhAHGHDAEaAgAAPwQAAA4AAAAAAAAAAAAAAAAALgIAAGRycy9lMm9Eb2MueG1sUEsBAi0A&#10;FAAGAAgAAAAhACj2jeffAAAACQEAAA8AAAAAAAAAAAAAAAAAdAQAAGRycy9kb3ducmV2LnhtbFBL&#10;BQYAAAAABAAEAPMAAACABQAAAAA=&#10;" stroked="f">
                <v:textbox style="mso-fit-shape-to-text:t" inset="0,0,0,0">
                  <w:txbxContent>
                    <w:p w14:paraId="57387B13" w14:textId="3013CAE0" w:rsidR="00FD0B19" w:rsidRPr="00EA07E7" w:rsidRDefault="00FD0B19" w:rsidP="00FD0B19">
                      <w:pPr>
                        <w:pStyle w:val="Lgende"/>
                        <w:rPr>
                          <w:noProof/>
                        </w:rPr>
                      </w:pPr>
                      <w:bookmarkStart w:id="15" w:name="_Toc184803814"/>
                      <w:r>
                        <w:t xml:space="preserve">Figure </w:t>
                      </w:r>
                      <w:fldSimple w:instr=" SEQ Figure \* ARABIC ">
                        <w:r w:rsidR="00697E93">
                          <w:rPr>
                            <w:noProof/>
                          </w:rPr>
                          <w:t>8</w:t>
                        </w:r>
                      </w:fldSimple>
                      <w:r>
                        <w:t xml:space="preserve"> Code pour envoyer la nouvelle config.</w:t>
                      </w:r>
                      <w:bookmarkEnd w:id="15"/>
                    </w:p>
                  </w:txbxContent>
                </v:textbox>
                <w10:wrap type="square"/>
              </v:shape>
            </w:pict>
          </mc:Fallback>
        </mc:AlternateContent>
      </w:r>
      <w:r>
        <w:rPr>
          <w:noProof/>
        </w:rPr>
        <w:drawing>
          <wp:anchor distT="114300" distB="114300" distL="114300" distR="114300" simplePos="0" relativeHeight="251660288" behindDoc="0" locked="0" layoutInCell="1" hidden="0" allowOverlap="1" wp14:anchorId="65AE16A1" wp14:editId="62A71C4B">
            <wp:simplePos x="0" y="0"/>
            <wp:positionH relativeFrom="column">
              <wp:posOffset>19051</wp:posOffset>
            </wp:positionH>
            <wp:positionV relativeFrom="paragraph">
              <wp:posOffset>220582</wp:posOffset>
            </wp:positionV>
            <wp:extent cx="2800350" cy="1009650"/>
            <wp:effectExtent l="0" t="0" r="0" b="0"/>
            <wp:wrapSquare wrapText="bothSides" distT="114300" distB="11430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800350" cy="1009650"/>
                    </a:xfrm>
                    <a:prstGeom prst="rect">
                      <a:avLst/>
                    </a:prstGeom>
                    <a:ln/>
                  </pic:spPr>
                </pic:pic>
              </a:graphicData>
            </a:graphic>
          </wp:anchor>
        </w:drawing>
      </w:r>
    </w:p>
    <w:p w14:paraId="680A2588" w14:textId="77777777" w:rsidR="004304C5" w:rsidRDefault="004304C5">
      <w:pPr>
        <w:rPr>
          <w:sz w:val="24"/>
          <w:szCs w:val="24"/>
        </w:rPr>
      </w:pPr>
    </w:p>
    <w:p w14:paraId="684EB66F" w14:textId="77777777" w:rsidR="004304C5" w:rsidRDefault="004304C5">
      <w:pPr>
        <w:rPr>
          <w:sz w:val="24"/>
          <w:szCs w:val="24"/>
        </w:rPr>
      </w:pPr>
    </w:p>
    <w:p w14:paraId="2EB9ACF9" w14:textId="77777777" w:rsidR="004304C5" w:rsidRDefault="004304C5">
      <w:pPr>
        <w:rPr>
          <w:sz w:val="24"/>
          <w:szCs w:val="24"/>
        </w:rPr>
      </w:pPr>
    </w:p>
    <w:p w14:paraId="242D8E79" w14:textId="77777777" w:rsidR="004304C5" w:rsidRDefault="004304C5">
      <w:pPr>
        <w:rPr>
          <w:sz w:val="24"/>
          <w:szCs w:val="24"/>
        </w:rPr>
      </w:pPr>
    </w:p>
    <w:p w14:paraId="02BF6C69" w14:textId="77777777" w:rsidR="004304C5" w:rsidRDefault="004304C5">
      <w:pPr>
        <w:rPr>
          <w:sz w:val="24"/>
          <w:szCs w:val="24"/>
        </w:rPr>
      </w:pPr>
    </w:p>
    <w:p w14:paraId="04AEB152" w14:textId="77777777" w:rsidR="004304C5" w:rsidRDefault="004304C5">
      <w:pPr>
        <w:rPr>
          <w:sz w:val="24"/>
          <w:szCs w:val="24"/>
        </w:rPr>
      </w:pPr>
    </w:p>
    <w:p w14:paraId="3CD53A9C" w14:textId="77777777" w:rsidR="004304C5" w:rsidRDefault="004304C5"/>
    <w:p w14:paraId="5B363665" w14:textId="50C000AC" w:rsidR="004304C5" w:rsidRDefault="00000000">
      <w:r>
        <w:t xml:space="preserve">J’ai ensuite </w:t>
      </w:r>
      <w:r w:rsidR="00FD0B19">
        <w:t>accédé</w:t>
      </w:r>
      <w:r>
        <w:t xml:space="preserve"> au registre “TL” pour pouvoir changer sa valeur sur 2 bits, il en va de même pour “TH”.</w:t>
      </w:r>
    </w:p>
    <w:p w14:paraId="49D1B967" w14:textId="77777777" w:rsidR="004304C5" w:rsidRDefault="004304C5"/>
    <w:p w14:paraId="1D860AA2" w14:textId="77777777" w:rsidR="002D36E4" w:rsidRDefault="00000000" w:rsidP="002D36E4">
      <w:pPr>
        <w:keepNext/>
      </w:pPr>
      <w:r>
        <w:rPr>
          <w:noProof/>
          <w:sz w:val="24"/>
          <w:szCs w:val="24"/>
        </w:rPr>
        <w:lastRenderedPageBreak/>
        <w:drawing>
          <wp:inline distT="114300" distB="114300" distL="114300" distR="114300" wp14:anchorId="3FF5421D" wp14:editId="3EF61658">
            <wp:extent cx="5731200" cy="10287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1028700"/>
                    </a:xfrm>
                    <a:prstGeom prst="rect">
                      <a:avLst/>
                    </a:prstGeom>
                    <a:ln/>
                  </pic:spPr>
                </pic:pic>
              </a:graphicData>
            </a:graphic>
          </wp:inline>
        </w:drawing>
      </w:r>
    </w:p>
    <w:p w14:paraId="0DC26FCD" w14:textId="173370F5" w:rsidR="004304C5" w:rsidRDefault="002D36E4" w:rsidP="002D36E4">
      <w:pPr>
        <w:pStyle w:val="Lgende"/>
        <w:rPr>
          <w:sz w:val="24"/>
          <w:szCs w:val="24"/>
        </w:rPr>
      </w:pPr>
      <w:bookmarkStart w:id="16" w:name="_Toc184803815"/>
      <w:r>
        <w:t xml:space="preserve">Figure </w:t>
      </w:r>
      <w:fldSimple w:instr=" SEQ Figure \* ARABIC ">
        <w:r w:rsidR="00697E93">
          <w:rPr>
            <w:noProof/>
          </w:rPr>
          <w:t>9</w:t>
        </w:r>
      </w:fldSimple>
      <w:r>
        <w:t xml:space="preserve"> Partie du code pour envoyer la valeur TL.</w:t>
      </w:r>
      <w:bookmarkEnd w:id="16"/>
    </w:p>
    <w:p w14:paraId="7747B49B" w14:textId="77777777" w:rsidR="004304C5" w:rsidRDefault="004304C5">
      <w:pPr>
        <w:rPr>
          <w:sz w:val="24"/>
          <w:szCs w:val="24"/>
        </w:rPr>
      </w:pPr>
    </w:p>
    <w:p w14:paraId="14E893CD" w14:textId="77777777" w:rsidR="004304C5" w:rsidRDefault="00000000">
      <w:pPr>
        <w:rPr>
          <w:sz w:val="24"/>
          <w:szCs w:val="24"/>
        </w:rPr>
      </w:pPr>
      <w:r>
        <w:rPr>
          <w:sz w:val="24"/>
          <w:szCs w:val="24"/>
        </w:rPr>
        <w:t>Ensuite j’affiche la nouvelle valeur de “TL” ou “TH” en utilisant la fonction “</w:t>
      </w:r>
      <w:proofErr w:type="spellStart"/>
      <w:r>
        <w:rPr>
          <w:sz w:val="24"/>
          <w:szCs w:val="24"/>
        </w:rPr>
        <w:t>Wire.read</w:t>
      </w:r>
      <w:proofErr w:type="spellEnd"/>
      <w:r>
        <w:rPr>
          <w:sz w:val="24"/>
          <w:szCs w:val="24"/>
        </w:rPr>
        <w:t>()” dont la valeur est attribuée à l’entier “</w:t>
      </w:r>
      <w:proofErr w:type="spellStart"/>
      <w:r>
        <w:rPr>
          <w:sz w:val="24"/>
          <w:szCs w:val="24"/>
        </w:rPr>
        <w:t>tl</w:t>
      </w:r>
      <w:proofErr w:type="spellEnd"/>
      <w:r>
        <w:rPr>
          <w:sz w:val="24"/>
          <w:szCs w:val="24"/>
        </w:rPr>
        <w:t>”.</w:t>
      </w:r>
    </w:p>
    <w:p w14:paraId="397ACBC2" w14:textId="77777777" w:rsidR="004304C5" w:rsidRDefault="004304C5">
      <w:pPr>
        <w:rPr>
          <w:sz w:val="24"/>
          <w:szCs w:val="24"/>
        </w:rPr>
      </w:pPr>
    </w:p>
    <w:p w14:paraId="36E7925E" w14:textId="77777777" w:rsidR="004304C5" w:rsidRDefault="00000000">
      <w:pPr>
        <w:rPr>
          <w:sz w:val="24"/>
          <w:szCs w:val="24"/>
        </w:rPr>
      </w:pPr>
      <w:r>
        <w:rPr>
          <w:sz w:val="24"/>
          <w:szCs w:val="24"/>
        </w:rPr>
        <w:t xml:space="preserve">Je demande au capteur de commencer la conversion de la température en envoyant 0x51. </w:t>
      </w:r>
    </w:p>
    <w:p w14:paraId="6CE6DF29" w14:textId="77777777" w:rsidR="004304C5" w:rsidRDefault="004304C5">
      <w:pPr>
        <w:rPr>
          <w:sz w:val="24"/>
          <w:szCs w:val="24"/>
        </w:rPr>
      </w:pPr>
    </w:p>
    <w:p w14:paraId="700C1EE1" w14:textId="77777777" w:rsidR="004304C5" w:rsidRDefault="00000000">
      <w:pPr>
        <w:rPr>
          <w:sz w:val="24"/>
          <w:szCs w:val="24"/>
        </w:rPr>
      </w:pPr>
      <w:r>
        <w:rPr>
          <w:sz w:val="24"/>
          <w:szCs w:val="24"/>
        </w:rPr>
        <w:t>Pour récupérer la température captée par le capteur je vais devoir lui envoyer l’instruction d’envoyer la température convertie avec le code hexadécimal 0xAA.</w:t>
      </w:r>
    </w:p>
    <w:p w14:paraId="1C0988AA" w14:textId="77777777" w:rsidR="004304C5" w:rsidRDefault="004304C5">
      <w:pPr>
        <w:rPr>
          <w:sz w:val="24"/>
          <w:szCs w:val="24"/>
        </w:rPr>
      </w:pPr>
    </w:p>
    <w:p w14:paraId="34CC9D07" w14:textId="77777777" w:rsidR="004304C5" w:rsidRDefault="00000000">
      <w:pPr>
        <w:rPr>
          <w:sz w:val="24"/>
          <w:szCs w:val="24"/>
        </w:rPr>
      </w:pPr>
      <w:r>
        <w:rPr>
          <w:sz w:val="24"/>
          <w:szCs w:val="24"/>
        </w:rPr>
        <w:t>La lecture de la température se fait sur 2 bits, un pour la partie entière et l’autre pour la partie décimale. Mais avant de traduire le binaire vers les décimales il faut effectuer une conversion que l’on peut voir dans la photo ci-dessous.</w:t>
      </w:r>
    </w:p>
    <w:p w14:paraId="28B0E305" w14:textId="77777777" w:rsidR="004304C5" w:rsidRDefault="004304C5">
      <w:pPr>
        <w:rPr>
          <w:sz w:val="24"/>
          <w:szCs w:val="24"/>
        </w:rPr>
      </w:pPr>
    </w:p>
    <w:p w14:paraId="7D7DADC8" w14:textId="77777777" w:rsidR="002D36E4" w:rsidRDefault="00000000" w:rsidP="002D36E4">
      <w:pPr>
        <w:keepNext/>
      </w:pPr>
      <w:r>
        <w:rPr>
          <w:noProof/>
          <w:sz w:val="24"/>
          <w:szCs w:val="24"/>
        </w:rPr>
        <w:drawing>
          <wp:inline distT="114300" distB="114300" distL="114300" distR="114300" wp14:anchorId="01C41693" wp14:editId="5AA2A864">
            <wp:extent cx="5731200" cy="30099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3009900"/>
                    </a:xfrm>
                    <a:prstGeom prst="rect">
                      <a:avLst/>
                    </a:prstGeom>
                    <a:ln/>
                  </pic:spPr>
                </pic:pic>
              </a:graphicData>
            </a:graphic>
          </wp:inline>
        </w:drawing>
      </w:r>
    </w:p>
    <w:p w14:paraId="2502099D" w14:textId="252ED854" w:rsidR="004304C5" w:rsidRDefault="002D36E4" w:rsidP="002D36E4">
      <w:pPr>
        <w:pStyle w:val="Lgende"/>
        <w:rPr>
          <w:sz w:val="24"/>
          <w:szCs w:val="24"/>
        </w:rPr>
      </w:pPr>
      <w:bookmarkStart w:id="17" w:name="_Toc184803816"/>
      <w:r>
        <w:t xml:space="preserve">Figure </w:t>
      </w:r>
      <w:fldSimple w:instr=" SEQ Figure \* ARABIC ">
        <w:r w:rsidR="00697E93">
          <w:rPr>
            <w:noProof/>
          </w:rPr>
          <w:t>10</w:t>
        </w:r>
      </w:fldSimple>
      <w:r>
        <w:t xml:space="preserve"> Partie du code pour convertir le binaire en décimale.</w:t>
      </w:r>
      <w:bookmarkEnd w:id="17"/>
    </w:p>
    <w:p w14:paraId="5A379ADC" w14:textId="77777777" w:rsidR="004304C5" w:rsidRDefault="004304C5">
      <w:pPr>
        <w:rPr>
          <w:sz w:val="24"/>
          <w:szCs w:val="24"/>
        </w:rPr>
      </w:pPr>
    </w:p>
    <w:p w14:paraId="223CC70F" w14:textId="77777777" w:rsidR="004304C5" w:rsidRDefault="00000000">
      <w:pPr>
        <w:rPr>
          <w:sz w:val="24"/>
          <w:szCs w:val="24"/>
        </w:rPr>
      </w:pPr>
      <w:r>
        <w:rPr>
          <w:sz w:val="24"/>
          <w:szCs w:val="24"/>
        </w:rPr>
        <w:t>Pour finir j’affiche la température traitée par l’Arduino, j’ai aussi mis une pause de 2,5ms pour laisser un temps au capteur de convertir une température légèrement différente.</w:t>
      </w:r>
    </w:p>
    <w:p w14:paraId="10AD5BD3" w14:textId="77777777" w:rsidR="004304C5" w:rsidRDefault="004304C5">
      <w:pPr>
        <w:rPr>
          <w:sz w:val="24"/>
          <w:szCs w:val="24"/>
        </w:rPr>
      </w:pPr>
    </w:p>
    <w:p w14:paraId="77855599" w14:textId="77777777" w:rsidR="002D36E4" w:rsidRDefault="002D36E4"/>
    <w:p w14:paraId="65A86B2B" w14:textId="6867F741" w:rsidR="004304C5" w:rsidRDefault="00000000">
      <w:pPr>
        <w:rPr>
          <w:sz w:val="24"/>
          <w:szCs w:val="24"/>
        </w:rPr>
      </w:pPr>
      <w:r>
        <w:br w:type="page"/>
      </w:r>
    </w:p>
    <w:p w14:paraId="267EC568" w14:textId="29C770DB" w:rsidR="002D36E4" w:rsidRPr="002D36E4" w:rsidRDefault="002D36E4" w:rsidP="002D36E4">
      <w:pPr>
        <w:pStyle w:val="Titre2"/>
      </w:pPr>
      <w:bookmarkStart w:id="18" w:name="_Toc184804019"/>
      <w:r w:rsidRPr="002D36E4">
        <w:lastRenderedPageBreak/>
        <w:t>Les relevés :</w:t>
      </w:r>
      <w:bookmarkEnd w:id="18"/>
    </w:p>
    <w:p w14:paraId="09242F56" w14:textId="1FC428A8" w:rsidR="004304C5" w:rsidRDefault="002D36E4" w:rsidP="002D36E4">
      <w:pPr>
        <w:pStyle w:val="Titre3"/>
        <w:rPr>
          <w:sz w:val="24"/>
          <w:szCs w:val="24"/>
        </w:rPr>
      </w:pPr>
      <w:bookmarkStart w:id="19" w:name="_Toc184804020"/>
      <w:r>
        <w:t>Relevé à l’analyseur logique :</w:t>
      </w:r>
      <w:bookmarkEnd w:id="19"/>
      <w:r>
        <w:rPr>
          <w:sz w:val="24"/>
          <w:szCs w:val="24"/>
        </w:rPr>
        <w:t xml:space="preserve"> </w:t>
      </w:r>
    </w:p>
    <w:p w14:paraId="4C389A22" w14:textId="77777777" w:rsidR="004304C5" w:rsidRDefault="004304C5">
      <w:pPr>
        <w:rPr>
          <w:sz w:val="24"/>
          <w:szCs w:val="24"/>
        </w:rPr>
      </w:pPr>
    </w:p>
    <w:p w14:paraId="327DE46B" w14:textId="77777777" w:rsidR="004304C5" w:rsidRDefault="00000000">
      <w:pPr>
        <w:rPr>
          <w:sz w:val="24"/>
          <w:szCs w:val="24"/>
        </w:rPr>
      </w:pPr>
      <w:r>
        <w:rPr>
          <w:sz w:val="24"/>
          <w:szCs w:val="24"/>
        </w:rPr>
        <w:t>Une fois que le capteur de température fonctionne correctement, j'ai commencé à capter les trames des températures (SDA) et l’horloge qui sert à synchroniser le capteur à l’Arduino (SCL).</w:t>
      </w:r>
    </w:p>
    <w:p w14:paraId="22B09D16" w14:textId="77777777" w:rsidR="004304C5" w:rsidRDefault="004304C5">
      <w:pPr>
        <w:rPr>
          <w:sz w:val="24"/>
          <w:szCs w:val="24"/>
        </w:rPr>
      </w:pPr>
    </w:p>
    <w:p w14:paraId="6C872204" w14:textId="77777777" w:rsidR="004304C5" w:rsidRDefault="00000000">
      <w:pPr>
        <w:rPr>
          <w:sz w:val="24"/>
          <w:szCs w:val="24"/>
        </w:rPr>
      </w:pPr>
      <w:r>
        <w:rPr>
          <w:sz w:val="24"/>
          <w:szCs w:val="24"/>
        </w:rPr>
        <w:t>J’ai utilisé un analyseur logique ainsi que de son logiciel “</w:t>
      </w:r>
      <w:proofErr w:type="spellStart"/>
      <w:r>
        <w:rPr>
          <w:sz w:val="24"/>
          <w:szCs w:val="24"/>
        </w:rPr>
        <w:t>ScanaStudio</w:t>
      </w:r>
      <w:proofErr w:type="spellEnd"/>
      <w:r>
        <w:rPr>
          <w:sz w:val="24"/>
          <w:szCs w:val="24"/>
        </w:rPr>
        <w:t>” pour capturer ces trames, j’ai mis un certain temps à comprendre comment le logiciel fonctionne mais il y avait un paramètre “Sampling rate” avec un choix de fréquences que je n’arrivais pas à appréhender et pendant ce temps mon analyseur logique m'affiche des valeurs complètement absurdes.</w:t>
      </w:r>
    </w:p>
    <w:p w14:paraId="1730E92B" w14:textId="77777777" w:rsidR="004304C5" w:rsidRDefault="004304C5">
      <w:pPr>
        <w:rPr>
          <w:sz w:val="24"/>
          <w:szCs w:val="24"/>
        </w:rPr>
      </w:pPr>
    </w:p>
    <w:p w14:paraId="0034DE1D" w14:textId="77777777" w:rsidR="002D36E4" w:rsidRDefault="00000000" w:rsidP="002D36E4">
      <w:pPr>
        <w:keepNext/>
      </w:pPr>
      <w:r>
        <w:rPr>
          <w:noProof/>
          <w:sz w:val="24"/>
          <w:szCs w:val="24"/>
        </w:rPr>
        <w:drawing>
          <wp:inline distT="114300" distB="114300" distL="114300" distR="114300" wp14:anchorId="2D22FDDE" wp14:editId="3271E998">
            <wp:extent cx="5529263" cy="310567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529263" cy="3105675"/>
                    </a:xfrm>
                    <a:prstGeom prst="rect">
                      <a:avLst/>
                    </a:prstGeom>
                    <a:ln/>
                  </pic:spPr>
                </pic:pic>
              </a:graphicData>
            </a:graphic>
          </wp:inline>
        </w:drawing>
      </w:r>
    </w:p>
    <w:p w14:paraId="4A6DD7E2" w14:textId="37DBE057" w:rsidR="004304C5" w:rsidRDefault="002D36E4" w:rsidP="002D36E4">
      <w:pPr>
        <w:pStyle w:val="Lgende"/>
        <w:rPr>
          <w:sz w:val="24"/>
          <w:szCs w:val="24"/>
        </w:rPr>
      </w:pPr>
      <w:bookmarkStart w:id="20" w:name="_Toc184803817"/>
      <w:r>
        <w:t xml:space="preserve">Figure </w:t>
      </w:r>
      <w:fldSimple w:instr=" SEQ Figure \* ARABIC ">
        <w:r w:rsidR="00697E93">
          <w:rPr>
            <w:noProof/>
          </w:rPr>
          <w:t>11</w:t>
        </w:r>
      </w:fldSimple>
      <w:r>
        <w:t xml:space="preserve"> </w:t>
      </w:r>
      <w:r w:rsidR="00FD0B19">
        <w:t>Trame</w:t>
      </w:r>
      <w:r>
        <w:t xml:space="preserve"> incorrect sur l'analyseur logique</w:t>
      </w:r>
      <w:bookmarkEnd w:id="20"/>
    </w:p>
    <w:p w14:paraId="72FFDAF5" w14:textId="77777777" w:rsidR="004304C5" w:rsidRDefault="004304C5">
      <w:pPr>
        <w:rPr>
          <w:sz w:val="24"/>
          <w:szCs w:val="24"/>
        </w:rPr>
      </w:pPr>
    </w:p>
    <w:p w14:paraId="5C7FCB62" w14:textId="77777777" w:rsidR="004304C5" w:rsidRDefault="00000000">
      <w:pPr>
        <w:rPr>
          <w:sz w:val="24"/>
          <w:szCs w:val="24"/>
        </w:rPr>
      </w:pPr>
      <w:r>
        <w:rPr>
          <w:sz w:val="24"/>
          <w:szCs w:val="24"/>
        </w:rPr>
        <w:t xml:space="preserve">Sur la capture d’écran on voit que le SCL ne ressemble pas à ce </w:t>
      </w:r>
      <w:proofErr w:type="gramStart"/>
      <w:r>
        <w:rPr>
          <w:sz w:val="24"/>
          <w:szCs w:val="24"/>
        </w:rPr>
        <w:t>qu' une</w:t>
      </w:r>
      <w:proofErr w:type="gramEnd"/>
      <w:r>
        <w:rPr>
          <w:sz w:val="24"/>
          <w:szCs w:val="24"/>
        </w:rPr>
        <w:t xml:space="preserve"> horloge devrait ressembler c’est-à-dire une multitudes d’impulsions. Et les valeurs de SDA n'étaient pas les mêmes que celles de mon moniteur série s'affichent.</w:t>
      </w:r>
    </w:p>
    <w:p w14:paraId="2DAA5B79" w14:textId="77777777" w:rsidR="004304C5" w:rsidRDefault="004304C5">
      <w:pPr>
        <w:rPr>
          <w:sz w:val="24"/>
          <w:szCs w:val="24"/>
        </w:rPr>
      </w:pPr>
    </w:p>
    <w:p w14:paraId="7B8407DF" w14:textId="77777777" w:rsidR="004304C5" w:rsidRDefault="00000000">
      <w:pPr>
        <w:rPr>
          <w:sz w:val="24"/>
          <w:szCs w:val="24"/>
        </w:rPr>
      </w:pPr>
      <w:r>
        <w:rPr>
          <w:sz w:val="24"/>
          <w:szCs w:val="24"/>
        </w:rPr>
        <w:t>Avec un peu d’aide j’avais compris mon erreur et le “Sampling rate” est en fait la fréquence que l’analyseur va créer des points, ce paramètre règle la résolution de capture des trames.</w:t>
      </w:r>
    </w:p>
    <w:p w14:paraId="132EEAD4" w14:textId="77777777" w:rsidR="004304C5" w:rsidRDefault="004304C5">
      <w:pPr>
        <w:rPr>
          <w:sz w:val="24"/>
          <w:szCs w:val="24"/>
        </w:rPr>
      </w:pPr>
    </w:p>
    <w:p w14:paraId="09F38163" w14:textId="77777777" w:rsidR="004304C5" w:rsidRDefault="00000000">
      <w:pPr>
        <w:rPr>
          <w:sz w:val="24"/>
          <w:szCs w:val="24"/>
        </w:rPr>
      </w:pPr>
      <w:r>
        <w:rPr>
          <w:sz w:val="24"/>
          <w:szCs w:val="24"/>
        </w:rPr>
        <w:t>En changeant donc cette résolution, le logiciel m'affiche cette fois-ci les bonnes valeurs.</w:t>
      </w:r>
    </w:p>
    <w:p w14:paraId="5DB7798C" w14:textId="77777777" w:rsidR="004304C5" w:rsidRDefault="004304C5">
      <w:pPr>
        <w:rPr>
          <w:sz w:val="24"/>
          <w:szCs w:val="24"/>
        </w:rPr>
      </w:pPr>
    </w:p>
    <w:p w14:paraId="14719D58" w14:textId="77777777" w:rsidR="002D36E4" w:rsidRDefault="00000000" w:rsidP="002D36E4">
      <w:pPr>
        <w:keepNext/>
      </w:pPr>
      <w:r>
        <w:rPr>
          <w:noProof/>
          <w:sz w:val="24"/>
          <w:szCs w:val="24"/>
        </w:rPr>
        <w:lastRenderedPageBreak/>
        <w:drawing>
          <wp:inline distT="114300" distB="114300" distL="114300" distR="114300" wp14:anchorId="571B2BAF" wp14:editId="4867ACA5">
            <wp:extent cx="5731200" cy="3238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1200" cy="3238500"/>
                    </a:xfrm>
                    <a:prstGeom prst="rect">
                      <a:avLst/>
                    </a:prstGeom>
                    <a:ln/>
                  </pic:spPr>
                </pic:pic>
              </a:graphicData>
            </a:graphic>
          </wp:inline>
        </w:drawing>
      </w:r>
    </w:p>
    <w:p w14:paraId="62BECDBE" w14:textId="69220B46" w:rsidR="004304C5" w:rsidRDefault="002D36E4" w:rsidP="002D36E4">
      <w:pPr>
        <w:pStyle w:val="Lgende"/>
        <w:rPr>
          <w:sz w:val="24"/>
          <w:szCs w:val="24"/>
        </w:rPr>
      </w:pPr>
      <w:bookmarkStart w:id="21" w:name="_Toc184803818"/>
      <w:r>
        <w:t xml:space="preserve">Figure </w:t>
      </w:r>
      <w:fldSimple w:instr=" SEQ Figure \* ARABIC ">
        <w:r w:rsidR="00697E93">
          <w:rPr>
            <w:noProof/>
          </w:rPr>
          <w:t>12</w:t>
        </w:r>
      </w:fldSimple>
      <w:r>
        <w:t xml:space="preserve"> Trame correcte sur l'analyseur logique</w:t>
      </w:r>
      <w:bookmarkEnd w:id="21"/>
    </w:p>
    <w:p w14:paraId="4CE7E2B7" w14:textId="77777777" w:rsidR="004304C5" w:rsidRDefault="004304C5">
      <w:pPr>
        <w:rPr>
          <w:sz w:val="24"/>
          <w:szCs w:val="24"/>
        </w:rPr>
      </w:pPr>
    </w:p>
    <w:p w14:paraId="76F16782" w14:textId="77777777" w:rsidR="004304C5" w:rsidRDefault="00000000">
      <w:pPr>
        <w:rPr>
          <w:sz w:val="24"/>
          <w:szCs w:val="24"/>
        </w:rPr>
      </w:pPr>
      <w:r>
        <w:rPr>
          <w:sz w:val="24"/>
          <w:szCs w:val="24"/>
        </w:rPr>
        <w:t>On peut voir que l’horloge est correctement affichée et les valeurs du SDA sont les bonnes.</w:t>
      </w:r>
      <w:r>
        <w:br w:type="page"/>
      </w:r>
    </w:p>
    <w:p w14:paraId="261CEF0C" w14:textId="390B34A5" w:rsidR="004304C5" w:rsidRDefault="002D36E4" w:rsidP="002D36E4">
      <w:pPr>
        <w:pStyle w:val="Titre3"/>
      </w:pPr>
      <w:bookmarkStart w:id="22" w:name="_Toc184804021"/>
      <w:r>
        <w:lastRenderedPageBreak/>
        <w:t>Relevés au Pico scope :</w:t>
      </w:r>
      <w:bookmarkEnd w:id="22"/>
      <w:r>
        <w:t xml:space="preserve"> </w:t>
      </w:r>
    </w:p>
    <w:p w14:paraId="3F0B6CE9" w14:textId="77777777" w:rsidR="004304C5" w:rsidRDefault="004304C5">
      <w:pPr>
        <w:rPr>
          <w:sz w:val="28"/>
          <w:szCs w:val="28"/>
          <w:u w:val="single"/>
        </w:rPr>
      </w:pPr>
    </w:p>
    <w:p w14:paraId="345E0069" w14:textId="781E3A93" w:rsidR="004304C5" w:rsidRDefault="00000000">
      <w:pPr>
        <w:rPr>
          <w:sz w:val="24"/>
          <w:szCs w:val="24"/>
        </w:rPr>
      </w:pPr>
      <w:r>
        <w:rPr>
          <w:sz w:val="24"/>
          <w:szCs w:val="24"/>
        </w:rPr>
        <w:t xml:space="preserve">Pour continuer la capture des trames j’ai utilisé un </w:t>
      </w:r>
      <w:r w:rsidR="002D36E4">
        <w:rPr>
          <w:sz w:val="24"/>
          <w:szCs w:val="24"/>
        </w:rPr>
        <w:t>Pico scope</w:t>
      </w:r>
      <w:r>
        <w:rPr>
          <w:sz w:val="24"/>
          <w:szCs w:val="24"/>
        </w:rPr>
        <w:t xml:space="preserve"> qui est un moyen plus précis pour capturer les </w:t>
      </w:r>
      <w:r w:rsidR="002D36E4">
        <w:rPr>
          <w:sz w:val="24"/>
          <w:szCs w:val="24"/>
        </w:rPr>
        <w:t>variations</w:t>
      </w:r>
      <w:r>
        <w:rPr>
          <w:sz w:val="24"/>
          <w:szCs w:val="24"/>
        </w:rPr>
        <w:t xml:space="preserve"> de tension. </w:t>
      </w:r>
    </w:p>
    <w:p w14:paraId="154286DA" w14:textId="3CA3500C" w:rsidR="004304C5" w:rsidRDefault="004304C5">
      <w:pPr>
        <w:rPr>
          <w:sz w:val="24"/>
          <w:szCs w:val="24"/>
        </w:rPr>
      </w:pPr>
    </w:p>
    <w:p w14:paraId="343C1058" w14:textId="5D307D5B" w:rsidR="004304C5" w:rsidRDefault="002D36E4">
      <w:pPr>
        <w:rPr>
          <w:sz w:val="24"/>
          <w:szCs w:val="24"/>
        </w:rPr>
      </w:pPr>
      <w:r>
        <w:rPr>
          <w:noProof/>
        </w:rPr>
        <mc:AlternateContent>
          <mc:Choice Requires="wps">
            <w:drawing>
              <wp:anchor distT="0" distB="0" distL="114300" distR="114300" simplePos="0" relativeHeight="251669504" behindDoc="0" locked="0" layoutInCell="1" allowOverlap="1" wp14:anchorId="2462FE12" wp14:editId="126BF952">
                <wp:simplePos x="0" y="0"/>
                <wp:positionH relativeFrom="column">
                  <wp:posOffset>3459480</wp:posOffset>
                </wp:positionH>
                <wp:positionV relativeFrom="paragraph">
                  <wp:posOffset>2047875</wp:posOffset>
                </wp:positionV>
                <wp:extent cx="2720975" cy="635"/>
                <wp:effectExtent l="0" t="0" r="0" b="0"/>
                <wp:wrapSquare wrapText="bothSides"/>
                <wp:docPr id="962098832" name="Zone de texte 1"/>
                <wp:cNvGraphicFramePr/>
                <a:graphic xmlns:a="http://schemas.openxmlformats.org/drawingml/2006/main">
                  <a:graphicData uri="http://schemas.microsoft.com/office/word/2010/wordprocessingShape">
                    <wps:wsp>
                      <wps:cNvSpPr txBox="1"/>
                      <wps:spPr>
                        <a:xfrm>
                          <a:off x="0" y="0"/>
                          <a:ext cx="2720975" cy="635"/>
                        </a:xfrm>
                        <a:prstGeom prst="rect">
                          <a:avLst/>
                        </a:prstGeom>
                        <a:solidFill>
                          <a:prstClr val="white"/>
                        </a:solidFill>
                        <a:ln>
                          <a:noFill/>
                        </a:ln>
                      </wps:spPr>
                      <wps:txbx>
                        <w:txbxContent>
                          <w:p w14:paraId="7966AA19" w14:textId="3A3357FF" w:rsidR="002D36E4" w:rsidRPr="00C84F90" w:rsidRDefault="002D36E4" w:rsidP="002D36E4">
                            <w:pPr>
                              <w:pStyle w:val="Lgende"/>
                              <w:rPr>
                                <w:noProof/>
                              </w:rPr>
                            </w:pPr>
                            <w:bookmarkStart w:id="23" w:name="_Toc184803819"/>
                            <w:r>
                              <w:t xml:space="preserve">Figure </w:t>
                            </w:r>
                            <w:fldSimple w:instr=" SEQ Figure \* ARABIC ">
                              <w:r w:rsidR="00697E93">
                                <w:rPr>
                                  <w:noProof/>
                                </w:rPr>
                                <w:t>13</w:t>
                              </w:r>
                            </w:fldSimple>
                            <w:r>
                              <w:t xml:space="preserve"> Câblage du Pico scope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2FE12" id="_x0000_s1031" type="#_x0000_t202" style="position:absolute;margin-left:272.4pt;margin-top:161.25pt;width:214.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YbGgIAAD8EAAAOAAAAZHJzL2Uyb0RvYy54bWysU8Fu2zAMvQ/YPwi6L04ytF2NOEWWIsOA&#10;oi2QDj0rshwLkEWNUmJnXz9KtpOt22nYRaZJ6lHke1zcdY1hR4Vegy34bDLlTFkJpbb7gn972Xz4&#10;xJkPwpbCgFUFPynP75bv3y1al6s51GBKhYxArM9bV/A6BJdnmZe1aoSfgFOWghVgIwL94j4rUbSE&#10;3phsPp1eZy1g6RCk8p68932QLxN+VSkZnqrKq8BMweltIZ2Yzl08s+VC5HsUrtZyeIb4h1c0Qlsq&#10;eoa6F0GwA+o/oBotETxUYSKhyaCqtFSpB+pmNn3TzbYWTqVeaDjencfk/x+sfDxu3TOy0H2GjgiM&#10;A2mdzz05Yz9dhU380ksZxWmEp/PYVBeYJOf8Zj69vbniTFLs+uNVxMguVx368EVBw6JRcCRO0qjE&#10;8cGHPnVMiZU8GF1utDHxJwbWBtlREH9trYMawH/LMjbmWoi3esDoyS59RCt0u47psuDpfdGzg/JE&#10;rSP0qvBObjTVexA+PAskGVC3JO3wREdloC04DBZnNeCPv/ljPrFDUc5aklXB/feDQMWZ+WqJt6jB&#10;0cDR2I2GPTRroE5ntDROJpMuYDCjWSE0r6T4VaxCIWEl1Sp4GM116MVNGyPVapWSSGlOhAe7dTJC&#10;j3N96V4FuoGVQGQ+wig4kb8hp89N9LjVIdCkE3OXKQ7jJpUm7oeNimvw63/Kuuz98icAAAD//wMA&#10;UEsDBBQABgAIAAAAIQCQqxfW4QAAAAsBAAAPAAAAZHJzL2Rvd25yZXYueG1sTI/BTsMwEETvSPyD&#10;tUhcEHVI0gAhTlVVcIBLReiFmxtv40C8jmynDX+P4QLHnR3NvKlWsxnYEZ3vLQm4WSTAkFqreuoE&#10;7N6eru+A+SBJycESCvhCD6v6/KySpbInesVjEzoWQ8iXUoAOYSw5961GI/3Cjkjxd7DOyBBP13Hl&#10;5CmGm4GnSVJwI3uKDVqOuNHYfjaTEbDN37f6ajo8vqzzzD3vpk3x0TVCXF7M6wdgAefwZ4Yf/IgO&#10;dWTa24mUZ4OAZZ5H9CAgS9MlsOi4v80yYPtfpQBeV/z/hvobAAD//wMAUEsBAi0AFAAGAAgAAAAh&#10;ALaDOJL+AAAA4QEAABMAAAAAAAAAAAAAAAAAAAAAAFtDb250ZW50X1R5cGVzXS54bWxQSwECLQAU&#10;AAYACAAAACEAOP0h/9YAAACUAQAACwAAAAAAAAAAAAAAAAAvAQAAX3JlbHMvLnJlbHNQSwECLQAU&#10;AAYACAAAACEAh/3GGxoCAAA/BAAADgAAAAAAAAAAAAAAAAAuAgAAZHJzL2Uyb0RvYy54bWxQSwEC&#10;LQAUAAYACAAAACEAkKsX1uEAAAALAQAADwAAAAAAAAAAAAAAAAB0BAAAZHJzL2Rvd25yZXYueG1s&#10;UEsFBgAAAAAEAAQA8wAAAIIFAAAAAA==&#10;" stroked="f">
                <v:textbox style="mso-fit-shape-to-text:t" inset="0,0,0,0">
                  <w:txbxContent>
                    <w:p w14:paraId="7966AA19" w14:textId="3A3357FF" w:rsidR="002D36E4" w:rsidRPr="00C84F90" w:rsidRDefault="002D36E4" w:rsidP="002D36E4">
                      <w:pPr>
                        <w:pStyle w:val="Lgende"/>
                        <w:rPr>
                          <w:noProof/>
                        </w:rPr>
                      </w:pPr>
                      <w:bookmarkStart w:id="24" w:name="_Toc184803819"/>
                      <w:r>
                        <w:t xml:space="preserve">Figure </w:t>
                      </w:r>
                      <w:fldSimple w:instr=" SEQ Figure \* ARABIC ">
                        <w:r w:rsidR="00697E93">
                          <w:rPr>
                            <w:noProof/>
                          </w:rPr>
                          <w:t>13</w:t>
                        </w:r>
                      </w:fldSimple>
                      <w:r>
                        <w:t xml:space="preserve"> Câblage du Pico scope</w:t>
                      </w:r>
                      <w:bookmarkEnd w:id="24"/>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4C570823" wp14:editId="594E1F26">
            <wp:simplePos x="0" y="0"/>
            <wp:positionH relativeFrom="column">
              <wp:posOffset>3459480</wp:posOffset>
            </wp:positionH>
            <wp:positionV relativeFrom="paragraph">
              <wp:posOffset>62865</wp:posOffset>
            </wp:positionV>
            <wp:extent cx="2720975" cy="1927860"/>
            <wp:effectExtent l="0" t="0" r="3175" b="0"/>
            <wp:wrapSquare wrapText="bothSides" distT="114300" distB="114300" distL="114300" distR="114300"/>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0"/>
                    <a:srcRect/>
                    <a:stretch>
                      <a:fillRect/>
                    </a:stretch>
                  </pic:blipFill>
                  <pic:spPr>
                    <a:xfrm>
                      <a:off x="0" y="0"/>
                      <a:ext cx="2720975" cy="1927860"/>
                    </a:xfrm>
                    <a:prstGeom prst="rect">
                      <a:avLst/>
                    </a:prstGeom>
                    <a:ln/>
                  </pic:spPr>
                </pic:pic>
              </a:graphicData>
            </a:graphic>
            <wp14:sizeRelH relativeFrom="margin">
              <wp14:pctWidth>0</wp14:pctWidth>
            </wp14:sizeRelH>
            <wp14:sizeRelV relativeFrom="margin">
              <wp14:pctHeight>0</wp14:pctHeight>
            </wp14:sizeRelV>
          </wp:anchor>
        </w:drawing>
      </w:r>
      <w:r>
        <w:rPr>
          <w:sz w:val="24"/>
          <w:szCs w:val="24"/>
        </w:rPr>
        <w:t xml:space="preserve">J’ai </w:t>
      </w:r>
      <w:r w:rsidR="00FD67B5">
        <w:rPr>
          <w:sz w:val="24"/>
          <w:szCs w:val="24"/>
        </w:rPr>
        <w:t>branché</w:t>
      </w:r>
      <w:r>
        <w:rPr>
          <w:sz w:val="24"/>
          <w:szCs w:val="24"/>
        </w:rPr>
        <w:t xml:space="preserve"> mon Pico scope aux câbles qui relient le SDA et le SCL pour ensuite visualiser sur le logiciel les différentes variations de tensions.</w:t>
      </w:r>
    </w:p>
    <w:p w14:paraId="2145E40B" w14:textId="77777777" w:rsidR="00FD67B5" w:rsidRDefault="00FD67B5">
      <w:pPr>
        <w:rPr>
          <w:sz w:val="24"/>
          <w:szCs w:val="24"/>
        </w:rPr>
      </w:pPr>
    </w:p>
    <w:p w14:paraId="659FAE0D" w14:textId="312AE396" w:rsidR="00FD67B5" w:rsidRDefault="00FD67B5">
      <w:pPr>
        <w:rPr>
          <w:sz w:val="24"/>
          <w:szCs w:val="24"/>
        </w:rPr>
      </w:pPr>
      <w:r>
        <w:rPr>
          <w:sz w:val="24"/>
          <w:szCs w:val="24"/>
        </w:rPr>
        <w:t>J’ai eu du mal à configurer le logiciel Pico scope donc j’ai eu des mauvais relevés (voir Figure 14).</w:t>
      </w:r>
    </w:p>
    <w:p w14:paraId="329535ED" w14:textId="77777777" w:rsidR="002D36E4" w:rsidRDefault="002D36E4">
      <w:pPr>
        <w:rPr>
          <w:sz w:val="24"/>
          <w:szCs w:val="24"/>
        </w:rPr>
      </w:pPr>
    </w:p>
    <w:p w14:paraId="7F4BCDD1" w14:textId="77777777" w:rsidR="004304C5" w:rsidRDefault="004304C5">
      <w:pPr>
        <w:rPr>
          <w:sz w:val="24"/>
          <w:szCs w:val="24"/>
        </w:rPr>
      </w:pPr>
    </w:p>
    <w:p w14:paraId="1A23C091" w14:textId="779C884D" w:rsidR="004304C5" w:rsidRDefault="00FD67B5">
      <w:pPr>
        <w:rPr>
          <w:sz w:val="24"/>
          <w:szCs w:val="24"/>
        </w:rPr>
      </w:pPr>
      <w:r>
        <w:rPr>
          <w:noProof/>
        </w:rPr>
        <mc:AlternateContent>
          <mc:Choice Requires="wps">
            <w:drawing>
              <wp:anchor distT="0" distB="0" distL="114300" distR="114300" simplePos="0" relativeHeight="251678720" behindDoc="0" locked="0" layoutInCell="1" allowOverlap="1" wp14:anchorId="4B25F120" wp14:editId="795FA978">
                <wp:simplePos x="0" y="0"/>
                <wp:positionH relativeFrom="column">
                  <wp:posOffset>0</wp:posOffset>
                </wp:positionH>
                <wp:positionV relativeFrom="paragraph">
                  <wp:posOffset>3442335</wp:posOffset>
                </wp:positionV>
                <wp:extent cx="4789805" cy="635"/>
                <wp:effectExtent l="0" t="0" r="0" b="0"/>
                <wp:wrapSquare wrapText="bothSides"/>
                <wp:docPr id="538460331" name="Zone de texte 1"/>
                <wp:cNvGraphicFramePr/>
                <a:graphic xmlns:a="http://schemas.openxmlformats.org/drawingml/2006/main">
                  <a:graphicData uri="http://schemas.microsoft.com/office/word/2010/wordprocessingShape">
                    <wps:wsp>
                      <wps:cNvSpPr txBox="1"/>
                      <wps:spPr>
                        <a:xfrm>
                          <a:off x="0" y="0"/>
                          <a:ext cx="4789805" cy="635"/>
                        </a:xfrm>
                        <a:prstGeom prst="rect">
                          <a:avLst/>
                        </a:prstGeom>
                        <a:solidFill>
                          <a:prstClr val="white"/>
                        </a:solidFill>
                        <a:ln>
                          <a:noFill/>
                        </a:ln>
                      </wps:spPr>
                      <wps:txbx>
                        <w:txbxContent>
                          <w:p w14:paraId="4D50291D" w14:textId="2826E2DE" w:rsidR="00FD67B5" w:rsidRPr="00262FD5" w:rsidRDefault="00FD67B5" w:rsidP="00FD67B5">
                            <w:pPr>
                              <w:pStyle w:val="Lgende"/>
                              <w:rPr>
                                <w:noProof/>
                                <w:sz w:val="24"/>
                                <w:szCs w:val="24"/>
                              </w:rPr>
                            </w:pPr>
                            <w:r>
                              <w:t xml:space="preserve">Figure </w:t>
                            </w:r>
                            <w:fldSimple w:instr=" SEQ Figure \* ARABIC ">
                              <w:r w:rsidR="00697E93">
                                <w:rPr>
                                  <w:noProof/>
                                </w:rPr>
                                <w:t>14</w:t>
                              </w:r>
                            </w:fldSimple>
                            <w:r>
                              <w:t xml:space="preserve"> Relevé du SCL au Pico scope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5F120" id="_x0000_s1032" type="#_x0000_t202" style="position:absolute;margin-left:0;margin-top:271.05pt;width:377.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X0GGwIAAD8EAAAOAAAAZHJzL2Uyb0RvYy54bWysU99v0zAQfkfif7D8TtMONkrUdCqdipCm&#10;bVKH9uw6TmPJ8Zmz26T89ZydpIXBE+LFufjO9+P7vlvcdo1hR4Vegy34bDLlTFkJpbb7gn973ryb&#10;c+aDsKUwYFXBT8rz2+XbN4vW5eoKajClQkZJrM9bV/A6BJdnmZe1aoSfgFOWnBVgIwL94j4rUbSU&#10;vTHZ1XR6k7WApUOQynu6veudfJnyV5WS4bGqvArMFJx6C+nEdO7imS0XIt+jcLWWQxviH7pohLZU&#10;9JzqTgTBDqj/SNVoieChChMJTQZVpaVKM9A0s+mraba1cCrNQuB4d4bJ/7+08uG4dU/IQvcZOiIw&#10;AtI6n3u6jPN0FTbxS50y8hOEpzNsqgtM0uWHj/NP8+k1Z5J8N++vY47s8tShD18UNCwaBUfiJEEl&#10;jvc+9KFjSKzkwehyo42JP9GxNsiOgvhrax3UkPy3KGNjrIX4qk8Yb7LLHNEK3a5juqQOxxl3UJ5o&#10;dIReFd7JjaZ698KHJ4EkA5qWpB0e6agMtAWHweKsBvzxt/sYT+yQl7OWZFVw//0gUHFmvlriLWpw&#10;NHA0dqNhD80aaNIZLY2TyaQHGMxoVgjNCyl+FauQS1hJtQoeRnMdenHTxki1WqUgUpoT4d5unYyp&#10;R1yfuxeBbmAlEJkPMApO5K/I6WMTPW51CIR0Yi7i2qM4wE0qTdwPGxXX4Nf/FHXZ++VPAAAA//8D&#10;AFBLAwQUAAYACAAAACEAuxeJd+AAAAAIAQAADwAAAGRycy9kb3ducmV2LnhtbEyPwU7DMBBE75X4&#10;B2uRuFTUaZoWFOJUVQUHuFRNe+Hmxts4EK8j22nD32O4wHF2VjNvivVoOnZB51tLAuazBBhSbVVL&#10;jYDj4eX+EZgPkpTsLKGAL/SwLm8mhcyVvdIeL1VoWAwhn0sBOoQ+59zXGo30M9sjRe9snZEhStdw&#10;5eQ1hpuOp0my4ka2FBu07HGrsf6sBiNgl73v9HQ4P79tsoV7PQ7b1UdTCXF3O26egAUcw98z/OBH&#10;dCgj08kOpDzrBMQhQcAyS+fAov2wzBbATr+XFHhZ8P8Dym8AAAD//wMAUEsBAi0AFAAGAAgAAAAh&#10;ALaDOJL+AAAA4QEAABMAAAAAAAAAAAAAAAAAAAAAAFtDb250ZW50X1R5cGVzXS54bWxQSwECLQAU&#10;AAYACAAAACEAOP0h/9YAAACUAQAACwAAAAAAAAAAAAAAAAAvAQAAX3JlbHMvLnJlbHNQSwECLQAU&#10;AAYACAAAACEAmjl9BhsCAAA/BAAADgAAAAAAAAAAAAAAAAAuAgAAZHJzL2Uyb0RvYy54bWxQSwEC&#10;LQAUAAYACAAAACEAuxeJd+AAAAAIAQAADwAAAAAAAAAAAAAAAAB1BAAAZHJzL2Rvd25yZXYueG1s&#10;UEsFBgAAAAAEAAQA8wAAAIIFAAAAAA==&#10;" stroked="f">
                <v:textbox style="mso-fit-shape-to-text:t" inset="0,0,0,0">
                  <w:txbxContent>
                    <w:p w14:paraId="4D50291D" w14:textId="2826E2DE" w:rsidR="00FD67B5" w:rsidRPr="00262FD5" w:rsidRDefault="00FD67B5" w:rsidP="00FD67B5">
                      <w:pPr>
                        <w:pStyle w:val="Lgende"/>
                        <w:rPr>
                          <w:noProof/>
                          <w:sz w:val="24"/>
                          <w:szCs w:val="24"/>
                        </w:rPr>
                      </w:pPr>
                      <w:r>
                        <w:t xml:space="preserve">Figure </w:t>
                      </w:r>
                      <w:fldSimple w:instr=" SEQ Figure \* ARABIC ">
                        <w:r w:rsidR="00697E93">
                          <w:rPr>
                            <w:noProof/>
                          </w:rPr>
                          <w:t>14</w:t>
                        </w:r>
                      </w:fldSimple>
                      <w:r>
                        <w:t xml:space="preserve"> Relevé du SCL au Pico scope</w:t>
                      </w:r>
                    </w:p>
                  </w:txbxContent>
                </v:textbox>
                <w10:wrap type="square"/>
              </v:shape>
            </w:pict>
          </mc:Fallback>
        </mc:AlternateContent>
      </w:r>
      <w:r>
        <w:rPr>
          <w:noProof/>
          <w:sz w:val="24"/>
          <w:szCs w:val="24"/>
        </w:rPr>
        <w:drawing>
          <wp:anchor distT="0" distB="0" distL="114300" distR="114300" simplePos="0" relativeHeight="251676672" behindDoc="0" locked="0" layoutInCell="1" allowOverlap="1" wp14:anchorId="686CDC5B" wp14:editId="16A9919A">
            <wp:simplePos x="0" y="0"/>
            <wp:positionH relativeFrom="column">
              <wp:posOffset>0</wp:posOffset>
            </wp:positionH>
            <wp:positionV relativeFrom="paragraph">
              <wp:posOffset>840105</wp:posOffset>
            </wp:positionV>
            <wp:extent cx="4790396" cy="2545080"/>
            <wp:effectExtent l="0" t="0" r="0" b="7620"/>
            <wp:wrapSquare wrapText="bothSides"/>
            <wp:docPr id="209037496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74968" name="Image 20903749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90396" cy="2545080"/>
                    </a:xfrm>
                    <a:prstGeom prst="rect">
                      <a:avLst/>
                    </a:prstGeom>
                  </pic:spPr>
                </pic:pic>
              </a:graphicData>
            </a:graphic>
          </wp:anchor>
        </w:drawing>
      </w:r>
    </w:p>
    <w:sectPr w:rsidR="004304C5" w:rsidSect="00C94AE5">
      <w:footerReference w:type="default" r:id="rId22"/>
      <w:headerReference w:type="first" r:id="rId23"/>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FA352D" w14:textId="77777777" w:rsidR="00CE6C37" w:rsidRDefault="00CE6C37" w:rsidP="00C94AE5">
      <w:pPr>
        <w:spacing w:line="240" w:lineRule="auto"/>
      </w:pPr>
      <w:r>
        <w:separator/>
      </w:r>
    </w:p>
  </w:endnote>
  <w:endnote w:type="continuationSeparator" w:id="0">
    <w:p w14:paraId="368A3EC3" w14:textId="77777777" w:rsidR="00CE6C37" w:rsidRDefault="00CE6C37" w:rsidP="00C94A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2660604"/>
      <w:docPartObj>
        <w:docPartGallery w:val="Page Numbers (Bottom of Page)"/>
        <w:docPartUnique/>
      </w:docPartObj>
    </w:sdtPr>
    <w:sdtContent>
      <w:p w14:paraId="0ED62AAE" w14:textId="51A206EE" w:rsidR="00FD67B5" w:rsidRDefault="00FD67B5">
        <w:pPr>
          <w:pStyle w:val="Pieddepage"/>
          <w:jc w:val="right"/>
        </w:pPr>
        <w:r>
          <w:fldChar w:fldCharType="begin"/>
        </w:r>
        <w:r>
          <w:instrText>PAGE   \* MERGEFORMAT</w:instrText>
        </w:r>
        <w:r>
          <w:fldChar w:fldCharType="separate"/>
        </w:r>
        <w:r>
          <w:rPr>
            <w:lang w:val="fr-FR"/>
          </w:rPr>
          <w:t>2</w:t>
        </w:r>
        <w:r>
          <w:fldChar w:fldCharType="end"/>
        </w:r>
      </w:p>
    </w:sdtContent>
  </w:sdt>
  <w:p w14:paraId="0E35E964" w14:textId="77777777" w:rsidR="00FD67B5" w:rsidRDefault="00FD67B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5CAF45" w14:textId="77777777" w:rsidR="00CE6C37" w:rsidRDefault="00CE6C37" w:rsidP="00C94AE5">
      <w:pPr>
        <w:spacing w:line="240" w:lineRule="auto"/>
      </w:pPr>
      <w:r>
        <w:separator/>
      </w:r>
    </w:p>
  </w:footnote>
  <w:footnote w:type="continuationSeparator" w:id="0">
    <w:p w14:paraId="31447D82" w14:textId="77777777" w:rsidR="00CE6C37" w:rsidRDefault="00CE6C37" w:rsidP="00C94A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3EE83" w14:textId="7294EE0A" w:rsidR="00C94AE5" w:rsidRDefault="00C94AE5">
    <w:pPr>
      <w:pStyle w:val="En-tte"/>
    </w:pPr>
    <w:r>
      <w:rPr>
        <w:noProof/>
      </w:rPr>
      <w:drawing>
        <wp:anchor distT="0" distB="0" distL="114300" distR="114300" simplePos="0" relativeHeight="251658240" behindDoc="0" locked="0" layoutInCell="1" allowOverlap="1" wp14:anchorId="567CEA72" wp14:editId="2646AA42">
          <wp:simplePos x="0" y="0"/>
          <wp:positionH relativeFrom="column">
            <wp:posOffset>-906779</wp:posOffset>
          </wp:positionH>
          <wp:positionV relativeFrom="paragraph">
            <wp:posOffset>-464819</wp:posOffset>
          </wp:positionV>
          <wp:extent cx="1394460" cy="776170"/>
          <wp:effectExtent l="0" t="0" r="0" b="5080"/>
          <wp:wrapNone/>
          <wp:docPr id="16664271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27102" name="Image 1666427102"/>
                  <pic:cNvPicPr/>
                </pic:nvPicPr>
                <pic:blipFill>
                  <a:blip r:embed="rId1">
                    <a:extLst>
                      <a:ext uri="{28A0092B-C50C-407E-A947-70E740481C1C}">
                        <a14:useLocalDpi xmlns:a14="http://schemas.microsoft.com/office/drawing/2010/main" val="0"/>
                      </a:ext>
                    </a:extLst>
                  </a:blip>
                  <a:stretch>
                    <a:fillRect/>
                  </a:stretch>
                </pic:blipFill>
                <pic:spPr>
                  <a:xfrm>
                    <a:off x="0" y="0"/>
                    <a:ext cx="1405569" cy="782354"/>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4C5"/>
    <w:rsid w:val="0006476E"/>
    <w:rsid w:val="002D36E4"/>
    <w:rsid w:val="004304C5"/>
    <w:rsid w:val="004752A2"/>
    <w:rsid w:val="004900D1"/>
    <w:rsid w:val="005F0C14"/>
    <w:rsid w:val="00697E93"/>
    <w:rsid w:val="006F79D4"/>
    <w:rsid w:val="009F0264"/>
    <w:rsid w:val="00AC0627"/>
    <w:rsid w:val="00C209B4"/>
    <w:rsid w:val="00C94AE5"/>
    <w:rsid w:val="00CE6C37"/>
    <w:rsid w:val="00D3160E"/>
    <w:rsid w:val="00D5272E"/>
    <w:rsid w:val="00FD0B19"/>
    <w:rsid w:val="00FD67B5"/>
    <w:rsid w:val="00FF6E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BD957"/>
  <w15:docId w15:val="{BD8CBA0D-BE03-43AD-B721-B0740F316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rsid w:val="002D36E4"/>
    <w:pPr>
      <w:keepNext/>
      <w:keepLines/>
      <w:spacing w:before="400" w:after="120"/>
      <w:outlineLvl w:val="0"/>
    </w:pPr>
    <w:rPr>
      <w:b/>
      <w:sz w:val="40"/>
      <w:szCs w:val="40"/>
      <w:u w:val="single"/>
    </w:rPr>
  </w:style>
  <w:style w:type="paragraph" w:styleId="Titre2">
    <w:name w:val="heading 2"/>
    <w:basedOn w:val="Normal"/>
    <w:next w:val="Normal"/>
    <w:uiPriority w:val="9"/>
    <w:unhideWhenUsed/>
    <w:qFormat/>
    <w:rsid w:val="002D36E4"/>
    <w:pPr>
      <w:keepNext/>
      <w:keepLines/>
      <w:spacing w:before="360" w:after="120"/>
      <w:outlineLvl w:val="1"/>
    </w:pPr>
    <w:rPr>
      <w:b/>
      <w:sz w:val="36"/>
      <w:szCs w:val="32"/>
      <w:u w:val="single"/>
    </w:rPr>
  </w:style>
  <w:style w:type="paragraph" w:styleId="Titre3">
    <w:name w:val="heading 3"/>
    <w:basedOn w:val="Normal"/>
    <w:next w:val="Normal"/>
    <w:uiPriority w:val="9"/>
    <w:unhideWhenUsed/>
    <w:qFormat/>
    <w:rsid w:val="002D36E4"/>
    <w:pPr>
      <w:keepNext/>
      <w:keepLines/>
      <w:spacing w:before="320" w:after="80"/>
      <w:outlineLvl w:val="2"/>
    </w:pPr>
    <w:rPr>
      <w:color w:val="000000" w:themeColor="text1"/>
      <w:sz w:val="28"/>
      <w:szCs w:val="28"/>
      <w:u w:val="single"/>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aliases w:val="Titre3"/>
    <w:basedOn w:val="Normal"/>
    <w:next w:val="Normal"/>
    <w:uiPriority w:val="10"/>
    <w:qFormat/>
    <w:rsid w:val="002D36E4"/>
    <w:pPr>
      <w:keepNext/>
      <w:keepLines/>
      <w:spacing w:after="60"/>
    </w:pPr>
    <w:rPr>
      <w:sz w:val="32"/>
      <w:szCs w:val="52"/>
      <w:u w:val="single"/>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
    <w:name w:val="header"/>
    <w:basedOn w:val="Normal"/>
    <w:link w:val="En-tteCar"/>
    <w:uiPriority w:val="99"/>
    <w:unhideWhenUsed/>
    <w:rsid w:val="00C94AE5"/>
    <w:pPr>
      <w:tabs>
        <w:tab w:val="center" w:pos="4536"/>
        <w:tab w:val="right" w:pos="9072"/>
      </w:tabs>
      <w:spacing w:line="240" w:lineRule="auto"/>
    </w:pPr>
  </w:style>
  <w:style w:type="character" w:customStyle="1" w:styleId="En-tteCar">
    <w:name w:val="En-tête Car"/>
    <w:basedOn w:val="Policepardfaut"/>
    <w:link w:val="En-tte"/>
    <w:uiPriority w:val="99"/>
    <w:rsid w:val="00C94AE5"/>
  </w:style>
  <w:style w:type="paragraph" w:styleId="Pieddepage">
    <w:name w:val="footer"/>
    <w:basedOn w:val="Normal"/>
    <w:link w:val="PieddepageCar"/>
    <w:uiPriority w:val="99"/>
    <w:unhideWhenUsed/>
    <w:rsid w:val="00C94AE5"/>
    <w:pPr>
      <w:tabs>
        <w:tab w:val="center" w:pos="4536"/>
        <w:tab w:val="right" w:pos="9072"/>
      </w:tabs>
      <w:spacing w:line="240" w:lineRule="auto"/>
    </w:pPr>
  </w:style>
  <w:style w:type="character" w:customStyle="1" w:styleId="PieddepageCar">
    <w:name w:val="Pied de page Car"/>
    <w:basedOn w:val="Policepardfaut"/>
    <w:link w:val="Pieddepage"/>
    <w:uiPriority w:val="99"/>
    <w:rsid w:val="00C94AE5"/>
  </w:style>
  <w:style w:type="paragraph" w:styleId="Lgende">
    <w:name w:val="caption"/>
    <w:basedOn w:val="Normal"/>
    <w:next w:val="Normal"/>
    <w:uiPriority w:val="35"/>
    <w:unhideWhenUsed/>
    <w:qFormat/>
    <w:rsid w:val="002D36E4"/>
    <w:pPr>
      <w:spacing w:after="200" w:line="240" w:lineRule="auto"/>
    </w:pPr>
    <w:rPr>
      <w:i/>
      <w:iCs/>
      <w:color w:val="1F497D" w:themeColor="text2"/>
      <w:sz w:val="18"/>
      <w:szCs w:val="18"/>
    </w:rPr>
  </w:style>
  <w:style w:type="paragraph" w:styleId="En-ttedetabledesmatires">
    <w:name w:val="TOC Heading"/>
    <w:basedOn w:val="Titre1"/>
    <w:next w:val="Normal"/>
    <w:uiPriority w:val="39"/>
    <w:unhideWhenUsed/>
    <w:qFormat/>
    <w:rsid w:val="00FD67B5"/>
    <w:pPr>
      <w:spacing w:before="240" w:after="0" w:line="259" w:lineRule="auto"/>
      <w:outlineLvl w:val="9"/>
    </w:pPr>
    <w:rPr>
      <w:rFonts w:asciiTheme="majorHAnsi" w:eastAsiaTheme="majorEastAsia" w:hAnsiTheme="majorHAnsi" w:cstheme="majorBidi"/>
      <w:b w:val="0"/>
      <w:color w:val="365F91" w:themeColor="accent1" w:themeShade="BF"/>
      <w:sz w:val="32"/>
      <w:szCs w:val="32"/>
      <w:u w:val="none"/>
      <w:lang w:val="fr-FR"/>
    </w:rPr>
  </w:style>
  <w:style w:type="paragraph" w:styleId="TM2">
    <w:name w:val="toc 2"/>
    <w:basedOn w:val="Normal"/>
    <w:next w:val="Normal"/>
    <w:autoRedefine/>
    <w:uiPriority w:val="39"/>
    <w:unhideWhenUsed/>
    <w:rsid w:val="00FD67B5"/>
    <w:pPr>
      <w:spacing w:after="100" w:line="259" w:lineRule="auto"/>
      <w:ind w:left="220"/>
    </w:pPr>
    <w:rPr>
      <w:rFonts w:asciiTheme="minorHAnsi" w:eastAsiaTheme="minorEastAsia" w:hAnsiTheme="minorHAnsi" w:cs="Times New Roman"/>
      <w:lang w:val="fr-FR"/>
    </w:rPr>
  </w:style>
  <w:style w:type="paragraph" w:styleId="TM1">
    <w:name w:val="toc 1"/>
    <w:basedOn w:val="Normal"/>
    <w:next w:val="Normal"/>
    <w:autoRedefine/>
    <w:uiPriority w:val="39"/>
    <w:unhideWhenUsed/>
    <w:rsid w:val="00FD67B5"/>
    <w:pPr>
      <w:spacing w:after="100" w:line="259" w:lineRule="auto"/>
    </w:pPr>
    <w:rPr>
      <w:rFonts w:asciiTheme="minorHAnsi" w:eastAsiaTheme="minorEastAsia" w:hAnsiTheme="minorHAnsi" w:cs="Times New Roman"/>
      <w:lang w:val="fr-FR"/>
    </w:rPr>
  </w:style>
  <w:style w:type="paragraph" w:styleId="TM3">
    <w:name w:val="toc 3"/>
    <w:basedOn w:val="Normal"/>
    <w:next w:val="Normal"/>
    <w:autoRedefine/>
    <w:uiPriority w:val="39"/>
    <w:unhideWhenUsed/>
    <w:rsid w:val="00FD67B5"/>
    <w:pPr>
      <w:spacing w:after="100" w:line="259" w:lineRule="auto"/>
      <w:ind w:left="440"/>
    </w:pPr>
    <w:rPr>
      <w:rFonts w:asciiTheme="minorHAnsi" w:eastAsiaTheme="minorEastAsia" w:hAnsiTheme="minorHAnsi" w:cs="Times New Roman"/>
      <w:lang w:val="fr-FR"/>
    </w:rPr>
  </w:style>
  <w:style w:type="character" w:styleId="Lienhypertexte">
    <w:name w:val="Hyperlink"/>
    <w:basedOn w:val="Policepardfaut"/>
    <w:uiPriority w:val="99"/>
    <w:unhideWhenUsed/>
    <w:rsid w:val="00FD67B5"/>
    <w:rPr>
      <w:color w:val="0000FF" w:themeColor="hyperlink"/>
      <w:u w:val="single"/>
    </w:rPr>
  </w:style>
  <w:style w:type="paragraph" w:styleId="Tabledesillustrations">
    <w:name w:val="table of figures"/>
    <w:basedOn w:val="Normal"/>
    <w:next w:val="Normal"/>
    <w:uiPriority w:val="99"/>
    <w:unhideWhenUsed/>
    <w:rsid w:val="00FD6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021F1-76AE-4B0E-9F9C-9164D06B3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1456</Words>
  <Characters>8013</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Benoit Borek</cp:lastModifiedBy>
  <cp:revision>7</cp:revision>
  <cp:lastPrinted>2024-12-11T09:08:00Z</cp:lastPrinted>
  <dcterms:created xsi:type="dcterms:W3CDTF">2024-12-10T08:17:00Z</dcterms:created>
  <dcterms:modified xsi:type="dcterms:W3CDTF">2024-12-11T09:08:00Z</dcterms:modified>
</cp:coreProperties>
</file>