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EB91DB" w14:textId="77777777" w:rsidR="00225CC6" w:rsidRPr="00AA26DE" w:rsidRDefault="00225CC6" w:rsidP="00AA26DE">
      <w:pPr>
        <w:spacing w:after="24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A26DE">
        <w:rPr>
          <w:rFonts w:ascii="Times New Roman" w:hAnsi="Times New Roman" w:cs="Times New Roman"/>
          <w:b/>
          <w:bCs/>
          <w:sz w:val="28"/>
          <w:szCs w:val="28"/>
        </w:rPr>
        <w:t>Перу</w:t>
      </w:r>
      <w:r w:rsidRPr="00AA26DE">
        <w:rPr>
          <w:rFonts w:ascii="Times New Roman" w:hAnsi="Times New Roman" w:cs="Times New Roman"/>
          <w:sz w:val="28"/>
          <w:szCs w:val="28"/>
        </w:rPr>
        <w:t xml:space="preserve"> имеет выход к Тихому океану. На территории этой страны расположена крайняя западная точка материка, на котором находится эта страна. Территория страны находится в трех климатических поясах – экваториальном, субэкваториальном и тропическом, но разнообразие природы связано в основном с разнообразием рельефа. Здесь можно встретить все природные зоны от </w:t>
      </w:r>
      <w:r w:rsidRPr="00AA26DE">
        <w:rPr>
          <w:rFonts w:ascii="Times New Roman" w:hAnsi="Times New Roman" w:cs="Times New Roman"/>
          <w:i/>
          <w:iCs/>
          <w:sz w:val="28"/>
          <w:szCs w:val="28"/>
        </w:rPr>
        <w:t>влажных тропических лесов</w:t>
      </w:r>
      <w:r w:rsidRPr="00AA26DE">
        <w:rPr>
          <w:rFonts w:ascii="Times New Roman" w:hAnsi="Times New Roman" w:cs="Times New Roman"/>
          <w:sz w:val="28"/>
          <w:szCs w:val="28"/>
        </w:rPr>
        <w:t xml:space="preserve"> на равнинах до </w:t>
      </w:r>
      <w:r w:rsidRPr="00AA26DE">
        <w:rPr>
          <w:rFonts w:ascii="Times New Roman" w:hAnsi="Times New Roman" w:cs="Times New Roman"/>
          <w:i/>
          <w:iCs/>
          <w:sz w:val="28"/>
          <w:szCs w:val="28"/>
        </w:rPr>
        <w:t>вечных снегов и ледников</w:t>
      </w:r>
      <w:r w:rsidRPr="00AA26DE">
        <w:rPr>
          <w:rFonts w:ascii="Times New Roman" w:hAnsi="Times New Roman" w:cs="Times New Roman"/>
          <w:sz w:val="28"/>
          <w:szCs w:val="28"/>
        </w:rPr>
        <w:t xml:space="preserve"> в горах.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3464"/>
        <w:gridCol w:w="2203"/>
      </w:tblGrid>
      <w:tr w:rsidR="00225CC6" w:rsidRPr="00AA26DE" w14:paraId="1D8A07DC" w14:textId="77777777" w:rsidTr="00D80148">
        <w:trPr>
          <w:trHeight w:val="233"/>
          <w:jc w:val="center"/>
        </w:trPr>
        <w:tc>
          <w:tcPr>
            <w:tcW w:w="3464" w:type="dxa"/>
          </w:tcPr>
          <w:p w14:paraId="4A14F8A0" w14:textId="39DAFF35" w:rsidR="00225CC6" w:rsidRPr="00AA26DE" w:rsidRDefault="00225C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A26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Площади территории</w:t>
            </w:r>
          </w:p>
        </w:tc>
        <w:tc>
          <w:tcPr>
            <w:tcW w:w="2203" w:type="dxa"/>
          </w:tcPr>
          <w:p w14:paraId="2192F33C" w14:textId="35CA6658" w:rsidR="00225CC6" w:rsidRPr="00AA26DE" w:rsidRDefault="00225CC6" w:rsidP="00D80148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 w:rsidRPr="00AA26DE">
              <w:rPr>
                <w:rFonts w:ascii="Times New Roman" w:hAnsi="Times New Roman" w:cs="Times New Roman"/>
                <w:sz w:val="28"/>
                <w:szCs w:val="28"/>
              </w:rPr>
              <w:t>1 285 216 км</w:t>
            </w:r>
            <w:r w:rsidRPr="00AA26DE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2</w:t>
            </w:r>
          </w:p>
        </w:tc>
      </w:tr>
      <w:tr w:rsidR="00225CC6" w:rsidRPr="00AA26DE" w14:paraId="4B88EF24" w14:textId="77777777" w:rsidTr="00D80148">
        <w:trPr>
          <w:trHeight w:val="233"/>
          <w:jc w:val="center"/>
        </w:trPr>
        <w:tc>
          <w:tcPr>
            <w:tcW w:w="3464" w:type="dxa"/>
          </w:tcPr>
          <w:p w14:paraId="535C4C33" w14:textId="0BB472E8" w:rsidR="00225CC6" w:rsidRPr="00AA26DE" w:rsidRDefault="00225C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A26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Плотность населения </w:t>
            </w:r>
          </w:p>
        </w:tc>
        <w:tc>
          <w:tcPr>
            <w:tcW w:w="2203" w:type="dxa"/>
          </w:tcPr>
          <w:p w14:paraId="16E43318" w14:textId="50716DC4" w:rsidR="00225CC6" w:rsidRPr="00AA26DE" w:rsidRDefault="00225CC6" w:rsidP="00D80148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</w:pPr>
            <w:r w:rsidRPr="00AA26DE">
              <w:rPr>
                <w:rFonts w:ascii="Times New Roman" w:hAnsi="Times New Roman" w:cs="Times New Roman"/>
                <w:sz w:val="28"/>
                <w:szCs w:val="28"/>
              </w:rPr>
              <w:t>24,3 чел./км</w:t>
            </w:r>
            <w:r w:rsidRPr="00AA26DE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2</w:t>
            </w:r>
          </w:p>
        </w:tc>
      </w:tr>
      <w:tr w:rsidR="00225CC6" w:rsidRPr="00AA26DE" w14:paraId="6D3F4735" w14:textId="77777777" w:rsidTr="00D80148">
        <w:trPr>
          <w:trHeight w:val="233"/>
          <w:jc w:val="center"/>
        </w:trPr>
        <w:tc>
          <w:tcPr>
            <w:tcW w:w="3464" w:type="dxa"/>
          </w:tcPr>
          <w:p w14:paraId="5F4B2699" w14:textId="59171FFE" w:rsidR="00225CC6" w:rsidRPr="00AA26DE" w:rsidRDefault="00225C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A26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Население</w:t>
            </w:r>
          </w:p>
        </w:tc>
        <w:tc>
          <w:tcPr>
            <w:tcW w:w="2203" w:type="dxa"/>
          </w:tcPr>
          <w:p w14:paraId="61149259" w14:textId="46231232" w:rsidR="00225CC6" w:rsidRPr="00AA26DE" w:rsidRDefault="00225CC6" w:rsidP="00D801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26DE">
              <w:rPr>
                <w:rFonts w:ascii="Times New Roman" w:hAnsi="Times New Roman" w:cs="Times New Roman"/>
                <w:sz w:val="28"/>
                <w:szCs w:val="28"/>
              </w:rPr>
              <w:t>31 237 тыс. чел.</w:t>
            </w:r>
          </w:p>
        </w:tc>
      </w:tr>
    </w:tbl>
    <w:p w14:paraId="1A99457C" w14:textId="63FA5714" w:rsidR="00AD654C" w:rsidRDefault="00AD654C"/>
    <w:sectPr w:rsidR="00AD654C" w:rsidSect="00D80148">
      <w:pgSz w:w="11906" w:h="16838"/>
      <w:pgMar w:top="851" w:right="1418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CC6"/>
    <w:rsid w:val="00175487"/>
    <w:rsid w:val="00225CC6"/>
    <w:rsid w:val="00AA26DE"/>
    <w:rsid w:val="00AD654C"/>
    <w:rsid w:val="00D80148"/>
    <w:rsid w:val="00F55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732FF9"/>
  <w15:chartTrackingRefBased/>
  <w15:docId w15:val="{F08F5976-41FF-4388-B295-A3B4F5EB9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25C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79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Аппппрп аппрпа</dc:creator>
  <cp:keywords/>
  <dc:description/>
  <cp:lastModifiedBy>Аппппрп аппрпа</cp:lastModifiedBy>
  <cp:revision>2</cp:revision>
  <dcterms:created xsi:type="dcterms:W3CDTF">2022-05-24T17:26:00Z</dcterms:created>
  <dcterms:modified xsi:type="dcterms:W3CDTF">2022-05-24T17:43:00Z</dcterms:modified>
</cp:coreProperties>
</file>