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PROBLEM STATEMENT 8 (PS 8)</w:t>
      </w:r>
    </w:p>
    <w:p>
      <w:pPr>
        <w:pStyle w:val="Heading2"/>
      </w:pPr>
      <w:r>
        <w:t>DIRECT FARMER-TO-CONSUMER MARKETPLACE (MOBILE APP)</w:t>
      </w:r>
    </w:p>
    <w:p>
      <w:pPr>
        <w:pStyle w:val="Heading3"/>
      </w:pPr>
      <w:r>
        <w:t>INTRODUCTION</w:t>
      </w:r>
    </w:p>
    <w:p>
      <w:r>
        <w:t>Farmers often struggle to get fair prices for their produce due to middlemen who take a large share of the profit. This platform aims to eliminate intermediaries by enabling direct connections between farmers, consumers, and retailers. Through a user-friendly mobile application, farmers can list their produce, negotiate prices, manage orders, and receive payments seamlessly. The platform should ensure transparency, real-time communication, and accessibility to a larger customer base, helping farmers increase their income while ensuring fresh produce reaches buyers at reasonable prices.</w:t>
      </w:r>
    </w:p>
    <w:p>
      <w:pPr>
        <w:pStyle w:val="Heading3"/>
      </w:pPr>
      <w:r>
        <w:t>SOLUTION EXPECTED</w:t>
      </w:r>
    </w:p>
    <w:p>
      <w:r>
        <w:t>Our platform is a mobile and web-based application that enables farmers to directly connect with consumers and retailers. By integrating location-based buyer matching, direct messaging, and an intuitive order management system, the platform ensures efficiency and fairness in agricultural trade.</w:t>
      </w:r>
    </w:p>
    <w:p>
      <w:pPr>
        <w:pStyle w:val="Heading3"/>
      </w:pPr>
      <w:r>
        <w:t>UNIQUE SELLING POINTS &amp; FEATURES</w:t>
      </w:r>
    </w:p>
    <w:p>
      <w:pPr>
        <w:pStyle w:val="Heading4"/>
      </w:pPr>
      <w:r>
        <w:t>IN ROUND 1</w:t>
      </w:r>
    </w:p>
    <w:p>
      <w:pPr>
        <w:pStyle w:val="Heading5"/>
      </w:pPr>
      <w:r>
        <w:t>Farmer Profile &amp; Product Listings</w:t>
      </w:r>
    </w:p>
    <w:p>
      <w:r>
        <w:t>- Farmers can create profiles and list available produce, including details such as price per unit, available quantity, and expected harvest date.</w:t>
        <w:br/>
        <w:t>- Image uploads and descriptions help attract buyers.</w:t>
        <w:br/>
        <w:t>- An easy-to-use interface allows farmers to update stock availability in real time.</w:t>
      </w:r>
    </w:p>
    <w:p>
      <w:pPr>
        <w:pStyle w:val="Heading5"/>
      </w:pPr>
      <w:r>
        <w:t>Location-Based Buyer Matching</w:t>
      </w:r>
    </w:p>
    <w:p>
      <w:r>
        <w:t>- The system suggests nearby buyers or retailers based on the farmer's location.</w:t>
        <w:br/>
        <w:t>- Buyers searching for specific produce see a list of farmers offering it within their preferred radius.</w:t>
        <w:br/>
        <w:t>- Reduces transportation costs and ensures fresher products reach consumers.</w:t>
      </w:r>
    </w:p>
    <w:p>
      <w:pPr>
        <w:pStyle w:val="Heading5"/>
      </w:pPr>
      <w:r>
        <w:t>Direct Messaging for Negotiation</w:t>
      </w:r>
    </w:p>
    <w:p>
      <w:r>
        <w:t>- In-app messaging system enables buyers and farmers to discuss pricing, quantity, and delivery preferences.</w:t>
        <w:br/>
        <w:t>- Supports text and voice messages for inclusivity.</w:t>
        <w:br/>
        <w:t>- Pre-set message options simplify negotiations.</w:t>
      </w:r>
    </w:p>
    <w:p>
      <w:pPr>
        <w:pStyle w:val="Heading5"/>
      </w:pPr>
      <w:r>
        <w:t>Order Placement &amp; Confirmation</w:t>
      </w:r>
    </w:p>
    <w:p>
      <w:r>
        <w:t>- Buyers can browse, place orders, and specify quantities.</w:t>
        <w:br/>
        <w:t>- Farmers receive notifications and can accept or reject orders.</w:t>
        <w:br/>
        <w:t>- Order tracking system updates users on status changes (pending, confirmed, dispatched, delivered).</w:t>
      </w:r>
    </w:p>
    <w:p>
      <w:pPr>
        <w:pStyle w:val="Heading3"/>
      </w:pPr>
      <w:r>
        <w:t>EXPECTATION</w:t>
      </w:r>
    </w:p>
    <w:p>
      <w:r>
        <w:t>We anticipate that our Direct Farmer-to-Consumer Marketplace will significantly reduce dependency on middlemen, increase farmers’ earnings, and provide consumers with fresh, affordable produce. By leveraging technology, AI-driven pricing, and real-time buyer matching, the system ensures a fair and transparent agricultural trade ecosystem.</w:t>
      </w:r>
    </w:p>
    <w:p>
      <w:pPr>
        <w:pStyle w:val="Heading3"/>
      </w:pPr>
      <w:r>
        <w:t>CONCLUSION</w:t>
      </w:r>
    </w:p>
    <w:p>
      <w:r>
        <w:t>In conclusion, our platform aims to revolutionize agricultural sales by providing instant location-based buyer matching and direct farmer-to-consumer transactions.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