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AF9FF" w14:textId="1F090BE8" w:rsidR="00DB0270" w:rsidRPr="002C7766" w:rsidRDefault="007C18CA" w:rsidP="00DB0270">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Viernes </w:t>
      </w:r>
      <w:r w:rsidR="002013BB">
        <w:rPr>
          <w:rFonts w:asciiTheme="minorHAnsi" w:hAnsiTheme="minorHAnsi" w:cstheme="minorHAnsi"/>
          <w:sz w:val="24"/>
          <w:szCs w:val="24"/>
          <w:lang w:val="es-ES_tradnl"/>
        </w:rPr>
        <w:t>3</w:t>
      </w:r>
      <w:r>
        <w:rPr>
          <w:rFonts w:asciiTheme="minorHAnsi" w:hAnsiTheme="minorHAnsi" w:cstheme="minorHAnsi"/>
          <w:sz w:val="24"/>
          <w:szCs w:val="24"/>
          <w:lang w:val="es-ES_tradnl"/>
        </w:rPr>
        <w:t xml:space="preserve">0 </w:t>
      </w:r>
      <w:r w:rsidR="009155B7" w:rsidRPr="002C7766">
        <w:rPr>
          <w:rFonts w:asciiTheme="minorHAnsi" w:hAnsiTheme="minorHAnsi" w:cstheme="minorHAnsi"/>
          <w:sz w:val="24"/>
          <w:szCs w:val="24"/>
          <w:lang w:val="es-ES_tradnl"/>
        </w:rPr>
        <w:t xml:space="preserve">de </w:t>
      </w:r>
      <w:r w:rsidR="00275F74">
        <w:rPr>
          <w:rFonts w:asciiTheme="minorHAnsi" w:hAnsiTheme="minorHAnsi" w:cstheme="minorHAnsi"/>
          <w:sz w:val="24"/>
          <w:szCs w:val="24"/>
          <w:lang w:val="es-ES_tradnl"/>
        </w:rPr>
        <w:t>agosto</w:t>
      </w:r>
      <w:r w:rsidR="005F7DAB">
        <w:rPr>
          <w:rFonts w:asciiTheme="minorHAnsi" w:hAnsiTheme="minorHAnsi" w:cstheme="minorHAnsi"/>
          <w:sz w:val="24"/>
          <w:szCs w:val="24"/>
          <w:lang w:val="es-ES_tradnl"/>
        </w:rPr>
        <w:t xml:space="preserve"> </w:t>
      </w:r>
      <w:r w:rsidR="004D53DC" w:rsidRPr="002C7766">
        <w:rPr>
          <w:rFonts w:asciiTheme="minorHAnsi" w:hAnsiTheme="minorHAnsi" w:cstheme="minorHAnsi"/>
          <w:sz w:val="24"/>
          <w:szCs w:val="24"/>
          <w:lang w:val="es-ES_tradnl"/>
        </w:rPr>
        <w:t xml:space="preserve">del </w:t>
      </w:r>
      <w:r w:rsidR="00475304">
        <w:rPr>
          <w:rFonts w:asciiTheme="minorHAnsi" w:hAnsiTheme="minorHAnsi" w:cstheme="minorHAnsi"/>
          <w:sz w:val="24"/>
          <w:szCs w:val="24"/>
          <w:lang w:val="es-ES_tradnl"/>
        </w:rPr>
        <w:t>2019</w:t>
      </w:r>
    </w:p>
    <w:p w14:paraId="5F0AFA00" w14:textId="2D6F9062" w:rsidR="00DB0270" w:rsidRPr="002C7766" w:rsidRDefault="004F05D9" w:rsidP="00DB0270">
      <w:pPr>
        <w:jc w:val="both"/>
        <w:rPr>
          <w:rFonts w:asciiTheme="minorHAnsi" w:hAnsiTheme="minorHAnsi" w:cstheme="minorHAnsi"/>
          <w:b/>
          <w:sz w:val="24"/>
          <w:szCs w:val="24"/>
          <w:lang w:val="es-ES_tradnl"/>
        </w:rPr>
      </w:pPr>
      <w:r w:rsidRPr="00F476AE">
        <w:rPr>
          <w:rFonts w:asciiTheme="minorHAnsi" w:hAnsiTheme="minorHAnsi" w:cstheme="minorHAnsi"/>
          <w:b/>
          <w:sz w:val="24"/>
          <w:szCs w:val="24"/>
          <w:lang w:val="es-ES_tradnl"/>
        </w:rPr>
        <w:t>GB</w:t>
      </w:r>
      <w:r w:rsidR="00AC1876" w:rsidRPr="00F476AE">
        <w:rPr>
          <w:rFonts w:asciiTheme="minorHAnsi" w:hAnsiTheme="minorHAnsi" w:cstheme="minorHAnsi"/>
          <w:b/>
          <w:sz w:val="24"/>
          <w:szCs w:val="24"/>
          <w:lang w:val="es-ES_tradnl"/>
        </w:rPr>
        <w:t>SC</w:t>
      </w:r>
      <w:r w:rsidRPr="00F476AE">
        <w:rPr>
          <w:rFonts w:asciiTheme="minorHAnsi" w:hAnsiTheme="minorHAnsi" w:cstheme="minorHAnsi"/>
          <w:b/>
          <w:sz w:val="24"/>
          <w:szCs w:val="24"/>
          <w:lang w:val="es-ES_tradnl"/>
        </w:rPr>
        <w:t>-</w:t>
      </w:r>
      <w:r w:rsidR="00275F74">
        <w:rPr>
          <w:rFonts w:asciiTheme="minorHAnsi" w:hAnsiTheme="minorHAnsi" w:cstheme="minorHAnsi"/>
          <w:b/>
          <w:sz w:val="24"/>
          <w:szCs w:val="24"/>
          <w:lang w:val="es-ES_tradnl"/>
        </w:rPr>
        <w:t>164</w:t>
      </w:r>
      <w:r w:rsidR="00851319" w:rsidRPr="00F476AE">
        <w:rPr>
          <w:rFonts w:asciiTheme="minorHAnsi" w:hAnsiTheme="minorHAnsi" w:cstheme="minorHAnsi"/>
          <w:b/>
          <w:sz w:val="24"/>
          <w:szCs w:val="24"/>
          <w:lang w:val="es-ES_tradnl"/>
        </w:rPr>
        <w:t>-</w:t>
      </w:r>
      <w:r w:rsidR="00AC1876" w:rsidRPr="00F476AE">
        <w:rPr>
          <w:rFonts w:asciiTheme="minorHAnsi" w:hAnsiTheme="minorHAnsi" w:cstheme="minorHAnsi"/>
          <w:b/>
          <w:sz w:val="24"/>
          <w:szCs w:val="24"/>
          <w:lang w:val="es-ES_tradnl"/>
        </w:rPr>
        <w:t>20</w:t>
      </w:r>
      <w:r w:rsidR="00475304" w:rsidRPr="00F476AE">
        <w:rPr>
          <w:rFonts w:asciiTheme="minorHAnsi" w:hAnsiTheme="minorHAnsi" w:cstheme="minorHAnsi"/>
          <w:b/>
          <w:sz w:val="24"/>
          <w:szCs w:val="24"/>
          <w:lang w:val="es-ES_tradnl"/>
        </w:rPr>
        <w:t>19</w:t>
      </w:r>
    </w:p>
    <w:p w14:paraId="148BD7C1" w14:textId="13B54207" w:rsidR="00897CE7" w:rsidRPr="002C7766" w:rsidRDefault="00897CE7" w:rsidP="00897CE7">
      <w:pPr>
        <w:jc w:val="both"/>
        <w:rPr>
          <w:rFonts w:asciiTheme="minorHAnsi" w:hAnsiTheme="minorHAnsi" w:cstheme="minorHAnsi"/>
          <w:b/>
          <w:sz w:val="24"/>
          <w:szCs w:val="24"/>
          <w:lang w:val="es-ES_tradnl"/>
        </w:rPr>
      </w:pPr>
    </w:p>
    <w:p w14:paraId="5F0AFA01" w14:textId="77777777" w:rsidR="00DB0270" w:rsidRDefault="00DB0270" w:rsidP="00DB0270">
      <w:pPr>
        <w:rPr>
          <w:rFonts w:asciiTheme="minorHAnsi" w:hAnsiTheme="minorHAnsi" w:cstheme="minorHAnsi"/>
          <w:sz w:val="24"/>
          <w:szCs w:val="24"/>
          <w:lang w:val="es-MX"/>
        </w:rPr>
      </w:pPr>
    </w:p>
    <w:p w14:paraId="4193D0AB" w14:textId="77777777" w:rsidR="00F755E2" w:rsidRDefault="00F755E2" w:rsidP="00B92262">
      <w:pPr>
        <w:pStyle w:val="Ttulo9"/>
        <w:numPr>
          <w:ilvl w:val="0"/>
          <w:numId w:val="0"/>
        </w:numPr>
        <w:rPr>
          <w:rFonts w:asciiTheme="minorHAnsi" w:hAnsiTheme="minorHAnsi" w:cstheme="minorHAnsi"/>
          <w:b w:val="0"/>
          <w:sz w:val="22"/>
          <w:szCs w:val="22"/>
          <w:lang w:val="es-MX"/>
        </w:rPr>
      </w:pPr>
    </w:p>
    <w:p w14:paraId="2BC5503D" w14:textId="77777777" w:rsidR="00B92262" w:rsidRPr="0091673E" w:rsidRDefault="00B92262" w:rsidP="00B92262">
      <w:pPr>
        <w:pStyle w:val="Ttulo9"/>
        <w:numPr>
          <w:ilvl w:val="0"/>
          <w:numId w:val="0"/>
        </w:numPr>
        <w:rPr>
          <w:rFonts w:asciiTheme="minorHAnsi" w:hAnsiTheme="minorHAnsi" w:cstheme="minorHAnsi"/>
          <w:b w:val="0"/>
          <w:sz w:val="22"/>
          <w:szCs w:val="22"/>
          <w:lang w:val="es-MX"/>
        </w:rPr>
      </w:pPr>
      <w:r w:rsidRPr="0091673E">
        <w:rPr>
          <w:rFonts w:asciiTheme="minorHAnsi" w:hAnsiTheme="minorHAnsi" w:cstheme="minorHAnsi"/>
          <w:b w:val="0"/>
          <w:sz w:val="22"/>
          <w:szCs w:val="22"/>
          <w:lang w:val="es-MX"/>
        </w:rPr>
        <w:t>Señor</w:t>
      </w:r>
    </w:p>
    <w:p w14:paraId="4BA4071B" w14:textId="77777777" w:rsidR="00B92262" w:rsidRDefault="00B92262" w:rsidP="00B92262">
      <w:pPr>
        <w:pStyle w:val="Prrafodelista"/>
        <w:ind w:left="0"/>
      </w:pPr>
      <w:r>
        <w:t>Lic. Róger Granados Camacho, Jefe</w:t>
      </w:r>
    </w:p>
    <w:p w14:paraId="6EB17391" w14:textId="77777777" w:rsidR="00B92262" w:rsidRPr="005E2DFD" w:rsidRDefault="00B92262" w:rsidP="00B92262">
      <w:pPr>
        <w:pStyle w:val="Prrafodelista"/>
        <w:ind w:left="0"/>
        <w:rPr>
          <w:rFonts w:asciiTheme="minorHAnsi" w:hAnsiTheme="minorHAnsi" w:cstheme="minorHAnsi"/>
        </w:rPr>
      </w:pPr>
      <w:r w:rsidRPr="005E2DFD">
        <w:rPr>
          <w:rFonts w:asciiTheme="minorHAnsi" w:hAnsiTheme="minorHAnsi" w:cstheme="minorHAnsi"/>
        </w:rPr>
        <w:t>Dirección Tecnología de Información</w:t>
      </w:r>
    </w:p>
    <w:p w14:paraId="28AB7CEF" w14:textId="77777777" w:rsidR="00B92262" w:rsidRDefault="00B92262" w:rsidP="00B92262">
      <w:pPr>
        <w:pStyle w:val="Prrafodelista"/>
        <w:ind w:left="0"/>
        <w:rPr>
          <w:rFonts w:asciiTheme="minorHAnsi" w:hAnsiTheme="minorHAnsi" w:cstheme="minorHAnsi"/>
        </w:rPr>
      </w:pPr>
      <w:r w:rsidRPr="005E2DFD">
        <w:rPr>
          <w:rFonts w:asciiTheme="minorHAnsi" w:hAnsiTheme="minorHAnsi" w:cstheme="minorHAnsi"/>
        </w:rPr>
        <w:t>División de Desarrollo de Servicios</w:t>
      </w:r>
    </w:p>
    <w:p w14:paraId="5F0AFA09" w14:textId="55E4AF05" w:rsidR="00AE75DD" w:rsidRPr="00B92262" w:rsidRDefault="00B92262" w:rsidP="00B92262">
      <w:pPr>
        <w:pStyle w:val="Prrafodelista"/>
        <w:ind w:left="0"/>
        <w:rPr>
          <w:b/>
        </w:rPr>
      </w:pPr>
      <w:r w:rsidRPr="00B92262">
        <w:rPr>
          <w:b/>
        </w:rPr>
        <w:t>Banco Popular y de Desarrollo Comunal</w:t>
      </w:r>
    </w:p>
    <w:p w14:paraId="7E4A5383" w14:textId="77777777" w:rsidR="00F755E2" w:rsidRDefault="00F755E2" w:rsidP="009155B7">
      <w:pPr>
        <w:jc w:val="both"/>
        <w:rPr>
          <w:rFonts w:asciiTheme="minorHAnsi" w:hAnsiTheme="minorHAnsi" w:cstheme="minorHAnsi"/>
          <w:sz w:val="24"/>
          <w:szCs w:val="24"/>
          <w:lang w:val="es-ES_tradnl"/>
        </w:rPr>
      </w:pPr>
    </w:p>
    <w:p w14:paraId="1E6E7197" w14:textId="77777777" w:rsidR="00E77D3B" w:rsidRPr="00E77D3B" w:rsidRDefault="00C8564D" w:rsidP="00E77D3B">
      <w:pPr>
        <w:jc w:val="both"/>
        <w:rPr>
          <w:rFonts w:asciiTheme="minorHAnsi" w:hAnsiTheme="minorHAnsi" w:cstheme="minorHAnsi"/>
          <w:sz w:val="24"/>
          <w:szCs w:val="24"/>
          <w:lang w:val="es-ES_tradnl"/>
        </w:rPr>
      </w:pPr>
      <w:r w:rsidRPr="008F774C">
        <w:rPr>
          <w:rFonts w:asciiTheme="minorHAnsi" w:hAnsiTheme="minorHAnsi" w:cstheme="minorHAnsi"/>
          <w:b/>
          <w:sz w:val="24"/>
          <w:szCs w:val="24"/>
          <w:lang w:val="es-ES_tradnl"/>
        </w:rPr>
        <w:t>Referencia:</w:t>
      </w:r>
      <w:r>
        <w:rPr>
          <w:rFonts w:asciiTheme="minorHAnsi" w:hAnsiTheme="minorHAnsi" w:cstheme="minorHAnsi"/>
          <w:sz w:val="24"/>
          <w:szCs w:val="24"/>
          <w:lang w:val="es-ES_tradnl"/>
        </w:rPr>
        <w:tab/>
      </w:r>
      <w:r w:rsidR="00E77D3B" w:rsidRPr="00E77D3B">
        <w:rPr>
          <w:rFonts w:asciiTheme="minorHAnsi" w:hAnsiTheme="minorHAnsi" w:cstheme="minorHAnsi"/>
          <w:sz w:val="24"/>
          <w:szCs w:val="24"/>
          <w:lang w:val="es-ES_tradnl"/>
        </w:rPr>
        <w:t xml:space="preserve">Licitación Pública </w:t>
      </w:r>
      <w:r w:rsidR="00E77D3B" w:rsidRPr="00E77D3B">
        <w:rPr>
          <w:rFonts w:asciiTheme="minorHAnsi" w:hAnsiTheme="minorHAnsi" w:cstheme="minorHAnsi"/>
          <w:b/>
          <w:sz w:val="24"/>
          <w:szCs w:val="24"/>
          <w:lang w:val="es-ES_tradnl"/>
        </w:rPr>
        <w:t>No.</w:t>
      </w:r>
      <w:r w:rsidR="00E77D3B" w:rsidRPr="00E77D3B">
        <w:rPr>
          <w:rFonts w:asciiTheme="minorHAnsi" w:hAnsiTheme="minorHAnsi" w:cstheme="minorHAnsi"/>
          <w:sz w:val="24"/>
          <w:szCs w:val="24"/>
          <w:lang w:val="es-ES_tradnl"/>
        </w:rPr>
        <w:t xml:space="preserve"> </w:t>
      </w:r>
      <w:r w:rsidR="00E77D3B" w:rsidRPr="00E77D3B">
        <w:rPr>
          <w:rFonts w:asciiTheme="minorHAnsi" w:hAnsiTheme="minorHAnsi" w:cstheme="minorHAnsi"/>
          <w:b/>
          <w:sz w:val="24"/>
          <w:szCs w:val="24"/>
          <w:lang w:val="es-ES_tradnl"/>
        </w:rPr>
        <w:t>2017LN-000025-DCADM</w:t>
      </w:r>
    </w:p>
    <w:p w14:paraId="0E086B26" w14:textId="77777777" w:rsidR="00E77D3B" w:rsidRPr="00E77D3B" w:rsidRDefault="00E77D3B" w:rsidP="00E77D3B">
      <w:pPr>
        <w:jc w:val="both"/>
        <w:rPr>
          <w:rFonts w:asciiTheme="minorHAnsi" w:hAnsiTheme="minorHAnsi" w:cstheme="minorHAnsi"/>
          <w:sz w:val="24"/>
          <w:szCs w:val="24"/>
          <w:lang w:val="es-ES_tradnl"/>
        </w:rPr>
      </w:pPr>
      <w:r w:rsidRPr="00E77D3B">
        <w:rPr>
          <w:rFonts w:asciiTheme="minorHAnsi" w:hAnsiTheme="minorHAnsi" w:cstheme="minorHAnsi"/>
          <w:sz w:val="24"/>
          <w:szCs w:val="24"/>
          <w:lang w:val="es-ES_tradnl"/>
        </w:rPr>
        <w:tab/>
      </w:r>
      <w:r w:rsidRPr="00E77D3B">
        <w:rPr>
          <w:rFonts w:asciiTheme="minorHAnsi" w:hAnsiTheme="minorHAnsi" w:cstheme="minorHAnsi"/>
          <w:sz w:val="24"/>
          <w:szCs w:val="24"/>
          <w:lang w:val="es-ES_tradnl"/>
        </w:rPr>
        <w:tab/>
        <w:t xml:space="preserve">Documento Contractual </w:t>
      </w:r>
      <w:bookmarkStart w:id="0" w:name="OLE_LINK1"/>
      <w:bookmarkStart w:id="1" w:name="OLE_LINK2"/>
      <w:r w:rsidRPr="00E77D3B">
        <w:rPr>
          <w:rFonts w:asciiTheme="minorHAnsi" w:hAnsiTheme="minorHAnsi" w:cstheme="minorHAnsi"/>
          <w:b/>
          <w:sz w:val="24"/>
          <w:szCs w:val="24"/>
          <w:lang w:val="es-ES_tradnl"/>
        </w:rPr>
        <w:t>No. 042-2018</w:t>
      </w:r>
      <w:bookmarkEnd w:id="0"/>
      <w:bookmarkEnd w:id="1"/>
    </w:p>
    <w:p w14:paraId="44CC4BE8" w14:textId="7E183A64" w:rsidR="000F6FFF" w:rsidRDefault="00E77D3B" w:rsidP="00EA3E60">
      <w:pPr>
        <w:jc w:val="both"/>
        <w:rPr>
          <w:rFonts w:asciiTheme="minorHAnsi" w:hAnsiTheme="minorHAnsi" w:cstheme="minorHAnsi"/>
          <w:sz w:val="24"/>
          <w:szCs w:val="24"/>
          <w:lang w:val="es-ES_tradnl"/>
        </w:rPr>
      </w:pPr>
      <w:r w:rsidRPr="00E77D3B">
        <w:rPr>
          <w:rFonts w:asciiTheme="minorHAnsi" w:hAnsiTheme="minorHAnsi" w:cstheme="minorHAnsi"/>
          <w:sz w:val="24"/>
          <w:szCs w:val="24"/>
          <w:lang w:val="es-ES_tradnl"/>
        </w:rPr>
        <w:tab/>
      </w:r>
      <w:r w:rsidRPr="00E77D3B">
        <w:rPr>
          <w:rFonts w:asciiTheme="minorHAnsi" w:hAnsiTheme="minorHAnsi" w:cstheme="minorHAnsi"/>
          <w:sz w:val="24"/>
          <w:szCs w:val="24"/>
          <w:lang w:val="es-ES_tradnl"/>
        </w:rPr>
        <w:tab/>
        <w:t xml:space="preserve">No. oficio </w:t>
      </w:r>
      <w:r w:rsidRPr="00F476AE">
        <w:rPr>
          <w:rFonts w:asciiTheme="minorHAnsi" w:hAnsiTheme="minorHAnsi" w:cstheme="minorHAnsi"/>
          <w:b/>
          <w:sz w:val="24"/>
          <w:szCs w:val="24"/>
          <w:lang w:val="es-ES_tradnl"/>
        </w:rPr>
        <w:t>DDS-</w:t>
      </w:r>
      <w:r w:rsidR="00F476AE" w:rsidRPr="00F476AE">
        <w:rPr>
          <w:rFonts w:asciiTheme="minorHAnsi" w:hAnsiTheme="minorHAnsi" w:cstheme="minorHAnsi"/>
          <w:b/>
          <w:sz w:val="24"/>
          <w:szCs w:val="24"/>
          <w:lang w:val="es-ES_tradnl"/>
        </w:rPr>
        <w:t>0337</w:t>
      </w:r>
      <w:r w:rsidRPr="00F476AE">
        <w:rPr>
          <w:rFonts w:asciiTheme="minorHAnsi" w:hAnsiTheme="minorHAnsi" w:cstheme="minorHAnsi"/>
          <w:b/>
          <w:sz w:val="24"/>
          <w:szCs w:val="24"/>
          <w:lang w:val="es-ES_tradnl"/>
        </w:rPr>
        <w:t>-201</w:t>
      </w:r>
      <w:r w:rsidR="00F476AE" w:rsidRPr="00F476AE">
        <w:rPr>
          <w:rFonts w:asciiTheme="minorHAnsi" w:hAnsiTheme="minorHAnsi" w:cstheme="minorHAnsi"/>
          <w:b/>
          <w:sz w:val="24"/>
          <w:szCs w:val="24"/>
          <w:lang w:val="es-ES_tradnl"/>
        </w:rPr>
        <w:t>8</w:t>
      </w:r>
      <w:r w:rsidR="00181136" w:rsidRPr="00F476AE">
        <w:rPr>
          <w:rFonts w:asciiTheme="minorHAnsi" w:hAnsiTheme="minorHAnsi" w:cstheme="minorHAnsi"/>
          <w:sz w:val="24"/>
          <w:szCs w:val="24"/>
          <w:lang w:val="es-ES_tradnl"/>
        </w:rPr>
        <w:t>.</w:t>
      </w:r>
    </w:p>
    <w:p w14:paraId="69637CE1" w14:textId="3D2847D7" w:rsidR="00181136" w:rsidRDefault="00181136" w:rsidP="00EA3E60">
      <w:pPr>
        <w:jc w:val="both"/>
        <w:rPr>
          <w:rFonts w:asciiTheme="minorHAnsi" w:hAnsiTheme="minorHAnsi" w:cstheme="minorHAnsi"/>
          <w:strike/>
          <w:sz w:val="24"/>
          <w:szCs w:val="24"/>
          <w:lang w:val="es-ES_tradnl"/>
        </w:rPr>
      </w:pPr>
      <w:r>
        <w:rPr>
          <w:rFonts w:asciiTheme="minorHAnsi" w:hAnsiTheme="minorHAnsi" w:cstheme="minorHAnsi"/>
          <w:sz w:val="24"/>
          <w:szCs w:val="24"/>
          <w:lang w:val="es-ES_tradnl"/>
        </w:rPr>
        <w:tab/>
      </w:r>
      <w:r>
        <w:rPr>
          <w:rFonts w:asciiTheme="minorHAnsi" w:hAnsiTheme="minorHAnsi" w:cstheme="minorHAnsi"/>
          <w:sz w:val="24"/>
          <w:szCs w:val="24"/>
          <w:lang w:val="es-ES_tradnl"/>
        </w:rPr>
        <w:tab/>
      </w:r>
      <w:r w:rsidR="00F476AE" w:rsidRPr="006D6001">
        <w:rPr>
          <w:rFonts w:asciiTheme="minorHAnsi" w:hAnsiTheme="minorHAnsi" w:cstheme="minorHAnsi"/>
          <w:strike/>
          <w:color w:val="FF0000"/>
          <w:sz w:val="24"/>
          <w:szCs w:val="24"/>
          <w:lang w:val="es-ES_tradnl"/>
        </w:rPr>
        <w:t>Acompañamiento Arquitectura SOA+ESB de Banco Popular</w:t>
      </w:r>
      <w:r w:rsidRPr="006D6001">
        <w:rPr>
          <w:rFonts w:asciiTheme="minorHAnsi" w:hAnsiTheme="minorHAnsi" w:cstheme="minorHAnsi"/>
          <w:strike/>
          <w:color w:val="FF0000"/>
          <w:sz w:val="24"/>
          <w:szCs w:val="24"/>
          <w:lang w:val="es-ES_tradnl"/>
        </w:rPr>
        <w:t>.</w:t>
      </w:r>
    </w:p>
    <w:p w14:paraId="4D58CF28" w14:textId="15A028EA" w:rsidR="009A5570" w:rsidRPr="009A5570" w:rsidRDefault="009A5570" w:rsidP="006D6001">
      <w:pPr>
        <w:ind w:left="1440"/>
        <w:jc w:val="both"/>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Participación en el proyecto de </w:t>
      </w:r>
      <w:r w:rsidR="006D6001">
        <w:rPr>
          <w:rFonts w:asciiTheme="minorHAnsi" w:hAnsiTheme="minorHAnsi" w:cstheme="minorHAnsi"/>
          <w:sz w:val="24"/>
          <w:szCs w:val="24"/>
          <w:lang w:val="es-ES_tradnl"/>
        </w:rPr>
        <w:t>arquitectura de T24</w:t>
      </w:r>
    </w:p>
    <w:p w14:paraId="602420B3" w14:textId="77777777" w:rsidR="009A5570" w:rsidRPr="009A5570" w:rsidRDefault="009A5570" w:rsidP="00EA3E60">
      <w:pPr>
        <w:jc w:val="both"/>
        <w:rPr>
          <w:rFonts w:asciiTheme="minorHAnsi" w:hAnsiTheme="minorHAnsi" w:cstheme="minorHAnsi"/>
          <w:b/>
          <w:strike/>
          <w:sz w:val="24"/>
          <w:szCs w:val="24"/>
          <w:lang w:val="es-ES_tradnl"/>
        </w:rPr>
      </w:pPr>
    </w:p>
    <w:p w14:paraId="5F0AFA0D" w14:textId="77777777" w:rsidR="00C8564D" w:rsidRDefault="00C8564D" w:rsidP="009155B7">
      <w:pPr>
        <w:jc w:val="both"/>
        <w:rPr>
          <w:rFonts w:asciiTheme="minorHAnsi" w:hAnsiTheme="minorHAnsi" w:cstheme="minorHAnsi"/>
          <w:sz w:val="24"/>
          <w:szCs w:val="24"/>
          <w:lang w:val="es-ES_tradnl"/>
        </w:rPr>
      </w:pPr>
    </w:p>
    <w:p w14:paraId="0472C247" w14:textId="77777777" w:rsidR="00F755E2" w:rsidRDefault="00F755E2" w:rsidP="009155B7">
      <w:pPr>
        <w:jc w:val="both"/>
        <w:rPr>
          <w:rFonts w:asciiTheme="minorHAnsi" w:hAnsiTheme="minorHAnsi" w:cstheme="minorHAnsi"/>
          <w:sz w:val="24"/>
          <w:szCs w:val="24"/>
          <w:lang w:val="es-ES_tradnl"/>
        </w:rPr>
      </w:pPr>
    </w:p>
    <w:p w14:paraId="5F0AFA0F" w14:textId="2500FA04" w:rsidR="00DB0270" w:rsidRPr="002C7766" w:rsidRDefault="002C7766" w:rsidP="009155B7">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Estimad</w:t>
      </w:r>
      <w:r w:rsidR="00C8564D">
        <w:rPr>
          <w:rFonts w:asciiTheme="minorHAnsi" w:hAnsiTheme="minorHAnsi" w:cstheme="minorHAnsi"/>
          <w:sz w:val="24"/>
          <w:szCs w:val="24"/>
          <w:lang w:val="es-ES_tradnl"/>
        </w:rPr>
        <w:t>o</w:t>
      </w:r>
      <w:r w:rsidR="0034663B" w:rsidRPr="002C7766">
        <w:rPr>
          <w:rFonts w:asciiTheme="minorHAnsi" w:hAnsiTheme="minorHAnsi" w:cstheme="minorHAnsi"/>
          <w:sz w:val="24"/>
          <w:szCs w:val="24"/>
          <w:lang w:val="es-ES_tradnl"/>
        </w:rPr>
        <w:t xml:space="preserve"> Señor</w:t>
      </w:r>
      <w:r w:rsidR="00DB0270" w:rsidRPr="002C7766">
        <w:rPr>
          <w:rFonts w:asciiTheme="minorHAnsi" w:hAnsiTheme="minorHAnsi" w:cstheme="minorHAnsi"/>
          <w:sz w:val="24"/>
          <w:szCs w:val="24"/>
          <w:lang w:val="es-ES_tradnl"/>
        </w:rPr>
        <w:t>:</w:t>
      </w:r>
    </w:p>
    <w:p w14:paraId="5F0AFA10" w14:textId="77777777" w:rsidR="00DB0270" w:rsidRPr="002C7766" w:rsidRDefault="00DB0270" w:rsidP="00DB0270">
      <w:pPr>
        <w:jc w:val="both"/>
        <w:rPr>
          <w:rFonts w:asciiTheme="minorHAnsi" w:hAnsiTheme="minorHAnsi" w:cstheme="minorHAnsi"/>
          <w:sz w:val="24"/>
          <w:szCs w:val="24"/>
          <w:lang w:val="es-ES_tradnl"/>
        </w:rPr>
      </w:pPr>
    </w:p>
    <w:p w14:paraId="5F0AFA11" w14:textId="31842872" w:rsidR="00DB0270" w:rsidRPr="002C7766" w:rsidRDefault="003A03EB" w:rsidP="00DB0270">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 xml:space="preserve">Reciba un cordial saludo </w:t>
      </w:r>
      <w:r w:rsidR="00DB0270" w:rsidRPr="002C7766">
        <w:rPr>
          <w:rFonts w:asciiTheme="minorHAnsi" w:hAnsiTheme="minorHAnsi" w:cstheme="minorHAnsi"/>
          <w:sz w:val="24"/>
          <w:szCs w:val="24"/>
          <w:lang w:val="es-ES_tradnl"/>
        </w:rPr>
        <w:t xml:space="preserve">de parte de </w:t>
      </w:r>
      <w:r w:rsidR="00851319" w:rsidRPr="002C7766">
        <w:rPr>
          <w:rFonts w:asciiTheme="minorHAnsi" w:hAnsiTheme="minorHAnsi" w:cstheme="minorHAnsi"/>
          <w:sz w:val="24"/>
          <w:szCs w:val="24"/>
          <w:lang w:val="es-ES_tradnl"/>
        </w:rPr>
        <w:t>mi representada</w:t>
      </w:r>
      <w:r w:rsidR="00DB0270" w:rsidRPr="002C7766">
        <w:rPr>
          <w:rFonts w:asciiTheme="minorHAnsi" w:hAnsiTheme="minorHAnsi" w:cstheme="minorHAnsi"/>
          <w:sz w:val="24"/>
          <w:szCs w:val="24"/>
          <w:lang w:val="es-ES_tradnl"/>
        </w:rPr>
        <w:t>.</w:t>
      </w:r>
    </w:p>
    <w:p w14:paraId="5F0AFA12" w14:textId="77777777" w:rsidR="004A5F31" w:rsidRPr="002C7766" w:rsidRDefault="004A5F31" w:rsidP="00DB0270">
      <w:pPr>
        <w:jc w:val="both"/>
        <w:rPr>
          <w:rFonts w:asciiTheme="minorHAnsi" w:hAnsiTheme="minorHAnsi" w:cstheme="minorHAnsi"/>
          <w:sz w:val="24"/>
          <w:szCs w:val="24"/>
          <w:lang w:val="es-ES_tradnl"/>
        </w:rPr>
      </w:pPr>
    </w:p>
    <w:p w14:paraId="17E3769D" w14:textId="5F4ABB3B" w:rsidR="008A4B46" w:rsidRDefault="00181136" w:rsidP="00E055B8">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Como parte</w:t>
      </w:r>
      <w:r w:rsidR="008F774C">
        <w:rPr>
          <w:rFonts w:asciiTheme="minorHAnsi" w:hAnsiTheme="minorHAnsi" w:cstheme="minorHAnsi"/>
          <w:sz w:val="24"/>
          <w:szCs w:val="24"/>
          <w:lang w:val="es-ES_tradnl"/>
        </w:rPr>
        <w:t xml:space="preserve"> del </w:t>
      </w:r>
      <w:r w:rsidR="006D6001">
        <w:rPr>
          <w:rFonts w:asciiTheme="minorHAnsi" w:hAnsiTheme="minorHAnsi" w:cstheme="minorHAnsi"/>
          <w:sz w:val="24"/>
          <w:szCs w:val="24"/>
          <w:lang w:val="es-ES_tradnl"/>
        </w:rPr>
        <w:t>apoyo que brinda nuestra empresa en el tema de Arquitectura de T24 con la participación en el proyecto de nuestro especialista Renato Meneses, me permito hacer una oferta por 300 horas las cuales se ejecutarán según sea requerido por el Banco y de acuerdo al tiempo que dediquemos al tema en cuestión.</w:t>
      </w:r>
    </w:p>
    <w:p w14:paraId="50FD9EC6" w14:textId="5B70DA56" w:rsidR="006D6001" w:rsidRDefault="006D6001" w:rsidP="00E055B8">
      <w:pPr>
        <w:jc w:val="both"/>
        <w:rPr>
          <w:rFonts w:asciiTheme="minorHAnsi" w:hAnsiTheme="minorHAnsi" w:cstheme="minorHAnsi"/>
          <w:sz w:val="24"/>
          <w:szCs w:val="24"/>
          <w:lang w:val="es-ES_tradnl"/>
        </w:rPr>
      </w:pPr>
    </w:p>
    <w:p w14:paraId="1374EA5D" w14:textId="1842A0FA" w:rsidR="006D6001" w:rsidRDefault="006D6001" w:rsidP="00E055B8">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Estas horas serán facturadas de manera mensual según se vaya requiriendo la participación de Renato y las mismas serán justificadas por una bitácora de utilización de las horas que estará siendo revisada y aprobada de manera semanal por el señor Sergio Castillo.</w:t>
      </w:r>
    </w:p>
    <w:p w14:paraId="5910AAE7" w14:textId="77777777" w:rsidR="006D6001" w:rsidRDefault="006D6001" w:rsidP="00E055B8">
      <w:pPr>
        <w:jc w:val="both"/>
        <w:rPr>
          <w:noProof/>
          <w:lang w:eastAsia="es-CR"/>
        </w:rPr>
      </w:pPr>
    </w:p>
    <w:p w14:paraId="3CFCA655" w14:textId="77777777" w:rsidR="001A5E82" w:rsidRDefault="001A5E82" w:rsidP="001A5E82">
      <w:pPr>
        <w:jc w:val="both"/>
        <w:rPr>
          <w:rFonts w:asciiTheme="minorHAnsi" w:hAnsiTheme="minorHAnsi" w:cstheme="minorHAnsi"/>
          <w:sz w:val="24"/>
          <w:szCs w:val="24"/>
          <w:lang w:val="es-ES_tradnl"/>
        </w:rPr>
      </w:pPr>
    </w:p>
    <w:tbl>
      <w:tblPr>
        <w:tblW w:w="8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5"/>
        <w:gridCol w:w="1301"/>
        <w:gridCol w:w="874"/>
        <w:gridCol w:w="1216"/>
        <w:gridCol w:w="1275"/>
        <w:gridCol w:w="1816"/>
      </w:tblGrid>
      <w:tr w:rsidR="0042451D" w:rsidRPr="00FB7D17" w14:paraId="49B4112F" w14:textId="21623BEA" w:rsidTr="0042451D">
        <w:trPr>
          <w:trHeight w:val="423"/>
          <w:jc w:val="center"/>
        </w:trPr>
        <w:tc>
          <w:tcPr>
            <w:tcW w:w="2405" w:type="dxa"/>
            <w:shd w:val="clear" w:color="000000" w:fill="F2F2F2"/>
            <w:noWrap/>
            <w:vAlign w:val="center"/>
            <w:hideMark/>
          </w:tcPr>
          <w:p w14:paraId="4385E9E3"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Descripción</w:t>
            </w:r>
          </w:p>
        </w:tc>
        <w:tc>
          <w:tcPr>
            <w:tcW w:w="1301" w:type="dxa"/>
            <w:shd w:val="clear" w:color="000000" w:fill="F2F2F2"/>
            <w:noWrap/>
            <w:vAlign w:val="center"/>
            <w:hideMark/>
          </w:tcPr>
          <w:p w14:paraId="036A8F99"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Esfuerzo</w:t>
            </w:r>
          </w:p>
        </w:tc>
        <w:tc>
          <w:tcPr>
            <w:tcW w:w="874" w:type="dxa"/>
            <w:shd w:val="clear" w:color="000000" w:fill="F2F2F2"/>
          </w:tcPr>
          <w:p w14:paraId="5E756FA4"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por hora</w:t>
            </w:r>
          </w:p>
          <w:p w14:paraId="694EF6AC" w14:textId="0FBC3E84"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dólare</w:t>
            </w:r>
            <w:r w:rsidR="00FB7D17">
              <w:rPr>
                <w:rFonts w:asciiTheme="minorHAnsi" w:hAnsiTheme="minorHAnsi" w:cs="Calibri"/>
                <w:b/>
                <w:bCs/>
                <w:color w:val="000000"/>
                <w:lang w:eastAsia="es-CR"/>
              </w:rPr>
              <w:t>s</w:t>
            </w:r>
            <w:r w:rsidRPr="00FB7D17">
              <w:rPr>
                <w:rFonts w:asciiTheme="minorHAnsi" w:hAnsiTheme="minorHAnsi" w:cs="Calibri"/>
                <w:b/>
                <w:bCs/>
                <w:color w:val="000000"/>
                <w:lang w:eastAsia="es-CR"/>
              </w:rPr>
              <w:t xml:space="preserve"> </w:t>
            </w:r>
          </w:p>
        </w:tc>
        <w:tc>
          <w:tcPr>
            <w:tcW w:w="1216" w:type="dxa"/>
            <w:shd w:val="clear" w:color="000000" w:fill="F2F2F2"/>
          </w:tcPr>
          <w:p w14:paraId="0BB53B4B" w14:textId="4EB95721"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por hora colones</w:t>
            </w:r>
          </w:p>
        </w:tc>
        <w:tc>
          <w:tcPr>
            <w:tcW w:w="1275" w:type="dxa"/>
            <w:shd w:val="clear" w:color="000000" w:fill="F2F2F2"/>
            <w:noWrap/>
            <w:vAlign w:val="center"/>
            <w:hideMark/>
          </w:tcPr>
          <w:p w14:paraId="2A1383CD" w14:textId="24C098DE"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en dólares</w:t>
            </w:r>
          </w:p>
        </w:tc>
        <w:tc>
          <w:tcPr>
            <w:tcW w:w="1816" w:type="dxa"/>
            <w:shd w:val="clear" w:color="000000" w:fill="F2F2F2"/>
            <w:vAlign w:val="center"/>
          </w:tcPr>
          <w:p w14:paraId="6AD4AA7F" w14:textId="734D7623"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en colones</w:t>
            </w:r>
          </w:p>
        </w:tc>
      </w:tr>
      <w:tr w:rsidR="0042451D" w:rsidRPr="00FB7D17" w14:paraId="3B3CCC32" w14:textId="537D4B01" w:rsidTr="0042451D">
        <w:trPr>
          <w:trHeight w:val="401"/>
          <w:jc w:val="center"/>
        </w:trPr>
        <w:tc>
          <w:tcPr>
            <w:tcW w:w="2405" w:type="dxa"/>
            <w:shd w:val="clear" w:color="auto" w:fill="auto"/>
            <w:noWrap/>
            <w:hideMark/>
          </w:tcPr>
          <w:p w14:paraId="64E7DBE4" w14:textId="5451E349" w:rsidR="0042451D" w:rsidRPr="00FB7D17" w:rsidRDefault="006D6001" w:rsidP="0042451D">
            <w:pPr>
              <w:rPr>
                <w:rFonts w:asciiTheme="minorHAnsi" w:hAnsiTheme="minorHAnsi" w:cstheme="minorHAnsi"/>
                <w:lang w:val="es-ES_tradnl"/>
              </w:rPr>
            </w:pPr>
            <w:r>
              <w:rPr>
                <w:rFonts w:asciiTheme="minorHAnsi" w:hAnsiTheme="minorHAnsi" w:cstheme="minorHAnsi"/>
                <w:lang w:val="es-ES_tradnl"/>
              </w:rPr>
              <w:t>Participación en el proyecto ‘’Arquitectura T24</w:t>
            </w:r>
          </w:p>
        </w:tc>
        <w:tc>
          <w:tcPr>
            <w:tcW w:w="1301" w:type="dxa"/>
            <w:shd w:val="clear" w:color="auto" w:fill="auto"/>
            <w:noWrap/>
            <w:hideMark/>
          </w:tcPr>
          <w:p w14:paraId="2DEBA8E0" w14:textId="28A31CDF" w:rsidR="0042451D" w:rsidRPr="00FB7D17" w:rsidRDefault="006D6001" w:rsidP="0042451D">
            <w:pPr>
              <w:jc w:val="center"/>
              <w:rPr>
                <w:rFonts w:asciiTheme="minorHAnsi" w:hAnsiTheme="minorHAnsi" w:cstheme="minorHAnsi"/>
                <w:color w:val="000000"/>
                <w:lang w:eastAsia="es-CR"/>
              </w:rPr>
            </w:pPr>
            <w:r>
              <w:rPr>
                <w:rFonts w:asciiTheme="minorHAnsi" w:hAnsiTheme="minorHAnsi" w:cstheme="minorHAnsi"/>
                <w:color w:val="000000"/>
                <w:lang w:eastAsia="es-CR"/>
              </w:rPr>
              <w:t>300</w:t>
            </w:r>
            <w:r w:rsidR="0042451D" w:rsidRPr="00FB7D17">
              <w:rPr>
                <w:rFonts w:asciiTheme="minorHAnsi" w:hAnsiTheme="minorHAnsi" w:cstheme="minorHAnsi"/>
                <w:color w:val="000000"/>
                <w:lang w:eastAsia="es-CR"/>
              </w:rPr>
              <w:t xml:space="preserve"> horas</w:t>
            </w:r>
          </w:p>
        </w:tc>
        <w:tc>
          <w:tcPr>
            <w:tcW w:w="874" w:type="dxa"/>
          </w:tcPr>
          <w:p w14:paraId="3D277228" w14:textId="40AD44B9" w:rsidR="0042451D" w:rsidRPr="00FB7D17" w:rsidRDefault="0042451D" w:rsidP="0042451D">
            <w:pPr>
              <w:jc w:val="center"/>
              <w:rPr>
                <w:rFonts w:asciiTheme="minorHAnsi" w:hAnsiTheme="minorHAnsi" w:cstheme="minorHAnsi"/>
                <w:color w:val="000000"/>
                <w:lang w:eastAsia="es-CR"/>
              </w:rPr>
            </w:pPr>
            <w:r w:rsidRPr="00FB7D17">
              <w:rPr>
                <w:rFonts w:asciiTheme="minorHAnsi" w:hAnsiTheme="minorHAnsi" w:cstheme="minorHAnsi"/>
                <w:color w:val="000000"/>
                <w:lang w:eastAsia="es-CR"/>
              </w:rPr>
              <w:t>US$65</w:t>
            </w:r>
          </w:p>
        </w:tc>
        <w:tc>
          <w:tcPr>
            <w:tcW w:w="1216" w:type="dxa"/>
          </w:tcPr>
          <w:p w14:paraId="027A97B6" w14:textId="42496E49" w:rsidR="0042451D" w:rsidRPr="006D6001" w:rsidRDefault="0042451D" w:rsidP="006D6001">
            <w:pPr>
              <w:jc w:val="center"/>
              <w:rPr>
                <w:rFonts w:asciiTheme="minorHAnsi" w:hAnsiTheme="minorHAnsi" w:cstheme="minorHAnsi"/>
                <w:color w:val="FF0000"/>
                <w:lang w:eastAsia="es-CR"/>
              </w:rPr>
            </w:pPr>
            <w:r w:rsidRPr="006D6001">
              <w:rPr>
                <w:rFonts w:asciiTheme="minorHAnsi" w:hAnsiTheme="minorHAnsi" w:cs="Arial"/>
                <w:color w:val="FF0000"/>
                <w:lang w:eastAsia="es-CR"/>
              </w:rPr>
              <w:t>₡</w:t>
            </w:r>
            <w:r w:rsidR="006D6001" w:rsidRPr="006D6001">
              <w:rPr>
                <w:rFonts w:asciiTheme="minorHAnsi" w:hAnsiTheme="minorHAnsi" w:cstheme="minorHAnsi"/>
                <w:color w:val="FF0000"/>
                <w:lang w:eastAsia="es-CR"/>
              </w:rPr>
              <w:t>9999999</w:t>
            </w:r>
          </w:p>
        </w:tc>
        <w:tc>
          <w:tcPr>
            <w:tcW w:w="1275" w:type="dxa"/>
            <w:shd w:val="clear" w:color="auto" w:fill="auto"/>
            <w:noWrap/>
            <w:hideMark/>
          </w:tcPr>
          <w:p w14:paraId="44BA5432" w14:textId="5A7E62A0" w:rsidR="0042451D" w:rsidRPr="006D6001" w:rsidRDefault="0042451D" w:rsidP="006D6001">
            <w:pPr>
              <w:jc w:val="center"/>
              <w:rPr>
                <w:rFonts w:asciiTheme="minorHAnsi" w:hAnsiTheme="minorHAnsi" w:cstheme="minorHAnsi"/>
                <w:color w:val="FF0000"/>
                <w:lang w:eastAsia="es-CR"/>
              </w:rPr>
            </w:pPr>
            <w:r w:rsidRPr="006D6001">
              <w:rPr>
                <w:rFonts w:asciiTheme="minorHAnsi" w:hAnsiTheme="minorHAnsi" w:cstheme="minorHAnsi"/>
                <w:color w:val="FF0000"/>
                <w:lang w:eastAsia="es-CR"/>
              </w:rPr>
              <w:t>$</w:t>
            </w:r>
            <w:r w:rsidR="006D6001" w:rsidRPr="006D6001">
              <w:rPr>
                <w:rFonts w:asciiTheme="minorHAnsi" w:hAnsiTheme="minorHAnsi" w:cstheme="minorHAnsi"/>
                <w:color w:val="FF0000"/>
                <w:lang w:eastAsia="es-CR"/>
              </w:rPr>
              <w:t>99999</w:t>
            </w:r>
          </w:p>
        </w:tc>
        <w:tc>
          <w:tcPr>
            <w:tcW w:w="1816" w:type="dxa"/>
          </w:tcPr>
          <w:p w14:paraId="6C1B235F" w14:textId="4CDF4292" w:rsidR="0042451D" w:rsidRPr="006D6001" w:rsidRDefault="0042451D" w:rsidP="006D6001">
            <w:pPr>
              <w:jc w:val="center"/>
              <w:rPr>
                <w:rFonts w:asciiTheme="minorHAnsi" w:hAnsiTheme="minorHAnsi" w:cstheme="minorHAnsi"/>
                <w:color w:val="FF0000"/>
                <w:lang w:eastAsia="es-CR"/>
              </w:rPr>
            </w:pPr>
            <w:r w:rsidRPr="006D6001">
              <w:rPr>
                <w:rFonts w:asciiTheme="minorHAnsi" w:hAnsiTheme="minorHAnsi" w:cs="Arial"/>
                <w:color w:val="FF0000"/>
                <w:lang w:eastAsia="es-CR"/>
              </w:rPr>
              <w:t>₡</w:t>
            </w:r>
            <w:r w:rsidR="006D6001" w:rsidRPr="006D6001">
              <w:rPr>
                <w:rFonts w:asciiTheme="minorHAnsi" w:hAnsiTheme="minorHAnsi" w:cs="Arial"/>
                <w:color w:val="FF0000"/>
                <w:lang w:eastAsia="es-CR"/>
              </w:rPr>
              <w:t>9999999</w:t>
            </w:r>
          </w:p>
        </w:tc>
      </w:tr>
    </w:tbl>
    <w:p w14:paraId="26725F53" w14:textId="77777777" w:rsidR="001A5E82" w:rsidRDefault="001A5E82" w:rsidP="001A5E82">
      <w:pPr>
        <w:jc w:val="both"/>
        <w:rPr>
          <w:rFonts w:asciiTheme="minorHAnsi" w:hAnsiTheme="minorHAnsi" w:cstheme="minorHAnsi"/>
          <w:sz w:val="24"/>
          <w:szCs w:val="24"/>
          <w:lang w:val="es-ES_tradnl"/>
        </w:rPr>
      </w:pPr>
    </w:p>
    <w:p w14:paraId="00817F34" w14:textId="58D8CB84" w:rsidR="00F476AE" w:rsidRPr="006D6001" w:rsidRDefault="00FB7D17">
      <w:pPr>
        <w:rPr>
          <w:rFonts w:asciiTheme="minorHAnsi" w:hAnsiTheme="minorHAnsi" w:cstheme="minorHAnsi"/>
          <w:color w:val="FF0000"/>
          <w:sz w:val="24"/>
          <w:szCs w:val="24"/>
          <w:lang w:val="es-ES_tradnl"/>
        </w:rPr>
      </w:pPr>
      <w:r>
        <w:rPr>
          <w:rFonts w:asciiTheme="minorHAnsi" w:hAnsiTheme="minorHAnsi" w:cstheme="minorHAnsi"/>
          <w:sz w:val="24"/>
          <w:szCs w:val="24"/>
          <w:lang w:val="es-ES_tradnl"/>
        </w:rPr>
        <w:t xml:space="preserve">El tipo de cambio de venta del dólar del Banco Central utilizado es de </w:t>
      </w:r>
      <w:r w:rsidR="006D6001" w:rsidRPr="006D6001">
        <w:rPr>
          <w:rFonts w:asciiTheme="minorHAnsi" w:hAnsiTheme="minorHAnsi" w:cstheme="minorHAnsi"/>
          <w:color w:val="FF0000"/>
          <w:sz w:val="24"/>
          <w:szCs w:val="24"/>
          <w:lang w:val="es-ES_tradnl"/>
        </w:rPr>
        <w:t>99999</w:t>
      </w:r>
      <w:r>
        <w:rPr>
          <w:rFonts w:asciiTheme="minorHAnsi" w:hAnsiTheme="minorHAnsi" w:cstheme="minorHAnsi"/>
          <w:sz w:val="24"/>
          <w:szCs w:val="24"/>
          <w:lang w:val="es-ES_tradnl"/>
        </w:rPr>
        <w:t xml:space="preserve"> con fecha </w:t>
      </w:r>
      <w:r w:rsidR="0014187F" w:rsidRPr="006D6001">
        <w:rPr>
          <w:rFonts w:asciiTheme="minorHAnsi" w:hAnsiTheme="minorHAnsi" w:cstheme="minorHAnsi"/>
          <w:color w:val="FF0000"/>
          <w:sz w:val="24"/>
          <w:szCs w:val="24"/>
          <w:lang w:val="es-ES_tradnl"/>
        </w:rPr>
        <w:t>30</w:t>
      </w:r>
      <w:r w:rsidRPr="006D6001">
        <w:rPr>
          <w:rFonts w:asciiTheme="minorHAnsi" w:hAnsiTheme="minorHAnsi" w:cstheme="minorHAnsi"/>
          <w:color w:val="FF0000"/>
          <w:sz w:val="24"/>
          <w:szCs w:val="24"/>
          <w:lang w:val="es-ES_tradnl"/>
        </w:rPr>
        <w:t xml:space="preserve"> de </w:t>
      </w:r>
      <w:r w:rsidR="0014187F" w:rsidRPr="006D6001">
        <w:rPr>
          <w:rFonts w:asciiTheme="minorHAnsi" w:hAnsiTheme="minorHAnsi" w:cstheme="minorHAnsi"/>
          <w:color w:val="FF0000"/>
          <w:sz w:val="24"/>
          <w:szCs w:val="24"/>
          <w:lang w:val="es-ES_tradnl"/>
        </w:rPr>
        <w:t>agosto</w:t>
      </w:r>
      <w:r w:rsidRPr="006D6001">
        <w:rPr>
          <w:rFonts w:asciiTheme="minorHAnsi" w:hAnsiTheme="minorHAnsi" w:cstheme="minorHAnsi"/>
          <w:color w:val="FF0000"/>
          <w:sz w:val="24"/>
          <w:szCs w:val="24"/>
          <w:lang w:val="es-ES_tradnl"/>
        </w:rPr>
        <w:t xml:space="preserve"> del 2019.</w:t>
      </w:r>
    </w:p>
    <w:p w14:paraId="7B66556A" w14:textId="776D9201" w:rsidR="00796E29" w:rsidRDefault="00796E29">
      <w:pPr>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El plan de pagos sería </w:t>
      </w:r>
      <w:r w:rsidR="00633BEC">
        <w:rPr>
          <w:rFonts w:asciiTheme="minorHAnsi" w:hAnsiTheme="minorHAnsi" w:cstheme="minorHAnsi"/>
          <w:sz w:val="24"/>
          <w:szCs w:val="24"/>
          <w:lang w:val="es-ES_tradnl"/>
        </w:rPr>
        <w:t>mes, según el consumo de horas que se haya realizado.</w:t>
      </w:r>
    </w:p>
    <w:p w14:paraId="3E4938CA" w14:textId="77777777" w:rsidR="00FB7D17" w:rsidRDefault="00FB7D17">
      <w:pPr>
        <w:rPr>
          <w:rFonts w:asciiTheme="minorHAnsi" w:hAnsiTheme="minorHAnsi" w:cstheme="minorHAnsi"/>
          <w:sz w:val="24"/>
          <w:szCs w:val="24"/>
          <w:lang w:val="es-ES_tradnl"/>
        </w:rPr>
      </w:pPr>
    </w:p>
    <w:p w14:paraId="5F0AFA13" w14:textId="6888156C" w:rsidR="006773EE" w:rsidRPr="002C7766" w:rsidRDefault="00554F10" w:rsidP="00A45AF1">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Quedo </w:t>
      </w:r>
      <w:r w:rsidR="008F774C">
        <w:rPr>
          <w:rFonts w:asciiTheme="minorHAnsi" w:hAnsiTheme="minorHAnsi" w:cstheme="minorHAnsi"/>
          <w:sz w:val="24"/>
          <w:szCs w:val="24"/>
          <w:lang w:val="es-ES_tradnl"/>
        </w:rPr>
        <w:t>atento a</w:t>
      </w:r>
      <w:r>
        <w:rPr>
          <w:rFonts w:asciiTheme="minorHAnsi" w:hAnsiTheme="minorHAnsi" w:cstheme="minorHAnsi"/>
          <w:sz w:val="24"/>
          <w:szCs w:val="24"/>
          <w:lang w:val="es-ES_tradnl"/>
        </w:rPr>
        <w:t xml:space="preserve"> su </w:t>
      </w:r>
      <w:r w:rsidR="000E7FC4">
        <w:rPr>
          <w:rFonts w:asciiTheme="minorHAnsi" w:hAnsiTheme="minorHAnsi" w:cstheme="minorHAnsi"/>
          <w:sz w:val="24"/>
          <w:szCs w:val="24"/>
          <w:lang w:val="es-ES_tradnl"/>
        </w:rPr>
        <w:t xml:space="preserve">respectiva </w:t>
      </w:r>
      <w:r>
        <w:rPr>
          <w:rFonts w:asciiTheme="minorHAnsi" w:hAnsiTheme="minorHAnsi" w:cstheme="minorHAnsi"/>
          <w:sz w:val="24"/>
          <w:szCs w:val="24"/>
          <w:lang w:val="es-ES_tradnl"/>
        </w:rPr>
        <w:t xml:space="preserve">aprobación para coordinar las labores </w:t>
      </w:r>
      <w:r w:rsidR="00633BEC">
        <w:rPr>
          <w:rFonts w:asciiTheme="minorHAnsi" w:hAnsiTheme="minorHAnsi" w:cstheme="minorHAnsi"/>
          <w:sz w:val="24"/>
          <w:szCs w:val="24"/>
          <w:lang w:val="es-ES_tradnl"/>
        </w:rPr>
        <w:t>que correspondan.</w:t>
      </w:r>
    </w:p>
    <w:p w14:paraId="5F0AFA14" w14:textId="77777777" w:rsidR="00923C7E" w:rsidRPr="002C7766" w:rsidRDefault="00923C7E" w:rsidP="00A45AF1">
      <w:pPr>
        <w:jc w:val="both"/>
        <w:rPr>
          <w:rFonts w:asciiTheme="minorHAnsi" w:hAnsiTheme="minorHAnsi" w:cstheme="minorHAnsi"/>
          <w:sz w:val="24"/>
          <w:szCs w:val="24"/>
          <w:lang w:val="es-ES_tradnl"/>
        </w:rPr>
      </w:pPr>
    </w:p>
    <w:p w14:paraId="5F0AFA15" w14:textId="77777777" w:rsidR="00FF65F3" w:rsidRPr="002C7766" w:rsidRDefault="009A0492" w:rsidP="00DB0270">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Sin otro particular se despide,</w:t>
      </w:r>
    </w:p>
    <w:p w14:paraId="5689DB46" w14:textId="77777777" w:rsidR="00250039" w:rsidRDefault="00250039" w:rsidP="00DB0270">
      <w:pPr>
        <w:jc w:val="both"/>
        <w:rPr>
          <w:rFonts w:asciiTheme="minorHAnsi" w:hAnsiTheme="minorHAnsi" w:cstheme="minorHAnsi"/>
          <w:sz w:val="24"/>
          <w:szCs w:val="24"/>
          <w:lang w:val="es-ES_tradnl"/>
        </w:rPr>
      </w:pPr>
    </w:p>
    <w:p w14:paraId="5F0AFA19" w14:textId="6C104856" w:rsidR="00DB0270" w:rsidRPr="002C7766" w:rsidRDefault="00DB0270" w:rsidP="00DB0270">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Atentamente,</w:t>
      </w:r>
      <w:bookmarkStart w:id="2" w:name="_GoBack"/>
      <w:bookmarkEnd w:id="2"/>
    </w:p>
    <w:p w14:paraId="7DAB7DEC" w14:textId="77777777" w:rsidR="00F755E2" w:rsidRDefault="00F755E2" w:rsidP="00DB0270">
      <w:pPr>
        <w:tabs>
          <w:tab w:val="left" w:pos="4678"/>
        </w:tabs>
        <w:jc w:val="both"/>
        <w:rPr>
          <w:rFonts w:asciiTheme="minorHAnsi" w:hAnsiTheme="minorHAnsi" w:cstheme="minorHAnsi"/>
          <w:sz w:val="24"/>
          <w:szCs w:val="24"/>
          <w:lang w:val="es-ES_tradnl"/>
        </w:rPr>
      </w:pPr>
    </w:p>
    <w:p w14:paraId="329A55A8" w14:textId="77777777" w:rsidR="00FB7D17" w:rsidRDefault="00FB7D17" w:rsidP="00DB0270">
      <w:pPr>
        <w:tabs>
          <w:tab w:val="left" w:pos="4678"/>
        </w:tabs>
        <w:jc w:val="both"/>
        <w:rPr>
          <w:rFonts w:asciiTheme="minorHAnsi" w:hAnsiTheme="minorHAnsi" w:cstheme="minorHAnsi"/>
          <w:sz w:val="24"/>
          <w:szCs w:val="24"/>
          <w:lang w:val="es-ES_tradnl"/>
        </w:rPr>
      </w:pPr>
    </w:p>
    <w:p w14:paraId="65D4DCC7" w14:textId="77777777" w:rsidR="00FB7D17" w:rsidRPr="002C7766" w:rsidRDefault="00FB7D17" w:rsidP="00DB0270">
      <w:pPr>
        <w:tabs>
          <w:tab w:val="left" w:pos="4678"/>
        </w:tabs>
        <w:jc w:val="both"/>
        <w:rPr>
          <w:rFonts w:asciiTheme="minorHAnsi" w:hAnsiTheme="minorHAnsi" w:cstheme="minorHAnsi"/>
          <w:sz w:val="24"/>
          <w:szCs w:val="24"/>
          <w:lang w:val="es-ES_tradnl"/>
        </w:rPr>
      </w:pPr>
    </w:p>
    <w:p w14:paraId="5F0AFA1C" w14:textId="653D8800" w:rsidR="00DB0270" w:rsidRPr="002C7766" w:rsidRDefault="00DB0270" w:rsidP="00DB0270">
      <w:pPr>
        <w:tabs>
          <w:tab w:val="left" w:pos="4678"/>
        </w:tabs>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_____________________________</w:t>
      </w:r>
      <w:r w:rsidR="002C7766">
        <w:rPr>
          <w:rFonts w:asciiTheme="minorHAnsi" w:hAnsiTheme="minorHAnsi" w:cstheme="minorHAnsi"/>
          <w:sz w:val="24"/>
          <w:szCs w:val="24"/>
          <w:lang w:val="es-ES_tradnl"/>
        </w:rPr>
        <w:t>___</w:t>
      </w:r>
      <w:r w:rsidR="00BE615A">
        <w:rPr>
          <w:rFonts w:asciiTheme="minorHAnsi" w:hAnsiTheme="minorHAnsi" w:cstheme="minorHAnsi"/>
          <w:sz w:val="24"/>
          <w:szCs w:val="24"/>
          <w:lang w:val="es-ES_tradnl"/>
        </w:rPr>
        <w:t>__</w:t>
      </w:r>
      <w:r w:rsidRPr="002C7766">
        <w:rPr>
          <w:rFonts w:asciiTheme="minorHAnsi" w:hAnsiTheme="minorHAnsi" w:cstheme="minorHAnsi"/>
          <w:sz w:val="24"/>
          <w:szCs w:val="24"/>
          <w:lang w:val="es-ES_tradnl"/>
        </w:rPr>
        <w:tab/>
      </w:r>
    </w:p>
    <w:p w14:paraId="5F0AFA1D" w14:textId="77777777" w:rsidR="00DB0270" w:rsidRPr="002C7766" w:rsidRDefault="00633E9F"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Ing. Luis Emilio Ramírez Espinoza</w:t>
      </w:r>
      <w:r w:rsidR="00136B2C">
        <w:rPr>
          <w:rFonts w:asciiTheme="minorHAnsi" w:hAnsiTheme="minorHAnsi" w:cstheme="minorHAnsi"/>
          <w:sz w:val="24"/>
          <w:szCs w:val="24"/>
          <w:lang w:val="es-ES_tradnl"/>
        </w:rPr>
        <w:t>, MAP.</w:t>
      </w:r>
      <w:r w:rsidR="00DB0270" w:rsidRPr="002C7766">
        <w:rPr>
          <w:rFonts w:asciiTheme="minorHAnsi" w:hAnsiTheme="minorHAnsi" w:cstheme="minorHAnsi"/>
          <w:sz w:val="24"/>
          <w:szCs w:val="24"/>
          <w:lang w:val="es-ES_tradnl"/>
        </w:rPr>
        <w:tab/>
      </w:r>
    </w:p>
    <w:p w14:paraId="5F0AFA1E" w14:textId="77777777" w:rsidR="00136B2C" w:rsidRDefault="004000F6"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Coordinador de Contratación</w:t>
      </w:r>
    </w:p>
    <w:p w14:paraId="5F0AFA1F" w14:textId="77777777" w:rsidR="00DB0270" w:rsidRPr="002C7766" w:rsidRDefault="00136B2C"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Consorcio GBSYS S.A. / S-COM S.A.</w:t>
      </w:r>
      <w:r w:rsidR="00DB0270" w:rsidRPr="002C7766">
        <w:rPr>
          <w:rFonts w:asciiTheme="minorHAnsi" w:hAnsiTheme="minorHAnsi" w:cstheme="minorHAnsi"/>
          <w:sz w:val="24"/>
          <w:szCs w:val="24"/>
          <w:lang w:val="es-ES_tradnl"/>
        </w:rPr>
        <w:tab/>
      </w:r>
    </w:p>
    <w:p w14:paraId="291DE941" w14:textId="77777777" w:rsidR="00A375D8" w:rsidRDefault="00A375D8" w:rsidP="00DB0270">
      <w:pPr>
        <w:jc w:val="both"/>
        <w:rPr>
          <w:rFonts w:asciiTheme="minorHAnsi" w:hAnsiTheme="minorHAnsi" w:cstheme="minorHAnsi"/>
          <w:sz w:val="22"/>
          <w:szCs w:val="22"/>
          <w:lang w:val="es-ES"/>
        </w:rPr>
      </w:pPr>
    </w:p>
    <w:p w14:paraId="600C9742" w14:textId="77777777" w:rsidR="00FB7D17" w:rsidRDefault="00FB7D17" w:rsidP="00DB0270">
      <w:pPr>
        <w:jc w:val="both"/>
        <w:rPr>
          <w:rFonts w:asciiTheme="minorHAnsi" w:hAnsiTheme="minorHAnsi" w:cstheme="minorHAnsi"/>
          <w:sz w:val="22"/>
          <w:szCs w:val="22"/>
          <w:lang w:val="es-ES"/>
        </w:rPr>
      </w:pPr>
    </w:p>
    <w:p w14:paraId="5E13B895" w14:textId="77777777" w:rsidR="00FB7D17" w:rsidRDefault="00FB7D17" w:rsidP="00DB0270">
      <w:pPr>
        <w:jc w:val="both"/>
        <w:rPr>
          <w:rFonts w:asciiTheme="minorHAnsi" w:hAnsiTheme="minorHAnsi" w:cstheme="minorHAnsi"/>
          <w:sz w:val="22"/>
          <w:szCs w:val="22"/>
          <w:lang w:val="es-ES"/>
        </w:rPr>
      </w:pPr>
    </w:p>
    <w:p w14:paraId="5F0AFA22" w14:textId="77777777" w:rsidR="00124CF6" w:rsidRPr="00B61A9F" w:rsidRDefault="00534A3E" w:rsidP="00DB0270">
      <w:pPr>
        <w:jc w:val="both"/>
        <w:rPr>
          <w:rFonts w:asciiTheme="minorHAnsi" w:hAnsiTheme="minorHAnsi" w:cstheme="minorHAnsi"/>
          <w:sz w:val="22"/>
          <w:szCs w:val="22"/>
          <w:lang w:val="es-ES"/>
        </w:rPr>
      </w:pPr>
      <w:r>
        <w:rPr>
          <w:rFonts w:asciiTheme="minorHAnsi" w:hAnsiTheme="minorHAnsi" w:cstheme="minorHAnsi"/>
          <w:sz w:val="22"/>
          <w:szCs w:val="22"/>
          <w:lang w:val="es-ES"/>
        </w:rPr>
        <w:t>Copia:</w:t>
      </w:r>
      <w:r w:rsidR="00AA2D84" w:rsidRPr="00B61A9F">
        <w:rPr>
          <w:rFonts w:asciiTheme="minorHAnsi" w:hAnsiTheme="minorHAnsi" w:cstheme="minorHAnsi"/>
          <w:sz w:val="22"/>
          <w:szCs w:val="22"/>
          <w:lang w:val="es-ES"/>
        </w:rPr>
        <w:t xml:space="preserve"> </w:t>
      </w:r>
      <w:r w:rsidR="00AA2D84" w:rsidRPr="00B61A9F">
        <w:rPr>
          <w:rFonts w:asciiTheme="minorHAnsi" w:hAnsiTheme="minorHAnsi" w:cstheme="minorHAnsi"/>
          <w:sz w:val="22"/>
          <w:szCs w:val="22"/>
          <w:lang w:val="es-ES"/>
        </w:rPr>
        <w:tab/>
        <w:t>Expediente del Contrato</w:t>
      </w:r>
      <w:r w:rsidR="00B61A9F" w:rsidRPr="00B61A9F">
        <w:rPr>
          <w:rFonts w:asciiTheme="minorHAnsi" w:hAnsiTheme="minorHAnsi" w:cstheme="minorHAnsi"/>
          <w:sz w:val="22"/>
          <w:szCs w:val="22"/>
          <w:lang w:val="es-ES"/>
        </w:rPr>
        <w:t>.</w:t>
      </w:r>
    </w:p>
    <w:sectPr w:rsidR="00124CF6" w:rsidRPr="00B61A9F" w:rsidSect="00F436F9">
      <w:headerReference w:type="default" r:id="rId8"/>
      <w:footerReference w:type="default" r:id="rId9"/>
      <w:type w:val="continuous"/>
      <w:pgSz w:w="12240" w:h="15840"/>
      <w:pgMar w:top="1811" w:right="1752" w:bottom="1843" w:left="1701" w:header="426" w:footer="12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661CF" w14:textId="77777777" w:rsidR="009D4301" w:rsidRDefault="009D4301">
      <w:r>
        <w:separator/>
      </w:r>
    </w:p>
  </w:endnote>
  <w:endnote w:type="continuationSeparator" w:id="0">
    <w:p w14:paraId="08A09F73" w14:textId="77777777" w:rsidR="009D4301" w:rsidRDefault="009D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FA29" w14:textId="77777777" w:rsidR="002E26AA" w:rsidRPr="00351600" w:rsidRDefault="00DF4576" w:rsidP="00D12493">
    <w:pPr>
      <w:pStyle w:val="Piedepgina"/>
      <w:jc w:val="right"/>
      <w:rPr>
        <w:rFonts w:ascii="Arial" w:hAnsi="Arial" w:cs="Arial"/>
        <w:b/>
        <w:i/>
        <w:color w:val="999999"/>
        <w:sz w:val="18"/>
        <w:szCs w:val="18"/>
      </w:rPr>
    </w:pPr>
    <w:r>
      <w:rPr>
        <w:rFonts w:ascii="Arial" w:hAnsi="Arial" w:cs="Arial"/>
        <w:b/>
        <w:i/>
        <w:noProof/>
        <w:color w:val="999999"/>
        <w:sz w:val="18"/>
        <w:szCs w:val="18"/>
        <w:lang w:val="en-US" w:eastAsia="en-US"/>
      </w:rPr>
      <mc:AlternateContent>
        <mc:Choice Requires="wps">
          <w:drawing>
            <wp:anchor distT="0" distB="0" distL="114300" distR="114300" simplePos="0" relativeHeight="251658240" behindDoc="0" locked="0" layoutInCell="1" allowOverlap="1" wp14:anchorId="5F0AFA30" wp14:editId="5F0AFA31">
              <wp:simplePos x="0" y="0"/>
              <wp:positionH relativeFrom="column">
                <wp:posOffset>-565785</wp:posOffset>
              </wp:positionH>
              <wp:positionV relativeFrom="paragraph">
                <wp:posOffset>-10796</wp:posOffset>
              </wp:positionV>
              <wp:extent cx="6627495" cy="923925"/>
              <wp:effectExtent l="0" t="0" r="1905" b="95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923925"/>
                      </a:xfrm>
                      <a:prstGeom prst="rect">
                        <a:avLst/>
                      </a:prstGeom>
                      <a:solidFill>
                        <a:srgbClr val="FFFFFF"/>
                      </a:solidFill>
                      <a:ln>
                        <a:noFill/>
                      </a:ln>
                      <a:extLst>
                        <a:ext uri="{91240B29-F687-4F45-9708-019B960494DF}">
                          <a14:hiddenLine xmlns:a14="http://schemas.microsoft.com/office/drawing/2010/main" w="3175" cap="rnd">
                            <a:solidFill>
                              <a:srgbClr val="000000"/>
                            </a:solidFill>
                            <a:prstDash val="sysDot"/>
                            <a:miter lim="800000"/>
                            <a:headEnd/>
                            <a:tailEnd/>
                          </a14:hiddenLine>
                        </a:ext>
                      </a:extLst>
                    </wps:spPr>
                    <wps:txbx>
                      <w:txbxContent>
                        <w:p w14:paraId="5F0AFA32" w14:textId="2AC7BB5A"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633BEC">
                            <w:rPr>
                              <w:rFonts w:ascii="Arial" w:hAnsi="Arial" w:cs="Arial"/>
                              <w:b/>
                              <w:bCs/>
                              <w:i/>
                              <w:noProof/>
                              <w:color w:val="D7BF5B"/>
                              <w:sz w:val="16"/>
                              <w:szCs w:val="16"/>
                            </w:rPr>
                            <w:t>2</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633BEC">
                            <w:rPr>
                              <w:rFonts w:ascii="Arial" w:hAnsi="Arial" w:cs="Arial"/>
                              <w:b/>
                              <w:bCs/>
                              <w:i/>
                              <w:noProof/>
                              <w:color w:val="D7BF5B"/>
                              <w:sz w:val="16"/>
                              <w:szCs w:val="16"/>
                            </w:rPr>
                            <w:t>2</w:t>
                          </w:r>
                          <w:r w:rsidRPr="00D12493">
                            <w:rPr>
                              <w:rFonts w:ascii="Arial" w:hAnsi="Arial" w:cs="Arial"/>
                              <w:b/>
                              <w:bCs/>
                              <w:i/>
                              <w:color w:val="D7BF5B"/>
                              <w:sz w:val="16"/>
                              <w:szCs w:val="16"/>
                            </w:rPr>
                            <w:fldChar w:fldCharType="end"/>
                          </w:r>
                        </w:p>
                        <w:p w14:paraId="5F0AFA33" w14:textId="77777777" w:rsidR="002E26AA" w:rsidRDefault="002E26AA" w:rsidP="00C17549">
                          <w:pPr>
                            <w:jc w:val="center"/>
                            <w:rPr>
                              <w:rFonts w:ascii="Arial" w:hAnsi="Arial" w:cs="Arial"/>
                              <w:b/>
                              <w:bCs/>
                              <w:i/>
                              <w:color w:val="D7BF5B"/>
                            </w:rPr>
                          </w:pPr>
                        </w:p>
                        <w:p w14:paraId="5F0AFA34" w14:textId="77777777" w:rsidR="002E26AA" w:rsidRDefault="00DF4576">
                          <w:r>
                            <w:rPr>
                              <w:noProof/>
                              <w:lang w:val="en-US" w:eastAsia="en-US"/>
                            </w:rPr>
                            <w:drawing>
                              <wp:inline distT="0" distB="0" distL="0" distR="0" wp14:anchorId="5F0AFA36" wp14:editId="5F0AFA37">
                                <wp:extent cx="6591300" cy="1524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52400"/>
                                        </a:xfrm>
                                        <a:prstGeom prst="rect">
                                          <a:avLst/>
                                        </a:prstGeom>
                                        <a:noFill/>
                                        <a:ln>
                                          <a:noFill/>
                                        </a:ln>
                                      </pic:spPr>
                                    </pic:pic>
                                  </a:graphicData>
                                </a:graphic>
                              </wp:inline>
                            </w:drawing>
                          </w:r>
                        </w:p>
                        <w:p w14:paraId="5F0AFA35" w14:textId="77777777"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2"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3" w:history="1">
                            <w:r w:rsidR="00AA2D84" w:rsidRPr="00F3326E">
                              <w:rPr>
                                <w:rStyle w:val="Hipervnculo"/>
                                <w:rFonts w:ascii="Arial" w:hAnsi="Arial" w:cs="Arial"/>
                                <w:b/>
                                <w:sz w:val="18"/>
                                <w:szCs w:val="18"/>
                              </w:rPr>
                              <w:t>luis.ramirez@gbsys.com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AFA30" id="_x0000_t202" coordsize="21600,21600" o:spt="202" path="m,l,21600r21600,l21600,xe">
              <v:stroke joinstyle="miter"/>
              <v:path gradientshapeok="t" o:connecttype="rect"/>
            </v:shapetype>
            <v:shape id="Text Box 20" o:spid="_x0000_s1026" type="#_x0000_t202" style="position:absolute;left:0;text-align:left;margin-left:-44.55pt;margin-top:-.85pt;width:521.85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" stroked="f" strokeweight=".25pt">
              <v:stroke dashstyle="1 1" endcap="round"/>
              <v:textbox>
                <w:txbxContent>
                  <w:p w14:paraId="5F0AFA32" w14:textId="2AC7BB5A"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633BEC">
                      <w:rPr>
                        <w:rFonts w:ascii="Arial" w:hAnsi="Arial" w:cs="Arial"/>
                        <w:b/>
                        <w:bCs/>
                        <w:i/>
                        <w:noProof/>
                        <w:color w:val="D7BF5B"/>
                        <w:sz w:val="16"/>
                        <w:szCs w:val="16"/>
                      </w:rPr>
                      <w:t>2</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633BEC">
                      <w:rPr>
                        <w:rFonts w:ascii="Arial" w:hAnsi="Arial" w:cs="Arial"/>
                        <w:b/>
                        <w:bCs/>
                        <w:i/>
                        <w:noProof/>
                        <w:color w:val="D7BF5B"/>
                        <w:sz w:val="16"/>
                        <w:szCs w:val="16"/>
                      </w:rPr>
                      <w:t>2</w:t>
                    </w:r>
                    <w:r w:rsidRPr="00D12493">
                      <w:rPr>
                        <w:rFonts w:ascii="Arial" w:hAnsi="Arial" w:cs="Arial"/>
                        <w:b/>
                        <w:bCs/>
                        <w:i/>
                        <w:color w:val="D7BF5B"/>
                        <w:sz w:val="16"/>
                        <w:szCs w:val="16"/>
                      </w:rPr>
                      <w:fldChar w:fldCharType="end"/>
                    </w:r>
                  </w:p>
                  <w:p w14:paraId="5F0AFA33" w14:textId="77777777" w:rsidR="002E26AA" w:rsidRDefault="002E26AA" w:rsidP="00C17549">
                    <w:pPr>
                      <w:jc w:val="center"/>
                      <w:rPr>
                        <w:rFonts w:ascii="Arial" w:hAnsi="Arial" w:cs="Arial"/>
                        <w:b/>
                        <w:bCs/>
                        <w:i/>
                        <w:color w:val="D7BF5B"/>
                      </w:rPr>
                    </w:pPr>
                  </w:p>
                  <w:p w14:paraId="5F0AFA34" w14:textId="77777777" w:rsidR="002E26AA" w:rsidRDefault="00DF4576">
                    <w:r>
                      <w:rPr>
                        <w:noProof/>
                        <w:lang w:val="en-US" w:eastAsia="en-US"/>
                      </w:rPr>
                      <w:drawing>
                        <wp:inline distT="0" distB="0" distL="0" distR="0" wp14:anchorId="5F0AFA36" wp14:editId="5F0AFA37">
                          <wp:extent cx="6591300" cy="1524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52400"/>
                                  </a:xfrm>
                                  <a:prstGeom prst="rect">
                                    <a:avLst/>
                                  </a:prstGeom>
                                  <a:noFill/>
                                  <a:ln>
                                    <a:noFill/>
                                  </a:ln>
                                </pic:spPr>
                              </pic:pic>
                            </a:graphicData>
                          </a:graphic>
                        </wp:inline>
                      </w:drawing>
                    </w:r>
                  </w:p>
                  <w:p w14:paraId="5F0AFA35" w14:textId="77777777"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4"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5" w:history="1">
                      <w:r w:rsidR="00AA2D84" w:rsidRPr="00F3326E">
                        <w:rPr>
                          <w:rStyle w:val="Hipervnculo"/>
                          <w:rFonts w:ascii="Arial" w:hAnsi="Arial" w:cs="Arial"/>
                          <w:b/>
                          <w:sz w:val="18"/>
                          <w:szCs w:val="18"/>
                        </w:rPr>
                        <w:t>luis.ramirez@gbsys.com</w:t>
                      </w:r>
                    </w:hyperlink>
                  </w:p>
                </w:txbxContent>
              </v:textbox>
            </v:shape>
          </w:pict>
        </mc:Fallback>
      </mc:AlternateContent>
    </w:r>
    <w:r w:rsidR="002E26AA" w:rsidRPr="00351600">
      <w:rPr>
        <w:rFonts w:ascii="Arial" w:hAnsi="Arial" w:cs="Arial"/>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D8155" w14:textId="77777777" w:rsidR="009D4301" w:rsidRDefault="009D4301">
      <w:r>
        <w:separator/>
      </w:r>
    </w:p>
  </w:footnote>
  <w:footnote w:type="continuationSeparator" w:id="0">
    <w:p w14:paraId="279CBD9F" w14:textId="77777777" w:rsidR="009D4301" w:rsidRDefault="009D4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FA27" w14:textId="77777777" w:rsidR="002E26AA" w:rsidRDefault="004000F6">
    <w:pPr>
      <w:pStyle w:val="Encabezado"/>
      <w:tabs>
        <w:tab w:val="clear" w:pos="8640"/>
        <w:tab w:val="right" w:pos="8789"/>
      </w:tabs>
      <w:jc w:val="center"/>
    </w:pPr>
    <w:r>
      <w:rPr>
        <w:noProof/>
        <w:lang w:val="en-US" w:eastAsia="en-US"/>
      </w:rPr>
      <w:drawing>
        <wp:anchor distT="0" distB="0" distL="114300" distR="114300" simplePos="0" relativeHeight="251659264" behindDoc="1" locked="0" layoutInCell="1" allowOverlap="1" wp14:anchorId="5F0AFA2A" wp14:editId="5F0AFA2B">
          <wp:simplePos x="0" y="0"/>
          <wp:positionH relativeFrom="column">
            <wp:posOffset>3930015</wp:posOffset>
          </wp:positionH>
          <wp:positionV relativeFrom="paragraph">
            <wp:posOffset>79375</wp:posOffset>
          </wp:positionV>
          <wp:extent cx="1759585" cy="525780"/>
          <wp:effectExtent l="0" t="0" r="0" b="7620"/>
          <wp:wrapThrough wrapText="bothSides">
            <wp:wrapPolygon edited="0">
              <wp:start x="0" y="0"/>
              <wp:lineTo x="0" y="21130"/>
              <wp:lineTo x="21280" y="21130"/>
              <wp:lineTo x="21280" y="0"/>
              <wp:lineTo x="0" y="0"/>
            </wp:wrapPolygon>
          </wp:wrapThrough>
          <wp:docPr id="2" name="Imagen 2" descr="C:\Users\gbsys\AppData\Local\Microsoft\Windows\INetCache\Content.Outlook\ZTJVMBK6\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sys\AppData\Local\Microsoft\Windows\INetCache\Content.Outlook\ZTJVMBK6\s-co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14:anchorId="5F0AFA2C" wp14:editId="5F0AFA2D">
          <wp:simplePos x="0" y="0"/>
          <wp:positionH relativeFrom="column">
            <wp:posOffset>-25400</wp:posOffset>
          </wp:positionH>
          <wp:positionV relativeFrom="paragraph">
            <wp:posOffset>120015</wp:posOffset>
          </wp:positionV>
          <wp:extent cx="1730375" cy="592455"/>
          <wp:effectExtent l="0" t="0" r="0" b="0"/>
          <wp:wrapThrough wrapText="bothSides">
            <wp:wrapPolygon edited="0">
              <wp:start x="2378" y="1389"/>
              <wp:lineTo x="0" y="15974"/>
              <wp:lineTo x="713" y="20141"/>
              <wp:lineTo x="2854" y="20141"/>
              <wp:lineTo x="21164" y="18058"/>
              <wp:lineTo x="21164" y="10418"/>
              <wp:lineTo x="20926" y="4862"/>
              <wp:lineTo x="20213" y="1389"/>
              <wp:lineTo x="2378" y="1389"/>
            </wp:wrapPolygon>
          </wp:wrapThrough>
          <wp:docPr id="3" name="0 Imagen" descr="logoGB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GBS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0375"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6AA">
      <w:t xml:space="preserve">                                                                                                  </w:t>
    </w:r>
  </w:p>
  <w:p w14:paraId="5F0AFA28" w14:textId="77777777" w:rsidR="002E26AA" w:rsidRDefault="00DF4576" w:rsidP="00710EF1">
    <w:pPr>
      <w:pStyle w:val="Encabezado"/>
      <w:tabs>
        <w:tab w:val="clear" w:pos="8640"/>
        <w:tab w:val="right" w:pos="8789"/>
      </w:tabs>
      <w:jc w:val="right"/>
    </w:pPr>
    <w:r>
      <w:rPr>
        <w:noProof/>
        <w:lang w:val="en-US" w:eastAsia="en-US"/>
      </w:rPr>
      <w:drawing>
        <wp:anchor distT="0" distB="0" distL="114300" distR="114300" simplePos="0" relativeHeight="251657216" behindDoc="0" locked="0" layoutInCell="1" allowOverlap="1" wp14:anchorId="5F0AFA2E" wp14:editId="5F0AFA2F">
          <wp:simplePos x="0" y="0"/>
          <wp:positionH relativeFrom="column">
            <wp:posOffset>-451485</wp:posOffset>
          </wp:positionH>
          <wp:positionV relativeFrom="paragraph">
            <wp:posOffset>463550</wp:posOffset>
          </wp:positionV>
          <wp:extent cx="6667500" cy="241935"/>
          <wp:effectExtent l="0" t="0" r="0" b="0"/>
          <wp:wrapNone/>
          <wp:docPr id="8" name="Imagen 8" descr="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y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0" cy="241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F65B1"/>
    <w:multiLevelType w:val="hybridMultilevel"/>
    <w:tmpl w:val="1414A02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45D24BB"/>
    <w:multiLevelType w:val="hybridMultilevel"/>
    <w:tmpl w:val="91B426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886E7C"/>
    <w:multiLevelType w:val="hybridMultilevel"/>
    <w:tmpl w:val="AEBE4D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D1146"/>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99E35F8"/>
    <w:multiLevelType w:val="hybridMultilevel"/>
    <w:tmpl w:val="463237B8"/>
    <w:lvl w:ilvl="0" w:tplc="0C0A000F">
      <w:start w:val="1"/>
      <w:numFmt w:val="decimal"/>
      <w:lvlText w:val="%1."/>
      <w:lvlJc w:val="left"/>
      <w:pPr>
        <w:tabs>
          <w:tab w:val="num" w:pos="720"/>
        </w:tabs>
        <w:ind w:left="720" w:hanging="360"/>
      </w:pPr>
    </w:lvl>
    <w:lvl w:ilvl="1" w:tplc="3946B24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9D5604E"/>
    <w:multiLevelType w:val="hybridMultilevel"/>
    <w:tmpl w:val="08AADA8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0C66494F"/>
    <w:multiLevelType w:val="multilevel"/>
    <w:tmpl w:val="59FEB6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BC3AA5"/>
    <w:multiLevelType w:val="multilevel"/>
    <w:tmpl w:val="AE349F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436F5B"/>
    <w:multiLevelType w:val="multilevel"/>
    <w:tmpl w:val="DFE603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6337F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19E075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41E0816"/>
    <w:multiLevelType w:val="hybridMultilevel"/>
    <w:tmpl w:val="A6CECAE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15E812F4"/>
    <w:multiLevelType w:val="hybridMultilevel"/>
    <w:tmpl w:val="B5807B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E851AF4"/>
    <w:multiLevelType w:val="hybridMultilevel"/>
    <w:tmpl w:val="26B409F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222400B9"/>
    <w:multiLevelType w:val="multilevel"/>
    <w:tmpl w:val="E3864DE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E0261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24231C08"/>
    <w:multiLevelType w:val="multilevel"/>
    <w:tmpl w:val="25B4AE3E"/>
    <w:lvl w:ilvl="0">
      <w:start w:val="1"/>
      <w:numFmt w:val="decimal"/>
      <w:pStyle w:val="Ttulo7"/>
      <w:lvlText w:val="%1"/>
      <w:lvlJc w:val="left"/>
      <w:pPr>
        <w:tabs>
          <w:tab w:val="num" w:pos="1440"/>
        </w:tabs>
        <w:ind w:left="1440" w:hanging="72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120"/>
        </w:tabs>
        <w:ind w:left="6120" w:hanging="108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7920"/>
        </w:tabs>
        <w:ind w:left="7920" w:hanging="1440"/>
      </w:pPr>
      <w:rPr>
        <w:rFonts w:hint="default"/>
      </w:rPr>
    </w:lvl>
  </w:abstractNum>
  <w:abstractNum w:abstractNumId="18" w15:restartNumberingAfterBreak="0">
    <w:nsid w:val="28A85FD2"/>
    <w:multiLevelType w:val="hybridMultilevel"/>
    <w:tmpl w:val="6D5278A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BD784C"/>
    <w:multiLevelType w:val="hybridMultilevel"/>
    <w:tmpl w:val="CB3C6B2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0" w15:restartNumberingAfterBreak="0">
    <w:nsid w:val="2A722478"/>
    <w:multiLevelType w:val="hybridMultilevel"/>
    <w:tmpl w:val="A9D03362"/>
    <w:lvl w:ilvl="0" w:tplc="17EE6C56">
      <w:start w:val="1"/>
      <w:numFmt w:val="bullet"/>
      <w:lvlText w:val=""/>
      <w:lvlJc w:val="left"/>
      <w:pPr>
        <w:tabs>
          <w:tab w:val="num" w:pos="720"/>
        </w:tabs>
        <w:ind w:left="720" w:hanging="360"/>
      </w:pPr>
      <w:rPr>
        <w:rFonts w:ascii="Symbol" w:hAnsi="Symbol" w:hint="default"/>
      </w:rPr>
    </w:lvl>
    <w:lvl w:ilvl="1" w:tplc="140A0003">
      <w:start w:val="1"/>
      <w:numFmt w:val="bullet"/>
      <w:lvlText w:val=""/>
      <w:lvlJc w:val="left"/>
      <w:pPr>
        <w:tabs>
          <w:tab w:val="num" w:pos="1440"/>
        </w:tabs>
        <w:ind w:left="1440" w:hanging="360"/>
      </w:pPr>
      <w:rPr>
        <w:rFonts w:ascii="Wingdings" w:hAnsi="Wingdings" w:hint="default"/>
      </w:rPr>
    </w:lvl>
    <w:lvl w:ilvl="2" w:tplc="140A0005">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981184"/>
    <w:multiLevelType w:val="hybridMultilevel"/>
    <w:tmpl w:val="DD48B326"/>
    <w:lvl w:ilvl="0" w:tplc="140A0001">
      <w:start w:val="1"/>
      <w:numFmt w:val="bullet"/>
      <w:lvlText w:val=""/>
      <w:lvlJc w:val="left"/>
      <w:pPr>
        <w:ind w:left="360" w:hanging="360"/>
      </w:pPr>
      <w:rPr>
        <w:rFonts w:ascii="Symbol" w:hAnsi="Symbol" w:hint="default"/>
      </w:rPr>
    </w:lvl>
    <w:lvl w:ilvl="1" w:tplc="A22873F8">
      <w:start w:val="1"/>
      <w:numFmt w:val="bullet"/>
      <w:lvlText w:val=""/>
      <w:lvlJc w:val="left"/>
      <w:pPr>
        <w:ind w:left="1080" w:hanging="360"/>
      </w:pPr>
      <w:rPr>
        <w:rFonts w:ascii="Symbol" w:hAnsi="Symbol"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15:restartNumberingAfterBreak="0">
    <w:nsid w:val="2FAD337D"/>
    <w:multiLevelType w:val="multilevel"/>
    <w:tmpl w:val="EEEED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DB65F6"/>
    <w:multiLevelType w:val="hybridMultilevel"/>
    <w:tmpl w:val="BDAC019C"/>
    <w:lvl w:ilvl="0" w:tplc="905A4288">
      <w:start w:val="3"/>
      <w:numFmt w:val="bullet"/>
      <w:lvlText w:val=""/>
      <w:lvlJc w:val="left"/>
      <w:pPr>
        <w:ind w:left="720" w:hanging="360"/>
      </w:pPr>
      <w:rPr>
        <w:rFonts w:ascii="Symbol" w:eastAsia="Times New Roman" w:hAnsi="Symbol" w:cstheme="minorHAns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32301C9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4DA58F7"/>
    <w:multiLevelType w:val="hybridMultilevel"/>
    <w:tmpl w:val="7EA2AD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79919A6"/>
    <w:multiLevelType w:val="hybridMultilevel"/>
    <w:tmpl w:val="0AC227FA"/>
    <w:lvl w:ilvl="0" w:tplc="0C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F">
      <w:start w:val="1"/>
      <w:numFmt w:val="decimal"/>
      <w:lvlText w:val="%4."/>
      <w:lvlJc w:val="left"/>
      <w:pPr>
        <w:tabs>
          <w:tab w:val="num" w:pos="2880"/>
        </w:tabs>
        <w:ind w:left="2880" w:hanging="360"/>
      </w:pPr>
      <w:rPr>
        <w:rFont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6B2DD1"/>
    <w:multiLevelType w:val="singleLevel"/>
    <w:tmpl w:val="B3C61F08"/>
    <w:lvl w:ilvl="0">
      <w:start w:val="29"/>
      <w:numFmt w:val="upperLetter"/>
      <w:lvlText w:val="%1."/>
      <w:lvlJc w:val="left"/>
      <w:pPr>
        <w:tabs>
          <w:tab w:val="num" w:pos="720"/>
        </w:tabs>
        <w:ind w:left="720" w:hanging="720"/>
      </w:pPr>
      <w:rPr>
        <w:rFonts w:hint="default"/>
      </w:rPr>
    </w:lvl>
  </w:abstractNum>
  <w:abstractNum w:abstractNumId="28" w15:restartNumberingAfterBreak="0">
    <w:nsid w:val="3D5A72D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4CE5C62"/>
    <w:multiLevelType w:val="hybridMultilevel"/>
    <w:tmpl w:val="A84E58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2513A"/>
    <w:multiLevelType w:val="hybridMultilevel"/>
    <w:tmpl w:val="7F2E94C8"/>
    <w:lvl w:ilvl="0" w:tplc="25E089A4">
      <w:start w:val="1"/>
      <w:numFmt w:val="bullet"/>
      <w:lvlText w:val=""/>
      <w:lvlJc w:val="left"/>
      <w:pPr>
        <w:tabs>
          <w:tab w:val="num" w:pos="720"/>
        </w:tabs>
        <w:ind w:left="720" w:hanging="360"/>
      </w:pPr>
      <w:rPr>
        <w:rFonts w:ascii="Symbol" w:hAnsi="Symbol" w:hint="default"/>
        <w:lang w:val="es-ES_tradn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708530F"/>
    <w:multiLevelType w:val="multilevel"/>
    <w:tmpl w:val="30AA44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877306B"/>
    <w:multiLevelType w:val="multilevel"/>
    <w:tmpl w:val="F02E98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4E653427"/>
    <w:multiLevelType w:val="multilevel"/>
    <w:tmpl w:val="29E239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F104C43"/>
    <w:multiLevelType w:val="multilevel"/>
    <w:tmpl w:val="D6F629E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bullet"/>
      <w:lvlText w:val=""/>
      <w:lvlJc w:val="left"/>
      <w:pPr>
        <w:ind w:left="2592" w:hanging="792"/>
      </w:pPr>
      <w:rPr>
        <w:rFonts w:ascii="Symbol" w:hAnsi="Symbol"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52DE4E8F"/>
    <w:multiLevelType w:val="hybridMultilevel"/>
    <w:tmpl w:val="83A8583A"/>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56762B69"/>
    <w:multiLevelType w:val="multilevel"/>
    <w:tmpl w:val="F02E98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57AF29AA"/>
    <w:multiLevelType w:val="multilevel"/>
    <w:tmpl w:val="17A0CB9E"/>
    <w:lvl w:ilvl="0">
      <w:start w:val="2"/>
      <w:numFmt w:val="decimal"/>
      <w:pStyle w:val="Ttulo9"/>
      <w:lvlText w:val="%1"/>
      <w:lvlJc w:val="left"/>
      <w:pPr>
        <w:tabs>
          <w:tab w:val="num" w:pos="432"/>
        </w:tabs>
        <w:ind w:left="432" w:hanging="432"/>
      </w:pPr>
      <w:rPr>
        <w:u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63F33156"/>
    <w:multiLevelType w:val="multilevel"/>
    <w:tmpl w:val="DFE603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9E5EBB"/>
    <w:multiLevelType w:val="singleLevel"/>
    <w:tmpl w:val="25BA9B40"/>
    <w:lvl w:ilvl="0">
      <w:start w:val="17"/>
      <w:numFmt w:val="bullet"/>
      <w:lvlText w:val="-"/>
      <w:lvlJc w:val="left"/>
      <w:pPr>
        <w:tabs>
          <w:tab w:val="num" w:pos="360"/>
        </w:tabs>
        <w:ind w:left="360" w:hanging="360"/>
      </w:pPr>
      <w:rPr>
        <w:rFonts w:ascii="Times New Roman" w:hAnsi="Times New Roman" w:hint="default"/>
      </w:rPr>
    </w:lvl>
  </w:abstractNum>
  <w:abstractNum w:abstractNumId="40" w15:restartNumberingAfterBreak="0">
    <w:nsid w:val="68AB47D1"/>
    <w:multiLevelType w:val="hybridMultilevel"/>
    <w:tmpl w:val="BC906A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704F4B9F"/>
    <w:multiLevelType w:val="hybridMultilevel"/>
    <w:tmpl w:val="78247F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0A365F4"/>
    <w:multiLevelType w:val="hybridMultilevel"/>
    <w:tmpl w:val="1B18ABCE"/>
    <w:lvl w:ilvl="0" w:tplc="0C0A0001">
      <w:start w:val="1"/>
      <w:numFmt w:val="bullet"/>
      <w:lvlText w:val=""/>
      <w:lvlJc w:val="left"/>
      <w:pPr>
        <w:tabs>
          <w:tab w:val="num" w:pos="1222"/>
        </w:tabs>
        <w:ind w:left="1222" w:hanging="360"/>
      </w:pPr>
      <w:rPr>
        <w:rFonts w:ascii="Symbol" w:hAnsi="Symbol" w:hint="default"/>
      </w:rPr>
    </w:lvl>
    <w:lvl w:ilvl="1" w:tplc="0C0A0003">
      <w:start w:val="1"/>
      <w:numFmt w:val="bullet"/>
      <w:lvlText w:val="o"/>
      <w:lvlJc w:val="left"/>
      <w:pPr>
        <w:tabs>
          <w:tab w:val="num" w:pos="1582"/>
        </w:tabs>
        <w:ind w:left="1582" w:hanging="360"/>
      </w:pPr>
      <w:rPr>
        <w:rFonts w:ascii="Courier New" w:hAnsi="Courier New" w:hint="default"/>
      </w:rPr>
    </w:lvl>
    <w:lvl w:ilvl="2" w:tplc="0C0A0005">
      <w:start w:val="1"/>
      <w:numFmt w:val="bullet"/>
      <w:lvlText w:val=""/>
      <w:lvlJc w:val="left"/>
      <w:pPr>
        <w:tabs>
          <w:tab w:val="num" w:pos="2302"/>
        </w:tabs>
        <w:ind w:left="2302" w:hanging="360"/>
      </w:pPr>
      <w:rPr>
        <w:rFonts w:ascii="Wingdings" w:hAnsi="Wingdings" w:hint="default"/>
      </w:rPr>
    </w:lvl>
    <w:lvl w:ilvl="3" w:tplc="0C0A0001">
      <w:start w:val="1"/>
      <w:numFmt w:val="bullet"/>
      <w:lvlText w:val=""/>
      <w:lvlJc w:val="left"/>
      <w:pPr>
        <w:tabs>
          <w:tab w:val="num" w:pos="3022"/>
        </w:tabs>
        <w:ind w:left="3022" w:hanging="360"/>
      </w:pPr>
      <w:rPr>
        <w:rFonts w:ascii="Symbol" w:hAnsi="Symbol" w:hint="default"/>
      </w:rPr>
    </w:lvl>
    <w:lvl w:ilvl="4" w:tplc="0C0A0003">
      <w:start w:val="1"/>
      <w:numFmt w:val="bullet"/>
      <w:lvlText w:val="o"/>
      <w:lvlJc w:val="left"/>
      <w:pPr>
        <w:tabs>
          <w:tab w:val="num" w:pos="3742"/>
        </w:tabs>
        <w:ind w:left="3742" w:hanging="360"/>
      </w:pPr>
      <w:rPr>
        <w:rFonts w:ascii="Courier New" w:hAnsi="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43" w15:restartNumberingAfterBreak="0">
    <w:nsid w:val="7A630C43"/>
    <w:multiLevelType w:val="singleLevel"/>
    <w:tmpl w:val="EBA009B6"/>
    <w:lvl w:ilvl="0">
      <w:start w:val="1"/>
      <w:numFmt w:val="bullet"/>
      <w:pStyle w:val="Puntos"/>
      <w:lvlText w:val=""/>
      <w:lvlJc w:val="left"/>
      <w:pPr>
        <w:tabs>
          <w:tab w:val="num" w:pos="360"/>
        </w:tabs>
        <w:ind w:left="360" w:hanging="360"/>
      </w:pPr>
      <w:rPr>
        <w:rFonts w:ascii="Symbol" w:hAnsi="Symbol" w:hint="default"/>
      </w:rPr>
    </w:lvl>
  </w:abstractNum>
  <w:abstractNum w:abstractNumId="44" w15:restartNumberingAfterBreak="0">
    <w:nsid w:val="7E4F64EB"/>
    <w:multiLevelType w:val="multilevel"/>
    <w:tmpl w:val="AE349FA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F953EE5"/>
    <w:multiLevelType w:val="hybridMultilevel"/>
    <w:tmpl w:val="1DBC10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7FE84036"/>
    <w:multiLevelType w:val="hybridMultilevel"/>
    <w:tmpl w:val="DE46B4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7"/>
  </w:num>
  <w:num w:numId="3">
    <w:abstractNumId w:val="26"/>
  </w:num>
  <w:num w:numId="4">
    <w:abstractNumId w:val="18"/>
  </w:num>
  <w:num w:numId="5">
    <w:abstractNumId w:val="46"/>
  </w:num>
  <w:num w:numId="6">
    <w:abstractNumId w:val="3"/>
  </w:num>
  <w:num w:numId="7">
    <w:abstractNumId w:val="2"/>
  </w:num>
  <w:num w:numId="8">
    <w:abstractNumId w:val="29"/>
  </w:num>
  <w:num w:numId="9">
    <w:abstractNumId w:val="5"/>
  </w:num>
  <w:num w:numId="10">
    <w:abstractNumId w:val="10"/>
  </w:num>
  <w:num w:numId="11">
    <w:abstractNumId w:val="16"/>
  </w:num>
  <w:num w:numId="12">
    <w:abstractNumId w:val="28"/>
  </w:num>
  <w:num w:numId="13">
    <w:abstractNumId w:val="4"/>
  </w:num>
  <w:num w:numId="14">
    <w:abstractNumId w:val="33"/>
  </w:num>
  <w:num w:numId="15">
    <w:abstractNumId w:val="11"/>
  </w:num>
  <w:num w:numId="16">
    <w:abstractNumId w:val="31"/>
  </w:num>
  <w:num w:numId="17">
    <w:abstractNumId w:val="35"/>
  </w:num>
  <w:num w:numId="18">
    <w:abstractNumId w:val="43"/>
  </w:num>
  <w:num w:numId="19">
    <w:abstractNumId w:val="12"/>
  </w:num>
  <w:num w:numId="20">
    <w:abstractNumId w:val="41"/>
  </w:num>
  <w:num w:numId="21">
    <w:abstractNumId w:val="42"/>
  </w:num>
  <w:num w:numId="22">
    <w:abstractNumId w:val="20"/>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24"/>
  </w:num>
  <w:num w:numId="25">
    <w:abstractNumId w:val="27"/>
  </w:num>
  <w:num w:numId="26">
    <w:abstractNumId w:val="39"/>
  </w:num>
  <w:num w:numId="27">
    <w:abstractNumId w:val="30"/>
  </w:num>
  <w:num w:numId="28">
    <w:abstractNumId w:val="1"/>
  </w:num>
  <w:num w:numId="29">
    <w:abstractNumId w:val="14"/>
  </w:num>
  <w:num w:numId="30">
    <w:abstractNumId w:val="6"/>
  </w:num>
  <w:num w:numId="31">
    <w:abstractNumId w:val="13"/>
  </w:num>
  <w:num w:numId="32">
    <w:abstractNumId w:val="45"/>
  </w:num>
  <w:num w:numId="33">
    <w:abstractNumId w:val="19"/>
  </w:num>
  <w:num w:numId="34">
    <w:abstractNumId w:val="23"/>
  </w:num>
  <w:num w:numId="35">
    <w:abstractNumId w:val="21"/>
  </w:num>
  <w:num w:numId="36">
    <w:abstractNumId w:val="40"/>
  </w:num>
  <w:num w:numId="37">
    <w:abstractNumId w:val="25"/>
  </w:num>
  <w:num w:numId="38">
    <w:abstractNumId w:val="32"/>
  </w:num>
  <w:num w:numId="39">
    <w:abstractNumId w:val="44"/>
  </w:num>
  <w:num w:numId="40">
    <w:abstractNumId w:val="8"/>
  </w:num>
  <w:num w:numId="41">
    <w:abstractNumId w:val="22"/>
  </w:num>
  <w:num w:numId="42">
    <w:abstractNumId w:val="38"/>
  </w:num>
  <w:num w:numId="43">
    <w:abstractNumId w:val="9"/>
  </w:num>
  <w:num w:numId="44">
    <w:abstractNumId w:val="15"/>
  </w:num>
  <w:num w:numId="45">
    <w:abstractNumId w:val="7"/>
  </w:num>
  <w:num w:numId="46">
    <w:abstractNumId w:val="36"/>
  </w:num>
  <w:num w:numId="47">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f8f8f8">
      <v:fill color="#f8f8f8" type="tile"/>
      <v:stroke dashstyle="1 1" weight=".25pt"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2B"/>
    <w:rsid w:val="00004D32"/>
    <w:rsid w:val="00014F91"/>
    <w:rsid w:val="00023516"/>
    <w:rsid w:val="00034917"/>
    <w:rsid w:val="00047A63"/>
    <w:rsid w:val="00050C39"/>
    <w:rsid w:val="00051B1C"/>
    <w:rsid w:val="00052B22"/>
    <w:rsid w:val="00054A18"/>
    <w:rsid w:val="00065B1F"/>
    <w:rsid w:val="000676D2"/>
    <w:rsid w:val="000827F9"/>
    <w:rsid w:val="00082D0F"/>
    <w:rsid w:val="0008406F"/>
    <w:rsid w:val="00085FCF"/>
    <w:rsid w:val="000A1F0A"/>
    <w:rsid w:val="000A5FAE"/>
    <w:rsid w:val="000A6F58"/>
    <w:rsid w:val="000A79FB"/>
    <w:rsid w:val="000B082E"/>
    <w:rsid w:val="000B0D38"/>
    <w:rsid w:val="000B6536"/>
    <w:rsid w:val="000C0C22"/>
    <w:rsid w:val="000C7C9D"/>
    <w:rsid w:val="000D77F0"/>
    <w:rsid w:val="000E7AC8"/>
    <w:rsid w:val="000E7FC4"/>
    <w:rsid w:val="000F0420"/>
    <w:rsid w:val="000F3C85"/>
    <w:rsid w:val="000F612E"/>
    <w:rsid w:val="000F61EF"/>
    <w:rsid w:val="000F6FFF"/>
    <w:rsid w:val="00101012"/>
    <w:rsid w:val="0010271A"/>
    <w:rsid w:val="00105B82"/>
    <w:rsid w:val="00106AAC"/>
    <w:rsid w:val="001103E4"/>
    <w:rsid w:val="00111D88"/>
    <w:rsid w:val="001122AC"/>
    <w:rsid w:val="001159D2"/>
    <w:rsid w:val="00121F9E"/>
    <w:rsid w:val="00122E40"/>
    <w:rsid w:val="001232D1"/>
    <w:rsid w:val="00124CF6"/>
    <w:rsid w:val="00126201"/>
    <w:rsid w:val="00126D63"/>
    <w:rsid w:val="00130452"/>
    <w:rsid w:val="00132CE2"/>
    <w:rsid w:val="0013673E"/>
    <w:rsid w:val="00136B2C"/>
    <w:rsid w:val="0014187F"/>
    <w:rsid w:val="0014239C"/>
    <w:rsid w:val="0014643F"/>
    <w:rsid w:val="00146759"/>
    <w:rsid w:val="0015423F"/>
    <w:rsid w:val="001556DC"/>
    <w:rsid w:val="00156982"/>
    <w:rsid w:val="00163597"/>
    <w:rsid w:val="0016450D"/>
    <w:rsid w:val="001656FC"/>
    <w:rsid w:val="00165F1E"/>
    <w:rsid w:val="001663E1"/>
    <w:rsid w:val="001707A4"/>
    <w:rsid w:val="00173313"/>
    <w:rsid w:val="0018100D"/>
    <w:rsid w:val="00181136"/>
    <w:rsid w:val="0018284B"/>
    <w:rsid w:val="0018358C"/>
    <w:rsid w:val="00183B4C"/>
    <w:rsid w:val="00184E14"/>
    <w:rsid w:val="0018578F"/>
    <w:rsid w:val="00190640"/>
    <w:rsid w:val="00190FF0"/>
    <w:rsid w:val="00191E1F"/>
    <w:rsid w:val="00195216"/>
    <w:rsid w:val="001960A6"/>
    <w:rsid w:val="00196942"/>
    <w:rsid w:val="001A1C23"/>
    <w:rsid w:val="001A385B"/>
    <w:rsid w:val="001A4C8A"/>
    <w:rsid w:val="001A5E82"/>
    <w:rsid w:val="001B1D91"/>
    <w:rsid w:val="001B526D"/>
    <w:rsid w:val="001B56B1"/>
    <w:rsid w:val="001C61ED"/>
    <w:rsid w:val="001D01C3"/>
    <w:rsid w:val="001D610D"/>
    <w:rsid w:val="001D7122"/>
    <w:rsid w:val="001E1E9D"/>
    <w:rsid w:val="001E2756"/>
    <w:rsid w:val="001E420F"/>
    <w:rsid w:val="001E5838"/>
    <w:rsid w:val="001E70D9"/>
    <w:rsid w:val="001F2E03"/>
    <w:rsid w:val="001F33CD"/>
    <w:rsid w:val="001F5AF8"/>
    <w:rsid w:val="001F7953"/>
    <w:rsid w:val="0020042B"/>
    <w:rsid w:val="002013BB"/>
    <w:rsid w:val="002028E8"/>
    <w:rsid w:val="00204948"/>
    <w:rsid w:val="00205668"/>
    <w:rsid w:val="00206D44"/>
    <w:rsid w:val="0020784C"/>
    <w:rsid w:val="002107DB"/>
    <w:rsid w:val="00214539"/>
    <w:rsid w:val="0022002D"/>
    <w:rsid w:val="00220FFA"/>
    <w:rsid w:val="00227C55"/>
    <w:rsid w:val="00227E5B"/>
    <w:rsid w:val="00230286"/>
    <w:rsid w:val="002302E6"/>
    <w:rsid w:val="00230946"/>
    <w:rsid w:val="00232729"/>
    <w:rsid w:val="00236469"/>
    <w:rsid w:val="00236947"/>
    <w:rsid w:val="0024010A"/>
    <w:rsid w:val="002441E9"/>
    <w:rsid w:val="00246F90"/>
    <w:rsid w:val="00250039"/>
    <w:rsid w:val="00254FE4"/>
    <w:rsid w:val="0026053C"/>
    <w:rsid w:val="00270372"/>
    <w:rsid w:val="00275F74"/>
    <w:rsid w:val="00277E57"/>
    <w:rsid w:val="00281EBF"/>
    <w:rsid w:val="00286A04"/>
    <w:rsid w:val="00290C74"/>
    <w:rsid w:val="00291189"/>
    <w:rsid w:val="00293C26"/>
    <w:rsid w:val="002955C4"/>
    <w:rsid w:val="002967EE"/>
    <w:rsid w:val="002A057A"/>
    <w:rsid w:val="002A3C5D"/>
    <w:rsid w:val="002A456C"/>
    <w:rsid w:val="002A6FF9"/>
    <w:rsid w:val="002B473E"/>
    <w:rsid w:val="002B6130"/>
    <w:rsid w:val="002C1080"/>
    <w:rsid w:val="002C5DA4"/>
    <w:rsid w:val="002C7766"/>
    <w:rsid w:val="002C7C9F"/>
    <w:rsid w:val="002D05BB"/>
    <w:rsid w:val="002D197E"/>
    <w:rsid w:val="002D3ABD"/>
    <w:rsid w:val="002D7D6D"/>
    <w:rsid w:val="002E26AA"/>
    <w:rsid w:val="002E50B1"/>
    <w:rsid w:val="002F3473"/>
    <w:rsid w:val="002F77B5"/>
    <w:rsid w:val="00311A3B"/>
    <w:rsid w:val="00312AB5"/>
    <w:rsid w:val="00312C46"/>
    <w:rsid w:val="0031416B"/>
    <w:rsid w:val="003143E6"/>
    <w:rsid w:val="00320D2A"/>
    <w:rsid w:val="00326310"/>
    <w:rsid w:val="00326CB9"/>
    <w:rsid w:val="003306CE"/>
    <w:rsid w:val="00331B20"/>
    <w:rsid w:val="00333982"/>
    <w:rsid w:val="0034160C"/>
    <w:rsid w:val="00342FB8"/>
    <w:rsid w:val="00345D4E"/>
    <w:rsid w:val="0034663B"/>
    <w:rsid w:val="00346B22"/>
    <w:rsid w:val="00346C77"/>
    <w:rsid w:val="00351600"/>
    <w:rsid w:val="00351D8D"/>
    <w:rsid w:val="00355BFA"/>
    <w:rsid w:val="00360566"/>
    <w:rsid w:val="00360764"/>
    <w:rsid w:val="003629CF"/>
    <w:rsid w:val="003670EA"/>
    <w:rsid w:val="00371808"/>
    <w:rsid w:val="00374E38"/>
    <w:rsid w:val="00374F4F"/>
    <w:rsid w:val="00381A66"/>
    <w:rsid w:val="00385980"/>
    <w:rsid w:val="00386D3B"/>
    <w:rsid w:val="00391027"/>
    <w:rsid w:val="0039255F"/>
    <w:rsid w:val="003A03EB"/>
    <w:rsid w:val="003A1FDA"/>
    <w:rsid w:val="003A63E6"/>
    <w:rsid w:val="003B25DC"/>
    <w:rsid w:val="003B4D5B"/>
    <w:rsid w:val="003B4E5E"/>
    <w:rsid w:val="003B5ED8"/>
    <w:rsid w:val="003B62BA"/>
    <w:rsid w:val="003C7572"/>
    <w:rsid w:val="003D4BC7"/>
    <w:rsid w:val="003D5527"/>
    <w:rsid w:val="003E1A08"/>
    <w:rsid w:val="003E4204"/>
    <w:rsid w:val="003E48A3"/>
    <w:rsid w:val="003E67BD"/>
    <w:rsid w:val="003E68AD"/>
    <w:rsid w:val="003F2DB2"/>
    <w:rsid w:val="003F33F4"/>
    <w:rsid w:val="003F3A23"/>
    <w:rsid w:val="00400055"/>
    <w:rsid w:val="004000F6"/>
    <w:rsid w:val="0040233F"/>
    <w:rsid w:val="004027E5"/>
    <w:rsid w:val="00406B3D"/>
    <w:rsid w:val="00416554"/>
    <w:rsid w:val="0042401D"/>
    <w:rsid w:val="0042451D"/>
    <w:rsid w:val="00424BC1"/>
    <w:rsid w:val="00426100"/>
    <w:rsid w:val="004315AF"/>
    <w:rsid w:val="004375EF"/>
    <w:rsid w:val="00444F9B"/>
    <w:rsid w:val="0045080D"/>
    <w:rsid w:val="004579D2"/>
    <w:rsid w:val="0046201A"/>
    <w:rsid w:val="00465C51"/>
    <w:rsid w:val="00475035"/>
    <w:rsid w:val="00475304"/>
    <w:rsid w:val="0047555E"/>
    <w:rsid w:val="00476657"/>
    <w:rsid w:val="00476E89"/>
    <w:rsid w:val="004840C7"/>
    <w:rsid w:val="00485552"/>
    <w:rsid w:val="00486F19"/>
    <w:rsid w:val="0048721A"/>
    <w:rsid w:val="004908A6"/>
    <w:rsid w:val="00491531"/>
    <w:rsid w:val="004951FA"/>
    <w:rsid w:val="0049616E"/>
    <w:rsid w:val="00496853"/>
    <w:rsid w:val="004A1574"/>
    <w:rsid w:val="004A33C5"/>
    <w:rsid w:val="004A4408"/>
    <w:rsid w:val="004A5F31"/>
    <w:rsid w:val="004A6F34"/>
    <w:rsid w:val="004B100A"/>
    <w:rsid w:val="004B1138"/>
    <w:rsid w:val="004B158B"/>
    <w:rsid w:val="004B1919"/>
    <w:rsid w:val="004C4F88"/>
    <w:rsid w:val="004D06EF"/>
    <w:rsid w:val="004D53DC"/>
    <w:rsid w:val="004E4975"/>
    <w:rsid w:val="004E776E"/>
    <w:rsid w:val="004F05D9"/>
    <w:rsid w:val="004F3E8A"/>
    <w:rsid w:val="004F4DAC"/>
    <w:rsid w:val="004F7572"/>
    <w:rsid w:val="00500D08"/>
    <w:rsid w:val="005130C1"/>
    <w:rsid w:val="00517C8B"/>
    <w:rsid w:val="005205E4"/>
    <w:rsid w:val="005216D0"/>
    <w:rsid w:val="00525E3E"/>
    <w:rsid w:val="00525FC5"/>
    <w:rsid w:val="0053159E"/>
    <w:rsid w:val="005330F6"/>
    <w:rsid w:val="00533ADB"/>
    <w:rsid w:val="00534A3E"/>
    <w:rsid w:val="0053635F"/>
    <w:rsid w:val="00545993"/>
    <w:rsid w:val="00545EE7"/>
    <w:rsid w:val="0054617F"/>
    <w:rsid w:val="00550014"/>
    <w:rsid w:val="00550E06"/>
    <w:rsid w:val="00554F10"/>
    <w:rsid w:val="0055747C"/>
    <w:rsid w:val="005635BF"/>
    <w:rsid w:val="0056711E"/>
    <w:rsid w:val="0057338C"/>
    <w:rsid w:val="00574561"/>
    <w:rsid w:val="00575D65"/>
    <w:rsid w:val="0057611F"/>
    <w:rsid w:val="005821F0"/>
    <w:rsid w:val="005830E5"/>
    <w:rsid w:val="0058390E"/>
    <w:rsid w:val="00586475"/>
    <w:rsid w:val="005871AE"/>
    <w:rsid w:val="00590CB8"/>
    <w:rsid w:val="00592AF5"/>
    <w:rsid w:val="00592BA6"/>
    <w:rsid w:val="00594180"/>
    <w:rsid w:val="00594A89"/>
    <w:rsid w:val="005A4D59"/>
    <w:rsid w:val="005A6318"/>
    <w:rsid w:val="005A7A87"/>
    <w:rsid w:val="005B5759"/>
    <w:rsid w:val="005C4151"/>
    <w:rsid w:val="005C6E04"/>
    <w:rsid w:val="005D43A4"/>
    <w:rsid w:val="005D4F4D"/>
    <w:rsid w:val="005D5E92"/>
    <w:rsid w:val="005D61E8"/>
    <w:rsid w:val="005E14BA"/>
    <w:rsid w:val="005E2743"/>
    <w:rsid w:val="005E285E"/>
    <w:rsid w:val="005E2FA8"/>
    <w:rsid w:val="005E4AB7"/>
    <w:rsid w:val="005E5EA1"/>
    <w:rsid w:val="005F18C1"/>
    <w:rsid w:val="005F298F"/>
    <w:rsid w:val="005F4D5C"/>
    <w:rsid w:val="005F78AF"/>
    <w:rsid w:val="005F7A12"/>
    <w:rsid w:val="005F7DAB"/>
    <w:rsid w:val="0060483C"/>
    <w:rsid w:val="00606123"/>
    <w:rsid w:val="00610099"/>
    <w:rsid w:val="00612771"/>
    <w:rsid w:val="006169C2"/>
    <w:rsid w:val="00617194"/>
    <w:rsid w:val="00621349"/>
    <w:rsid w:val="00621B6D"/>
    <w:rsid w:val="00626782"/>
    <w:rsid w:val="00626FF6"/>
    <w:rsid w:val="0063303F"/>
    <w:rsid w:val="00633BEC"/>
    <w:rsid w:val="00633E9F"/>
    <w:rsid w:val="006351B5"/>
    <w:rsid w:val="0063601A"/>
    <w:rsid w:val="00637935"/>
    <w:rsid w:val="006401DC"/>
    <w:rsid w:val="00645460"/>
    <w:rsid w:val="00645D92"/>
    <w:rsid w:val="00646C44"/>
    <w:rsid w:val="006475CD"/>
    <w:rsid w:val="00654355"/>
    <w:rsid w:val="006602D6"/>
    <w:rsid w:val="00661FFA"/>
    <w:rsid w:val="00664BB8"/>
    <w:rsid w:val="0066780B"/>
    <w:rsid w:val="006727F5"/>
    <w:rsid w:val="0067632C"/>
    <w:rsid w:val="006773EE"/>
    <w:rsid w:val="00680A95"/>
    <w:rsid w:val="00685060"/>
    <w:rsid w:val="006935FC"/>
    <w:rsid w:val="006944AC"/>
    <w:rsid w:val="006970CA"/>
    <w:rsid w:val="006A1871"/>
    <w:rsid w:val="006A24FC"/>
    <w:rsid w:val="006B0171"/>
    <w:rsid w:val="006B01BB"/>
    <w:rsid w:val="006B4883"/>
    <w:rsid w:val="006B5763"/>
    <w:rsid w:val="006B57FC"/>
    <w:rsid w:val="006C71B9"/>
    <w:rsid w:val="006D323F"/>
    <w:rsid w:val="006D5FEF"/>
    <w:rsid w:val="006D6001"/>
    <w:rsid w:val="006D647D"/>
    <w:rsid w:val="006D6DFD"/>
    <w:rsid w:val="006D794A"/>
    <w:rsid w:val="006E431B"/>
    <w:rsid w:val="006E7C8F"/>
    <w:rsid w:val="006F2FB6"/>
    <w:rsid w:val="006F68DF"/>
    <w:rsid w:val="00703D45"/>
    <w:rsid w:val="0070653D"/>
    <w:rsid w:val="00710EF1"/>
    <w:rsid w:val="00720F51"/>
    <w:rsid w:val="00722CBC"/>
    <w:rsid w:val="00736427"/>
    <w:rsid w:val="007406DB"/>
    <w:rsid w:val="00742E1C"/>
    <w:rsid w:val="00762049"/>
    <w:rsid w:val="007626C1"/>
    <w:rsid w:val="0076464D"/>
    <w:rsid w:val="00770B68"/>
    <w:rsid w:val="00770C14"/>
    <w:rsid w:val="00772636"/>
    <w:rsid w:val="00773D8C"/>
    <w:rsid w:val="00774D13"/>
    <w:rsid w:val="007761AC"/>
    <w:rsid w:val="007801AD"/>
    <w:rsid w:val="0078475B"/>
    <w:rsid w:val="00787157"/>
    <w:rsid w:val="00790D5B"/>
    <w:rsid w:val="0079243B"/>
    <w:rsid w:val="00794A3E"/>
    <w:rsid w:val="00796E29"/>
    <w:rsid w:val="007A5370"/>
    <w:rsid w:val="007A6174"/>
    <w:rsid w:val="007A6198"/>
    <w:rsid w:val="007A6535"/>
    <w:rsid w:val="007A6AD1"/>
    <w:rsid w:val="007B2477"/>
    <w:rsid w:val="007B26C6"/>
    <w:rsid w:val="007B339C"/>
    <w:rsid w:val="007B4EFE"/>
    <w:rsid w:val="007B6CAF"/>
    <w:rsid w:val="007C18CA"/>
    <w:rsid w:val="007D37E5"/>
    <w:rsid w:val="007D7437"/>
    <w:rsid w:val="007D78C7"/>
    <w:rsid w:val="007E47AA"/>
    <w:rsid w:val="007E64AB"/>
    <w:rsid w:val="007F069E"/>
    <w:rsid w:val="00801F2F"/>
    <w:rsid w:val="008054A4"/>
    <w:rsid w:val="0081372B"/>
    <w:rsid w:val="00815F71"/>
    <w:rsid w:val="00816CA4"/>
    <w:rsid w:val="00820A0A"/>
    <w:rsid w:val="008312AB"/>
    <w:rsid w:val="00832D2B"/>
    <w:rsid w:val="00833265"/>
    <w:rsid w:val="00835271"/>
    <w:rsid w:val="00840BD5"/>
    <w:rsid w:val="008426E0"/>
    <w:rsid w:val="00843140"/>
    <w:rsid w:val="00845736"/>
    <w:rsid w:val="00846884"/>
    <w:rsid w:val="008470B0"/>
    <w:rsid w:val="00847E70"/>
    <w:rsid w:val="00851319"/>
    <w:rsid w:val="00852627"/>
    <w:rsid w:val="00853F0D"/>
    <w:rsid w:val="0085437E"/>
    <w:rsid w:val="00860D38"/>
    <w:rsid w:val="0086119B"/>
    <w:rsid w:val="00864985"/>
    <w:rsid w:val="00880AB1"/>
    <w:rsid w:val="00881D3C"/>
    <w:rsid w:val="00882E74"/>
    <w:rsid w:val="008834D4"/>
    <w:rsid w:val="00886C0D"/>
    <w:rsid w:val="008900C6"/>
    <w:rsid w:val="00891FC5"/>
    <w:rsid w:val="008925AF"/>
    <w:rsid w:val="00893E23"/>
    <w:rsid w:val="008955EF"/>
    <w:rsid w:val="00897CE7"/>
    <w:rsid w:val="008A0122"/>
    <w:rsid w:val="008A2C0F"/>
    <w:rsid w:val="008A4129"/>
    <w:rsid w:val="008A4B46"/>
    <w:rsid w:val="008A7B3A"/>
    <w:rsid w:val="008B02C8"/>
    <w:rsid w:val="008B0D51"/>
    <w:rsid w:val="008B3A4E"/>
    <w:rsid w:val="008B3D19"/>
    <w:rsid w:val="008C4E6A"/>
    <w:rsid w:val="008C56F6"/>
    <w:rsid w:val="008D1D98"/>
    <w:rsid w:val="008D3BF0"/>
    <w:rsid w:val="008F676D"/>
    <w:rsid w:val="008F774C"/>
    <w:rsid w:val="0090486A"/>
    <w:rsid w:val="00906A6C"/>
    <w:rsid w:val="009107F6"/>
    <w:rsid w:val="009126AB"/>
    <w:rsid w:val="00913B52"/>
    <w:rsid w:val="00913DA7"/>
    <w:rsid w:val="009155B7"/>
    <w:rsid w:val="009214E0"/>
    <w:rsid w:val="00923C7E"/>
    <w:rsid w:val="00925080"/>
    <w:rsid w:val="00925FE3"/>
    <w:rsid w:val="00932BCB"/>
    <w:rsid w:val="0094081F"/>
    <w:rsid w:val="0094306B"/>
    <w:rsid w:val="00945BB3"/>
    <w:rsid w:val="009525CE"/>
    <w:rsid w:val="00954131"/>
    <w:rsid w:val="009558B3"/>
    <w:rsid w:val="00973E1C"/>
    <w:rsid w:val="00977E25"/>
    <w:rsid w:val="00984E7C"/>
    <w:rsid w:val="0098782C"/>
    <w:rsid w:val="00990012"/>
    <w:rsid w:val="00990502"/>
    <w:rsid w:val="00990FBE"/>
    <w:rsid w:val="00991F44"/>
    <w:rsid w:val="009945CC"/>
    <w:rsid w:val="009A0492"/>
    <w:rsid w:val="009A5570"/>
    <w:rsid w:val="009A6C25"/>
    <w:rsid w:val="009A784B"/>
    <w:rsid w:val="009A7D23"/>
    <w:rsid w:val="009A7F45"/>
    <w:rsid w:val="009B4E85"/>
    <w:rsid w:val="009B5A66"/>
    <w:rsid w:val="009C025E"/>
    <w:rsid w:val="009C1E48"/>
    <w:rsid w:val="009C4364"/>
    <w:rsid w:val="009C72BC"/>
    <w:rsid w:val="009D02A3"/>
    <w:rsid w:val="009D2759"/>
    <w:rsid w:val="009D4301"/>
    <w:rsid w:val="009E10A7"/>
    <w:rsid w:val="009E165A"/>
    <w:rsid w:val="009E5332"/>
    <w:rsid w:val="009E7291"/>
    <w:rsid w:val="009F18EA"/>
    <w:rsid w:val="009F18F5"/>
    <w:rsid w:val="009F7135"/>
    <w:rsid w:val="00A02CA9"/>
    <w:rsid w:val="00A049FB"/>
    <w:rsid w:val="00A07320"/>
    <w:rsid w:val="00A15C49"/>
    <w:rsid w:val="00A16F9F"/>
    <w:rsid w:val="00A17F07"/>
    <w:rsid w:val="00A20341"/>
    <w:rsid w:val="00A2363F"/>
    <w:rsid w:val="00A2443F"/>
    <w:rsid w:val="00A2541C"/>
    <w:rsid w:val="00A3407D"/>
    <w:rsid w:val="00A375D8"/>
    <w:rsid w:val="00A40A98"/>
    <w:rsid w:val="00A412B5"/>
    <w:rsid w:val="00A41EEA"/>
    <w:rsid w:val="00A4283F"/>
    <w:rsid w:val="00A4591E"/>
    <w:rsid w:val="00A45AF1"/>
    <w:rsid w:val="00A50A38"/>
    <w:rsid w:val="00A5147D"/>
    <w:rsid w:val="00A518A1"/>
    <w:rsid w:val="00A62612"/>
    <w:rsid w:val="00A6394B"/>
    <w:rsid w:val="00A700CC"/>
    <w:rsid w:val="00A71704"/>
    <w:rsid w:val="00A71AE4"/>
    <w:rsid w:val="00A74FB5"/>
    <w:rsid w:val="00A8200E"/>
    <w:rsid w:val="00A85035"/>
    <w:rsid w:val="00A86247"/>
    <w:rsid w:val="00A901CB"/>
    <w:rsid w:val="00A91EA5"/>
    <w:rsid w:val="00A9237E"/>
    <w:rsid w:val="00AA2D84"/>
    <w:rsid w:val="00AC0308"/>
    <w:rsid w:val="00AC1390"/>
    <w:rsid w:val="00AC1876"/>
    <w:rsid w:val="00AC5950"/>
    <w:rsid w:val="00AD10C0"/>
    <w:rsid w:val="00AD4741"/>
    <w:rsid w:val="00AD6966"/>
    <w:rsid w:val="00AD7DBE"/>
    <w:rsid w:val="00AE6EEC"/>
    <w:rsid w:val="00AE724C"/>
    <w:rsid w:val="00AE75DD"/>
    <w:rsid w:val="00AF0E93"/>
    <w:rsid w:val="00AF126E"/>
    <w:rsid w:val="00AF1789"/>
    <w:rsid w:val="00AF25FF"/>
    <w:rsid w:val="00AF56C7"/>
    <w:rsid w:val="00AF7002"/>
    <w:rsid w:val="00AF71B4"/>
    <w:rsid w:val="00B0107B"/>
    <w:rsid w:val="00B15D21"/>
    <w:rsid w:val="00B16B78"/>
    <w:rsid w:val="00B256A5"/>
    <w:rsid w:val="00B32E6C"/>
    <w:rsid w:val="00B4364A"/>
    <w:rsid w:val="00B44DCD"/>
    <w:rsid w:val="00B4560B"/>
    <w:rsid w:val="00B52A83"/>
    <w:rsid w:val="00B53091"/>
    <w:rsid w:val="00B56322"/>
    <w:rsid w:val="00B61A9F"/>
    <w:rsid w:val="00B6597A"/>
    <w:rsid w:val="00B73893"/>
    <w:rsid w:val="00B76CF6"/>
    <w:rsid w:val="00B914F1"/>
    <w:rsid w:val="00B92262"/>
    <w:rsid w:val="00B93AD5"/>
    <w:rsid w:val="00B9463C"/>
    <w:rsid w:val="00BA171C"/>
    <w:rsid w:val="00BA1917"/>
    <w:rsid w:val="00BA2B69"/>
    <w:rsid w:val="00BA315A"/>
    <w:rsid w:val="00BA3164"/>
    <w:rsid w:val="00BA3A75"/>
    <w:rsid w:val="00BA45D4"/>
    <w:rsid w:val="00BA491A"/>
    <w:rsid w:val="00BA63C6"/>
    <w:rsid w:val="00BA6D02"/>
    <w:rsid w:val="00BB449A"/>
    <w:rsid w:val="00BC0806"/>
    <w:rsid w:val="00BC2C29"/>
    <w:rsid w:val="00BC2E75"/>
    <w:rsid w:val="00BC30ED"/>
    <w:rsid w:val="00BC5213"/>
    <w:rsid w:val="00BE615A"/>
    <w:rsid w:val="00BF0FA1"/>
    <w:rsid w:val="00BF5BFA"/>
    <w:rsid w:val="00C014DC"/>
    <w:rsid w:val="00C05A39"/>
    <w:rsid w:val="00C06B49"/>
    <w:rsid w:val="00C10980"/>
    <w:rsid w:val="00C12CE9"/>
    <w:rsid w:val="00C15876"/>
    <w:rsid w:val="00C17549"/>
    <w:rsid w:val="00C242B0"/>
    <w:rsid w:val="00C25972"/>
    <w:rsid w:val="00C2730F"/>
    <w:rsid w:val="00C278B2"/>
    <w:rsid w:val="00C371FC"/>
    <w:rsid w:val="00C44316"/>
    <w:rsid w:val="00C4467E"/>
    <w:rsid w:val="00C44A81"/>
    <w:rsid w:val="00C45B1F"/>
    <w:rsid w:val="00C47215"/>
    <w:rsid w:val="00C54174"/>
    <w:rsid w:val="00C54177"/>
    <w:rsid w:val="00C560A6"/>
    <w:rsid w:val="00C62CAF"/>
    <w:rsid w:val="00C6330B"/>
    <w:rsid w:val="00C66259"/>
    <w:rsid w:val="00C74990"/>
    <w:rsid w:val="00C7744E"/>
    <w:rsid w:val="00C818BA"/>
    <w:rsid w:val="00C83FD7"/>
    <w:rsid w:val="00C84FBD"/>
    <w:rsid w:val="00C8564D"/>
    <w:rsid w:val="00C8735B"/>
    <w:rsid w:val="00C90E52"/>
    <w:rsid w:val="00C91BD4"/>
    <w:rsid w:val="00C91D34"/>
    <w:rsid w:val="00C9352C"/>
    <w:rsid w:val="00CA0C8B"/>
    <w:rsid w:val="00CA4B65"/>
    <w:rsid w:val="00CA73B5"/>
    <w:rsid w:val="00CB15E7"/>
    <w:rsid w:val="00CB5A15"/>
    <w:rsid w:val="00CC096D"/>
    <w:rsid w:val="00CC4F22"/>
    <w:rsid w:val="00CC5B58"/>
    <w:rsid w:val="00CD2ADA"/>
    <w:rsid w:val="00CD3777"/>
    <w:rsid w:val="00CE19C8"/>
    <w:rsid w:val="00CF306B"/>
    <w:rsid w:val="00CF342A"/>
    <w:rsid w:val="00D00B10"/>
    <w:rsid w:val="00D03B35"/>
    <w:rsid w:val="00D045F6"/>
    <w:rsid w:val="00D046F1"/>
    <w:rsid w:val="00D051A9"/>
    <w:rsid w:val="00D05B6C"/>
    <w:rsid w:val="00D0786F"/>
    <w:rsid w:val="00D12493"/>
    <w:rsid w:val="00D1250C"/>
    <w:rsid w:val="00D127F7"/>
    <w:rsid w:val="00D12F3B"/>
    <w:rsid w:val="00D13D43"/>
    <w:rsid w:val="00D20786"/>
    <w:rsid w:val="00D25E5A"/>
    <w:rsid w:val="00D339DC"/>
    <w:rsid w:val="00D406FB"/>
    <w:rsid w:val="00D43B22"/>
    <w:rsid w:val="00D4640A"/>
    <w:rsid w:val="00D473AB"/>
    <w:rsid w:val="00D54629"/>
    <w:rsid w:val="00D575C5"/>
    <w:rsid w:val="00D60777"/>
    <w:rsid w:val="00D61263"/>
    <w:rsid w:val="00D61E48"/>
    <w:rsid w:val="00D64EA4"/>
    <w:rsid w:val="00D66788"/>
    <w:rsid w:val="00D67F22"/>
    <w:rsid w:val="00D7202D"/>
    <w:rsid w:val="00D731E8"/>
    <w:rsid w:val="00D844B4"/>
    <w:rsid w:val="00D8730B"/>
    <w:rsid w:val="00D94DF5"/>
    <w:rsid w:val="00D965AF"/>
    <w:rsid w:val="00D97CFF"/>
    <w:rsid w:val="00DA1F5A"/>
    <w:rsid w:val="00DB0270"/>
    <w:rsid w:val="00DB130B"/>
    <w:rsid w:val="00DB2BD7"/>
    <w:rsid w:val="00DB6595"/>
    <w:rsid w:val="00DB7E4A"/>
    <w:rsid w:val="00DC08BC"/>
    <w:rsid w:val="00DC3416"/>
    <w:rsid w:val="00DC43D1"/>
    <w:rsid w:val="00DC6945"/>
    <w:rsid w:val="00DC6B99"/>
    <w:rsid w:val="00DC73D6"/>
    <w:rsid w:val="00DD6A47"/>
    <w:rsid w:val="00DE1ED1"/>
    <w:rsid w:val="00DE5DE2"/>
    <w:rsid w:val="00DE5F0F"/>
    <w:rsid w:val="00DE706D"/>
    <w:rsid w:val="00DE7C75"/>
    <w:rsid w:val="00DF0562"/>
    <w:rsid w:val="00DF18BD"/>
    <w:rsid w:val="00DF385C"/>
    <w:rsid w:val="00DF4576"/>
    <w:rsid w:val="00DF5D13"/>
    <w:rsid w:val="00E01D12"/>
    <w:rsid w:val="00E02140"/>
    <w:rsid w:val="00E055B8"/>
    <w:rsid w:val="00E05EF8"/>
    <w:rsid w:val="00E11131"/>
    <w:rsid w:val="00E115EE"/>
    <w:rsid w:val="00E11CEB"/>
    <w:rsid w:val="00E137BF"/>
    <w:rsid w:val="00E1502C"/>
    <w:rsid w:val="00E162E6"/>
    <w:rsid w:val="00E203F8"/>
    <w:rsid w:val="00E20D77"/>
    <w:rsid w:val="00E22941"/>
    <w:rsid w:val="00E247DF"/>
    <w:rsid w:val="00E3030D"/>
    <w:rsid w:val="00E325FA"/>
    <w:rsid w:val="00E40E80"/>
    <w:rsid w:val="00E4557D"/>
    <w:rsid w:val="00E50E80"/>
    <w:rsid w:val="00E5221A"/>
    <w:rsid w:val="00E5492C"/>
    <w:rsid w:val="00E5558B"/>
    <w:rsid w:val="00E57280"/>
    <w:rsid w:val="00E60074"/>
    <w:rsid w:val="00E614AB"/>
    <w:rsid w:val="00E643B4"/>
    <w:rsid w:val="00E70B10"/>
    <w:rsid w:val="00E735BD"/>
    <w:rsid w:val="00E74A56"/>
    <w:rsid w:val="00E76111"/>
    <w:rsid w:val="00E77368"/>
    <w:rsid w:val="00E77D3B"/>
    <w:rsid w:val="00E8130D"/>
    <w:rsid w:val="00E81EB3"/>
    <w:rsid w:val="00E83AEC"/>
    <w:rsid w:val="00E83B97"/>
    <w:rsid w:val="00E93399"/>
    <w:rsid w:val="00E95AC6"/>
    <w:rsid w:val="00E9623B"/>
    <w:rsid w:val="00E96F8E"/>
    <w:rsid w:val="00EA1F7B"/>
    <w:rsid w:val="00EA225A"/>
    <w:rsid w:val="00EA2EB1"/>
    <w:rsid w:val="00EA3E60"/>
    <w:rsid w:val="00EA6D16"/>
    <w:rsid w:val="00EB085B"/>
    <w:rsid w:val="00EC3EAD"/>
    <w:rsid w:val="00EC5547"/>
    <w:rsid w:val="00EC599D"/>
    <w:rsid w:val="00EC5A8E"/>
    <w:rsid w:val="00EC7F9A"/>
    <w:rsid w:val="00ED0077"/>
    <w:rsid w:val="00ED10AA"/>
    <w:rsid w:val="00ED536E"/>
    <w:rsid w:val="00ED53F4"/>
    <w:rsid w:val="00ED54D3"/>
    <w:rsid w:val="00EE0A23"/>
    <w:rsid w:val="00EE0EE6"/>
    <w:rsid w:val="00EE577D"/>
    <w:rsid w:val="00EE7AE7"/>
    <w:rsid w:val="00EF425F"/>
    <w:rsid w:val="00F02DEA"/>
    <w:rsid w:val="00F04709"/>
    <w:rsid w:val="00F0565A"/>
    <w:rsid w:val="00F1536C"/>
    <w:rsid w:val="00F16D31"/>
    <w:rsid w:val="00F16D53"/>
    <w:rsid w:val="00F21870"/>
    <w:rsid w:val="00F23457"/>
    <w:rsid w:val="00F24421"/>
    <w:rsid w:val="00F26E22"/>
    <w:rsid w:val="00F31551"/>
    <w:rsid w:val="00F407E1"/>
    <w:rsid w:val="00F436F9"/>
    <w:rsid w:val="00F44BDD"/>
    <w:rsid w:val="00F458C8"/>
    <w:rsid w:val="00F476AE"/>
    <w:rsid w:val="00F5201B"/>
    <w:rsid w:val="00F554AA"/>
    <w:rsid w:val="00F561B8"/>
    <w:rsid w:val="00F567A8"/>
    <w:rsid w:val="00F6051F"/>
    <w:rsid w:val="00F67320"/>
    <w:rsid w:val="00F74FCA"/>
    <w:rsid w:val="00F755E2"/>
    <w:rsid w:val="00F763F6"/>
    <w:rsid w:val="00F76912"/>
    <w:rsid w:val="00F7712E"/>
    <w:rsid w:val="00F77A23"/>
    <w:rsid w:val="00F8393F"/>
    <w:rsid w:val="00F91E22"/>
    <w:rsid w:val="00F927C2"/>
    <w:rsid w:val="00F9408F"/>
    <w:rsid w:val="00F96384"/>
    <w:rsid w:val="00F973AC"/>
    <w:rsid w:val="00FA44DB"/>
    <w:rsid w:val="00FB4633"/>
    <w:rsid w:val="00FB7D17"/>
    <w:rsid w:val="00FC05E5"/>
    <w:rsid w:val="00FC13AE"/>
    <w:rsid w:val="00FC2B7C"/>
    <w:rsid w:val="00FC79AB"/>
    <w:rsid w:val="00FD0D51"/>
    <w:rsid w:val="00FD0F30"/>
    <w:rsid w:val="00FD1587"/>
    <w:rsid w:val="00FD3518"/>
    <w:rsid w:val="00FE6347"/>
    <w:rsid w:val="00FE7BD3"/>
    <w:rsid w:val="00FF65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type="tile"/>
      <v:stroke dashstyle="1 1" weight=".25pt" endcap="round"/>
    </o:shapedefaults>
    <o:shapelayout v:ext="edit">
      <o:idmap v:ext="edit" data="1"/>
    </o:shapelayout>
  </w:shapeDefaults>
  <w:decimalSymbol w:val="."/>
  <w:listSeparator w:val=","/>
  <w14:docId w14:val="5F0AF9FF"/>
  <w15:docId w15:val="{51FF4E1A-A8DD-4CD5-8502-B7510A74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270"/>
    <w:rPr>
      <w:lang w:eastAsia="es-ES"/>
    </w:rPr>
  </w:style>
  <w:style w:type="paragraph" w:styleId="Ttulo1">
    <w:name w:val="heading 1"/>
    <w:basedOn w:val="Normal"/>
    <w:next w:val="Normal"/>
    <w:qFormat/>
    <w:pPr>
      <w:keepNext/>
      <w:jc w:val="center"/>
      <w:outlineLvl w:val="0"/>
    </w:pPr>
    <w:rPr>
      <w:rFonts w:ascii="Courier New" w:hAnsi="Courier New"/>
      <w:b/>
      <w:sz w:val="16"/>
    </w:rPr>
  </w:style>
  <w:style w:type="paragraph" w:styleId="Ttulo2">
    <w:name w:val="heading 2"/>
    <w:basedOn w:val="Normal"/>
    <w:next w:val="Normal"/>
    <w:qFormat/>
    <w:pPr>
      <w:keepNext/>
      <w:outlineLvl w:val="1"/>
    </w:pPr>
    <w:rPr>
      <w:b/>
    </w:rPr>
  </w:style>
  <w:style w:type="paragraph" w:styleId="Ttulo3">
    <w:name w:val="heading 3"/>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2"/>
    </w:pPr>
    <w:rPr>
      <w:noProof/>
      <w:color w:val="000000"/>
      <w:sz w:val="24"/>
    </w:rPr>
  </w:style>
  <w:style w:type="paragraph" w:styleId="Ttulo4">
    <w:name w:val="heading 4"/>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282" w:hanging="282"/>
      <w:jc w:val="both"/>
      <w:outlineLvl w:val="3"/>
    </w:pPr>
    <w:rPr>
      <w:b/>
      <w:noProof/>
      <w:color w:val="000000"/>
      <w:sz w:val="24"/>
    </w:rPr>
  </w:style>
  <w:style w:type="paragraph" w:styleId="Ttulo5">
    <w:name w:val="heading 5"/>
    <w:basedOn w:val="Normal"/>
    <w:next w:val="Normal"/>
    <w:qFormat/>
    <w:pPr>
      <w:keepNext/>
      <w:spacing w:line="240" w:lineRule="atLeast"/>
      <w:jc w:val="both"/>
      <w:outlineLvl w:val="4"/>
    </w:pPr>
    <w:rPr>
      <w:rFonts w:ascii="Arial" w:hAnsi="Arial"/>
      <w:b/>
      <w:sz w:val="18"/>
    </w:rPr>
  </w:style>
  <w:style w:type="paragraph" w:styleId="Ttulo6">
    <w:name w:val="heading 6"/>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5"/>
    </w:pPr>
    <w:rPr>
      <w:b/>
      <w:noProof/>
      <w:color w:val="000000"/>
      <w:sz w:val="24"/>
    </w:rPr>
  </w:style>
  <w:style w:type="paragraph" w:styleId="Ttulo7">
    <w:name w:val="heading 7"/>
    <w:basedOn w:val="Normal"/>
    <w:next w:val="Normal"/>
    <w:qFormat/>
    <w:pPr>
      <w:keepNext/>
      <w:numPr>
        <w:numId w:val="1"/>
      </w:numPr>
      <w:tabs>
        <w:tab w:val="left" w:pos="0"/>
        <w:tab w:val="left" w:pos="282"/>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jc w:val="both"/>
      <w:outlineLvl w:val="6"/>
    </w:pPr>
    <w:rPr>
      <w:b/>
      <w:noProof/>
      <w:color w:val="000000"/>
      <w:sz w:val="24"/>
    </w:rPr>
  </w:style>
  <w:style w:type="paragraph" w:styleId="Ttulo8">
    <w:name w:val="heading 8"/>
    <w:basedOn w:val="Normal"/>
    <w:next w:val="Normal"/>
    <w:qFormat/>
    <w:pPr>
      <w:keepNext/>
      <w:spacing w:line="240" w:lineRule="atLeast"/>
      <w:jc w:val="both"/>
      <w:outlineLvl w:val="7"/>
    </w:pPr>
    <w:rPr>
      <w:rFonts w:ascii="Arial" w:hAnsi="Arial"/>
      <w:b/>
      <w:sz w:val="16"/>
    </w:rPr>
  </w:style>
  <w:style w:type="paragraph" w:styleId="Ttulo9">
    <w:name w:val="heading 9"/>
    <w:basedOn w:val="Normal"/>
    <w:next w:val="Normal"/>
    <w:link w:val="Ttulo9Car"/>
    <w:qFormat/>
    <w:pPr>
      <w:keepNext/>
      <w:numPr>
        <w:numId w:val="2"/>
      </w:numPr>
      <w:spacing w:line="240" w:lineRule="exact"/>
      <w:outlineLvl w:val="8"/>
    </w:pPr>
    <w:rPr>
      <w:rFonts w:ascii="Arial" w:hAnsi="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tabs>
        <w:tab w:val="left" w:pos="0"/>
        <w:tab w:val="left" w:pos="720"/>
        <w:tab w:val="left" w:pos="100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jc w:val="both"/>
    </w:pPr>
    <w:rPr>
      <w:noProof/>
      <w:color w:val="000000"/>
      <w:spacing w:val="-2"/>
    </w:rPr>
  </w:style>
  <w:style w:type="paragraph" w:styleId="Textoindependiente2">
    <w:name w:val="Body Text 2"/>
    <w:basedOn w:val="Normal"/>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pPr>
    <w:rPr>
      <w:rFonts w:ascii="Arial" w:hAnsi="Arial"/>
      <w:noProof/>
      <w:color w:val="000000"/>
    </w:rPr>
  </w:style>
  <w:style w:type="character" w:styleId="Nmerodepgina">
    <w:name w:val="page number"/>
    <w:basedOn w:val="Fuentedeprrafopredeter"/>
  </w:style>
  <w:style w:type="paragraph" w:styleId="Textoindependiente3">
    <w:name w:val="Body Text 3"/>
    <w:basedOn w:val="Normal"/>
    <w:pPr>
      <w:jc w:val="both"/>
    </w:pPr>
    <w:rPr>
      <w:rFonts w:ascii="Courier New" w:hAnsi="Courier New"/>
    </w:rPr>
  </w:style>
  <w:style w:type="character" w:styleId="Hipervnculo">
    <w:name w:val="Hyperlink"/>
    <w:rPr>
      <w:color w:val="0000FF"/>
      <w:u w:val="single"/>
    </w:rPr>
  </w:style>
  <w:style w:type="paragraph" w:styleId="Sangradetextonormal">
    <w:name w:val="Body Text Indent"/>
    <w:basedOn w:val="Normal"/>
    <w:pPr>
      <w:spacing w:line="240" w:lineRule="atLeast"/>
      <w:ind w:left="708"/>
      <w:jc w:val="both"/>
    </w:pPr>
  </w:style>
  <w:style w:type="paragraph" w:styleId="Ttulo">
    <w:name w:val="Title"/>
    <w:basedOn w:val="Normal"/>
    <w:qFormat/>
    <w:pPr>
      <w:shd w:val="pct25" w:color="000000" w:fill="FFFFFF"/>
      <w:jc w:val="center"/>
    </w:pPr>
    <w:rPr>
      <w:rFonts w:ascii="Arial" w:hAnsi="Arial"/>
      <w:b/>
      <w:sz w:val="24"/>
      <w:lang w:val="en-US"/>
    </w:rPr>
  </w:style>
  <w:style w:type="character" w:styleId="Refdecomentario">
    <w:name w:val="annotation reference"/>
    <w:semiHidden/>
    <w:rPr>
      <w:sz w:val="16"/>
      <w:szCs w:val="16"/>
    </w:rPr>
  </w:style>
  <w:style w:type="paragraph" w:styleId="Textocomentario">
    <w:name w:val="annotation text"/>
    <w:basedOn w:val="Normal"/>
    <w:link w:val="TextocomentarioCar"/>
    <w:semiHidden/>
  </w:style>
  <w:style w:type="character" w:styleId="Hipervnculovisitado">
    <w:name w:val="FollowedHyperlink"/>
    <w:rPr>
      <w:color w:val="800080"/>
      <w:u w:val="single"/>
    </w:rPr>
  </w:style>
  <w:style w:type="paragraph" w:styleId="Sangra2detindependiente">
    <w:name w:val="Body Text Indent 2"/>
    <w:basedOn w:val="Normal"/>
    <w:pPr>
      <w:spacing w:line="360" w:lineRule="auto"/>
      <w:ind w:left="360"/>
      <w:jc w:val="both"/>
    </w:pPr>
    <w:rPr>
      <w:rFonts w:ascii="Arial" w:hAnsi="Arial"/>
      <w:lang w:val="es-ES_tradnl"/>
    </w:rPr>
  </w:style>
  <w:style w:type="paragraph" w:styleId="NormalWeb">
    <w:name w:val="Normal (Web)"/>
    <w:basedOn w:val="Normal"/>
    <w:pPr>
      <w:spacing w:before="100" w:beforeAutospacing="1" w:after="100" w:afterAutospacing="1"/>
    </w:pPr>
    <w:rPr>
      <w:sz w:val="24"/>
      <w:szCs w:val="24"/>
      <w:lang w:val="es-ES"/>
    </w:rPr>
  </w:style>
  <w:style w:type="paragraph" w:styleId="Textonotapie">
    <w:name w:val="footnote text"/>
    <w:basedOn w:val="Normal"/>
    <w:semiHidden/>
    <w:rsid w:val="001A4C8A"/>
  </w:style>
  <w:style w:type="character" w:styleId="Refdenotaalpie">
    <w:name w:val="footnote reference"/>
    <w:semiHidden/>
    <w:rsid w:val="001A4C8A"/>
    <w:rPr>
      <w:vertAlign w:val="superscript"/>
    </w:rPr>
  </w:style>
  <w:style w:type="table" w:styleId="Tablaconcuadrcula">
    <w:name w:val="Table Grid"/>
    <w:basedOn w:val="Tablanormal"/>
    <w:rsid w:val="00C6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Arial">
    <w:name w:val="Título 1 + Arial"/>
    <w:aliases w:val="14 pt"/>
    <w:basedOn w:val="Ttulo1"/>
    <w:rsid w:val="006D647D"/>
    <w:pPr>
      <w:jc w:val="left"/>
    </w:pPr>
    <w:rPr>
      <w:rFonts w:ascii="Arial" w:hAnsi="Arial" w:cs="Arial"/>
      <w:sz w:val="28"/>
      <w:szCs w:val="28"/>
    </w:rPr>
  </w:style>
  <w:style w:type="paragraph" w:customStyle="1" w:styleId="Ttulo2Arial">
    <w:name w:val="Título 2 + Arial"/>
    <w:aliases w:val="14 pt + 13 pt"/>
    <w:basedOn w:val="Ttulo1Arial"/>
    <w:rsid w:val="00A02CA9"/>
    <w:rPr>
      <w:sz w:val="26"/>
      <w:szCs w:val="26"/>
    </w:rPr>
  </w:style>
  <w:style w:type="paragraph" w:styleId="TDC1">
    <w:name w:val="toc 1"/>
    <w:basedOn w:val="Normal"/>
    <w:next w:val="Normal"/>
    <w:autoRedefine/>
    <w:semiHidden/>
    <w:rsid w:val="00B4364A"/>
    <w:pPr>
      <w:tabs>
        <w:tab w:val="left" w:pos="720"/>
        <w:tab w:val="right" w:leader="dot" w:pos="8777"/>
      </w:tabs>
    </w:pPr>
  </w:style>
  <w:style w:type="paragraph" w:styleId="Textosinformato">
    <w:name w:val="Plain Text"/>
    <w:basedOn w:val="Normal"/>
    <w:link w:val="TextosinformatoCar"/>
    <w:uiPriority w:val="99"/>
    <w:rsid w:val="00617194"/>
    <w:rPr>
      <w:rFonts w:ascii="Verdana" w:hAnsi="Verdana"/>
      <w:lang w:val="es-ES"/>
    </w:rPr>
  </w:style>
  <w:style w:type="paragraph" w:customStyle="1" w:styleId="CharChar">
    <w:name w:val="Char Char"/>
    <w:basedOn w:val="Normal"/>
    <w:rsid w:val="00190640"/>
    <w:pPr>
      <w:spacing w:after="160" w:line="240" w:lineRule="exact"/>
    </w:pPr>
    <w:rPr>
      <w:rFonts w:ascii="Arial" w:hAnsi="Arial"/>
      <w:lang w:val="en-US" w:eastAsia="en-US"/>
    </w:rPr>
  </w:style>
  <w:style w:type="paragraph" w:customStyle="1" w:styleId="Puntos">
    <w:name w:val="Puntos"/>
    <w:basedOn w:val="Normal"/>
    <w:rsid w:val="007A6174"/>
    <w:pPr>
      <w:numPr>
        <w:numId w:val="18"/>
      </w:numPr>
      <w:spacing w:before="120" w:after="120" w:line="360" w:lineRule="auto"/>
      <w:jc w:val="both"/>
    </w:pPr>
    <w:rPr>
      <w:rFonts w:ascii="Arial" w:hAnsi="Arial"/>
      <w:lang w:val="es-ES_tradnl"/>
    </w:rPr>
  </w:style>
  <w:style w:type="paragraph" w:customStyle="1" w:styleId="TextoTabla">
    <w:name w:val="Texto Tabla"/>
    <w:basedOn w:val="Normal"/>
    <w:rsid w:val="00EE7AE7"/>
    <w:rPr>
      <w:rFonts w:ascii="Arial" w:hAnsi="Arial"/>
    </w:rPr>
  </w:style>
  <w:style w:type="paragraph" w:customStyle="1" w:styleId="CarCar">
    <w:name w:val="Car Car"/>
    <w:basedOn w:val="Normal"/>
    <w:rsid w:val="00EE7AE7"/>
    <w:pPr>
      <w:tabs>
        <w:tab w:val="num" w:pos="1080"/>
      </w:tabs>
      <w:spacing w:before="120" w:after="120" w:line="360" w:lineRule="auto"/>
      <w:ind w:left="1080" w:hanging="360"/>
      <w:jc w:val="both"/>
    </w:pPr>
    <w:rPr>
      <w:rFonts w:ascii="Arial" w:hAnsi="Arial"/>
      <w:szCs w:val="24"/>
      <w:lang w:val="es-ES"/>
    </w:rPr>
  </w:style>
  <w:style w:type="paragraph" w:styleId="Prrafodelista">
    <w:name w:val="List Paragraph"/>
    <w:basedOn w:val="Normal"/>
    <w:uiPriority w:val="34"/>
    <w:qFormat/>
    <w:rsid w:val="00F02DEA"/>
    <w:pPr>
      <w:spacing w:after="200" w:line="276" w:lineRule="auto"/>
      <w:ind w:left="720"/>
      <w:contextualSpacing/>
    </w:pPr>
    <w:rPr>
      <w:rFonts w:ascii="Calibri" w:eastAsia="Calibri" w:hAnsi="Calibri"/>
      <w:sz w:val="22"/>
      <w:szCs w:val="22"/>
      <w:lang w:val="es-ES" w:eastAsia="en-US"/>
    </w:rPr>
  </w:style>
  <w:style w:type="character" w:customStyle="1" w:styleId="Ttulo9Car">
    <w:name w:val="Título 9 Car"/>
    <w:link w:val="Ttulo9"/>
    <w:rsid w:val="00D045F6"/>
    <w:rPr>
      <w:rFonts w:ascii="Arial" w:hAnsi="Arial"/>
      <w:b/>
      <w:color w:val="000000"/>
      <w:lang w:val="es-CR"/>
    </w:rPr>
  </w:style>
  <w:style w:type="character" w:customStyle="1" w:styleId="TextosinformatoCar">
    <w:name w:val="Texto sin formato Car"/>
    <w:link w:val="Textosinformato"/>
    <w:uiPriority w:val="99"/>
    <w:rsid w:val="00DC6945"/>
    <w:rPr>
      <w:rFonts w:ascii="Verdana" w:hAnsi="Verdana"/>
      <w:lang w:val="es-ES" w:eastAsia="es-ES"/>
    </w:rPr>
  </w:style>
  <w:style w:type="paragraph" w:styleId="Textodeglobo">
    <w:name w:val="Balloon Text"/>
    <w:basedOn w:val="Normal"/>
    <w:link w:val="TextodegloboCar"/>
    <w:rsid w:val="008A7B3A"/>
    <w:rPr>
      <w:rFonts w:ascii="Tahoma" w:hAnsi="Tahoma" w:cs="Tahoma"/>
      <w:sz w:val="16"/>
      <w:szCs w:val="16"/>
    </w:rPr>
  </w:style>
  <w:style w:type="character" w:customStyle="1" w:styleId="TextodegloboCar">
    <w:name w:val="Texto de globo Car"/>
    <w:link w:val="Textodeglobo"/>
    <w:rsid w:val="008A7B3A"/>
    <w:rPr>
      <w:rFonts w:ascii="Tahoma" w:hAnsi="Tahoma" w:cs="Tahoma"/>
      <w:sz w:val="16"/>
      <w:szCs w:val="16"/>
      <w:lang w:eastAsia="es-ES"/>
    </w:rPr>
  </w:style>
  <w:style w:type="character" w:customStyle="1" w:styleId="hasnegrita1">
    <w:name w:val="has_negrita1"/>
    <w:rsid w:val="00333982"/>
    <w:rPr>
      <w:b/>
      <w:bCs/>
    </w:rPr>
  </w:style>
  <w:style w:type="paragraph" w:customStyle="1" w:styleId="Default">
    <w:name w:val="Default"/>
    <w:rsid w:val="004D53DC"/>
    <w:pPr>
      <w:autoSpaceDE w:val="0"/>
      <w:autoSpaceDN w:val="0"/>
      <w:adjustRightInd w:val="0"/>
    </w:pPr>
    <w:rPr>
      <w:rFonts w:ascii="Calibri" w:hAnsi="Calibri" w:cs="Calibri"/>
      <w:color w:val="000000"/>
      <w:sz w:val="24"/>
      <w:szCs w:val="24"/>
    </w:rPr>
  </w:style>
  <w:style w:type="paragraph" w:styleId="Asuntodelcomentario">
    <w:name w:val="annotation subject"/>
    <w:basedOn w:val="Textocomentario"/>
    <w:next w:val="Textocomentario"/>
    <w:link w:val="AsuntodelcomentarioCar"/>
    <w:semiHidden/>
    <w:unhideWhenUsed/>
    <w:rsid w:val="002013BB"/>
    <w:rPr>
      <w:b/>
      <w:bCs/>
    </w:rPr>
  </w:style>
  <w:style w:type="character" w:customStyle="1" w:styleId="TextocomentarioCar">
    <w:name w:val="Texto comentario Car"/>
    <w:basedOn w:val="Fuentedeprrafopredeter"/>
    <w:link w:val="Textocomentario"/>
    <w:semiHidden/>
    <w:rsid w:val="002013BB"/>
    <w:rPr>
      <w:lang w:eastAsia="es-ES"/>
    </w:rPr>
  </w:style>
  <w:style w:type="character" w:customStyle="1" w:styleId="AsuntodelcomentarioCar">
    <w:name w:val="Asunto del comentario Car"/>
    <w:basedOn w:val="TextocomentarioCar"/>
    <w:link w:val="Asuntodelcomentario"/>
    <w:semiHidden/>
    <w:rsid w:val="002013BB"/>
    <w:rPr>
      <w:b/>
      <w:bCs/>
      <w:lang w:eastAsia="es-ES"/>
    </w:rPr>
  </w:style>
  <w:style w:type="table" w:styleId="Tabladelista3-nfasis1">
    <w:name w:val="List Table 3 Accent 1"/>
    <w:basedOn w:val="Tablanormal"/>
    <w:uiPriority w:val="48"/>
    <w:rsid w:val="00722CB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48512">
      <w:bodyDiv w:val="1"/>
      <w:marLeft w:val="0"/>
      <w:marRight w:val="0"/>
      <w:marTop w:val="0"/>
      <w:marBottom w:val="0"/>
      <w:divBdr>
        <w:top w:val="none" w:sz="0" w:space="0" w:color="auto"/>
        <w:left w:val="none" w:sz="0" w:space="0" w:color="auto"/>
        <w:bottom w:val="none" w:sz="0" w:space="0" w:color="auto"/>
        <w:right w:val="none" w:sz="0" w:space="0" w:color="auto"/>
      </w:divBdr>
    </w:div>
    <w:div w:id="342361855">
      <w:bodyDiv w:val="1"/>
      <w:marLeft w:val="0"/>
      <w:marRight w:val="0"/>
      <w:marTop w:val="0"/>
      <w:marBottom w:val="0"/>
      <w:divBdr>
        <w:top w:val="none" w:sz="0" w:space="0" w:color="auto"/>
        <w:left w:val="none" w:sz="0" w:space="0" w:color="auto"/>
        <w:bottom w:val="none" w:sz="0" w:space="0" w:color="auto"/>
        <w:right w:val="none" w:sz="0" w:space="0" w:color="auto"/>
      </w:divBdr>
    </w:div>
    <w:div w:id="762148062">
      <w:bodyDiv w:val="1"/>
      <w:marLeft w:val="0"/>
      <w:marRight w:val="0"/>
      <w:marTop w:val="0"/>
      <w:marBottom w:val="0"/>
      <w:divBdr>
        <w:top w:val="none" w:sz="0" w:space="0" w:color="auto"/>
        <w:left w:val="none" w:sz="0" w:space="0" w:color="auto"/>
        <w:bottom w:val="none" w:sz="0" w:space="0" w:color="auto"/>
        <w:right w:val="none" w:sz="0" w:space="0" w:color="auto"/>
      </w:divBdr>
    </w:div>
    <w:div w:id="806776280">
      <w:bodyDiv w:val="1"/>
      <w:marLeft w:val="0"/>
      <w:marRight w:val="0"/>
      <w:marTop w:val="0"/>
      <w:marBottom w:val="0"/>
      <w:divBdr>
        <w:top w:val="none" w:sz="0" w:space="0" w:color="auto"/>
        <w:left w:val="none" w:sz="0" w:space="0" w:color="auto"/>
        <w:bottom w:val="none" w:sz="0" w:space="0" w:color="auto"/>
        <w:right w:val="none" w:sz="0" w:space="0" w:color="auto"/>
      </w:divBdr>
    </w:div>
    <w:div w:id="812453139">
      <w:bodyDiv w:val="1"/>
      <w:marLeft w:val="0"/>
      <w:marRight w:val="0"/>
      <w:marTop w:val="0"/>
      <w:marBottom w:val="0"/>
      <w:divBdr>
        <w:top w:val="none" w:sz="0" w:space="0" w:color="auto"/>
        <w:left w:val="none" w:sz="0" w:space="0" w:color="auto"/>
        <w:bottom w:val="none" w:sz="0" w:space="0" w:color="auto"/>
        <w:right w:val="none" w:sz="0" w:space="0" w:color="auto"/>
      </w:divBdr>
    </w:div>
    <w:div w:id="1003169452">
      <w:bodyDiv w:val="1"/>
      <w:marLeft w:val="0"/>
      <w:marRight w:val="0"/>
      <w:marTop w:val="0"/>
      <w:marBottom w:val="0"/>
      <w:divBdr>
        <w:top w:val="none" w:sz="0" w:space="0" w:color="auto"/>
        <w:left w:val="none" w:sz="0" w:space="0" w:color="auto"/>
        <w:bottom w:val="none" w:sz="0" w:space="0" w:color="auto"/>
        <w:right w:val="none" w:sz="0" w:space="0" w:color="auto"/>
      </w:divBdr>
    </w:div>
    <w:div w:id="1023282498">
      <w:bodyDiv w:val="1"/>
      <w:marLeft w:val="0"/>
      <w:marRight w:val="0"/>
      <w:marTop w:val="0"/>
      <w:marBottom w:val="0"/>
      <w:divBdr>
        <w:top w:val="none" w:sz="0" w:space="0" w:color="auto"/>
        <w:left w:val="none" w:sz="0" w:space="0" w:color="auto"/>
        <w:bottom w:val="none" w:sz="0" w:space="0" w:color="auto"/>
        <w:right w:val="none" w:sz="0" w:space="0" w:color="auto"/>
      </w:divBdr>
    </w:div>
    <w:div w:id="1348292694">
      <w:bodyDiv w:val="1"/>
      <w:marLeft w:val="0"/>
      <w:marRight w:val="0"/>
      <w:marTop w:val="0"/>
      <w:marBottom w:val="0"/>
      <w:divBdr>
        <w:top w:val="none" w:sz="0" w:space="0" w:color="auto"/>
        <w:left w:val="none" w:sz="0" w:space="0" w:color="auto"/>
        <w:bottom w:val="none" w:sz="0" w:space="0" w:color="auto"/>
        <w:right w:val="none" w:sz="0" w:space="0" w:color="auto"/>
      </w:divBdr>
    </w:div>
    <w:div w:id="1527601346">
      <w:bodyDiv w:val="1"/>
      <w:marLeft w:val="0"/>
      <w:marRight w:val="0"/>
      <w:marTop w:val="0"/>
      <w:marBottom w:val="0"/>
      <w:divBdr>
        <w:top w:val="none" w:sz="0" w:space="0" w:color="auto"/>
        <w:left w:val="none" w:sz="0" w:space="0" w:color="auto"/>
        <w:bottom w:val="none" w:sz="0" w:space="0" w:color="auto"/>
        <w:right w:val="none" w:sz="0" w:space="0" w:color="auto"/>
      </w:divBdr>
    </w:div>
    <w:div w:id="1880318725">
      <w:bodyDiv w:val="1"/>
      <w:marLeft w:val="0"/>
      <w:marRight w:val="0"/>
      <w:marTop w:val="0"/>
      <w:marBottom w:val="0"/>
      <w:divBdr>
        <w:top w:val="none" w:sz="0" w:space="0" w:color="auto"/>
        <w:left w:val="none" w:sz="0" w:space="0" w:color="auto"/>
        <w:bottom w:val="none" w:sz="0" w:space="0" w:color="auto"/>
        <w:right w:val="none" w:sz="0" w:space="0" w:color="auto"/>
      </w:divBdr>
    </w:div>
    <w:div w:id="1982886340">
      <w:bodyDiv w:val="1"/>
      <w:marLeft w:val="0"/>
      <w:marRight w:val="0"/>
      <w:marTop w:val="0"/>
      <w:marBottom w:val="0"/>
      <w:divBdr>
        <w:top w:val="none" w:sz="0" w:space="0" w:color="auto"/>
        <w:left w:val="none" w:sz="0" w:space="0" w:color="auto"/>
        <w:bottom w:val="none" w:sz="0" w:space="0" w:color="auto"/>
        <w:right w:val="none" w:sz="0" w:space="0" w:color="auto"/>
      </w:divBdr>
    </w:div>
    <w:div w:id="2021354158">
      <w:bodyDiv w:val="1"/>
      <w:marLeft w:val="0"/>
      <w:marRight w:val="0"/>
      <w:marTop w:val="0"/>
      <w:marBottom w:val="0"/>
      <w:divBdr>
        <w:top w:val="none" w:sz="0" w:space="0" w:color="auto"/>
        <w:left w:val="none" w:sz="0" w:space="0" w:color="auto"/>
        <w:bottom w:val="none" w:sz="0" w:space="0" w:color="auto"/>
        <w:right w:val="none" w:sz="0" w:space="0" w:color="auto"/>
      </w:divBdr>
    </w:div>
    <w:div w:id="2053335009">
      <w:bodyDiv w:val="1"/>
      <w:marLeft w:val="0"/>
      <w:marRight w:val="0"/>
      <w:marTop w:val="0"/>
      <w:marBottom w:val="0"/>
      <w:divBdr>
        <w:top w:val="none" w:sz="0" w:space="0" w:color="auto"/>
        <w:left w:val="none" w:sz="0" w:space="0" w:color="auto"/>
        <w:bottom w:val="none" w:sz="0" w:space="0" w:color="auto"/>
        <w:right w:val="none" w:sz="0" w:space="0" w:color="auto"/>
      </w:divBdr>
    </w:div>
    <w:div w:id="2082099225">
      <w:bodyDiv w:val="1"/>
      <w:marLeft w:val="0"/>
      <w:marRight w:val="0"/>
      <w:marTop w:val="0"/>
      <w:marBottom w:val="0"/>
      <w:divBdr>
        <w:top w:val="none" w:sz="0" w:space="0" w:color="auto"/>
        <w:left w:val="none" w:sz="0" w:space="0" w:color="auto"/>
        <w:bottom w:val="none" w:sz="0" w:space="0" w:color="auto"/>
        <w:right w:val="none" w:sz="0" w:space="0" w:color="auto"/>
      </w:divBdr>
    </w:div>
    <w:div w:id="21251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luis.ramirez@gbsys.com" TargetMode="External"/><Relationship Id="rId2" Type="http://schemas.openxmlformats.org/officeDocument/2006/relationships/hyperlink" Target="mailto:info@s-com.com" TargetMode="External"/><Relationship Id="rId1" Type="http://schemas.openxmlformats.org/officeDocument/2006/relationships/image" Target="media/image4.emf"/><Relationship Id="rId5" Type="http://schemas.openxmlformats.org/officeDocument/2006/relationships/hyperlink" Target="mailto:luis.ramirez@gbsys.com" TargetMode="External"/><Relationship Id="rId4" Type="http://schemas.openxmlformats.org/officeDocument/2006/relationships/hyperlink" Target="mailto:info@s-com.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CALDE~1\CONFIG~1\Temp\gbsy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0FBC7-0008-45D2-9DD0-491D8DAC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gbsys</Template>
  <TotalTime>12</TotalTime>
  <Pages>2</Pages>
  <Words>265</Words>
  <Characters>1512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Jueves 11 de junio de 1998</vt:lpstr>
      <vt:lpstr>Jueves 11 de junio de 1998</vt:lpstr>
    </vt:vector>
  </TitlesOfParts>
  <Company>GBSYS</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Jueves 11 de junio de 1998</dc:title>
  <dc:creator>ecalderon</dc:creator>
  <cp:lastModifiedBy>gravin arce</cp:lastModifiedBy>
  <cp:revision>3</cp:revision>
  <cp:lastPrinted>2019-06-25T23:16:00Z</cp:lastPrinted>
  <dcterms:created xsi:type="dcterms:W3CDTF">2019-09-11T17:58:00Z</dcterms:created>
  <dcterms:modified xsi:type="dcterms:W3CDTF">2019-09-11T18:10:00Z</dcterms:modified>
</cp:coreProperties>
</file>