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32" w:rsidRDefault="001B5932" w:rsidP="001B5932">
      <w:pPr>
        <w:spacing w:after="0" w:line="276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1B5932" w:rsidRDefault="001B5932" w:rsidP="001B5932">
      <w:pPr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1B5932" w:rsidRDefault="001B5932" w:rsidP="001B5932">
      <w:pPr>
        <w:pStyle w:val="a4"/>
        <w:spacing w:line="276" w:lineRule="auto"/>
        <w:ind w:firstLine="0"/>
        <w:contextualSpacing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B5932" w:rsidRDefault="001B5932" w:rsidP="001B5932">
      <w:pPr>
        <w:pStyle w:val="a4"/>
        <w:spacing w:line="276" w:lineRule="auto"/>
        <w:ind w:firstLine="0"/>
        <w:contextualSpacing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1B5932" w:rsidRDefault="001B5932" w:rsidP="001B5932">
      <w:pPr>
        <w:pStyle w:val="a4"/>
        <w:spacing w:line="276" w:lineRule="auto"/>
        <w:contextualSpacing/>
        <w:jc w:val="center"/>
        <w:rPr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 инженерно–экономический</w:t>
      </w: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Кафедра  экономической информатики</w:t>
      </w: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Pr="00A722EF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 </w:t>
      </w:r>
      <w:r w:rsidRPr="00E92138">
        <w:rPr>
          <w:rFonts w:cs="Times New Roman"/>
          <w:szCs w:val="28"/>
        </w:rPr>
        <w:t>Средства и технологии анализа и разработки информационных систем</w:t>
      </w:r>
    </w:p>
    <w:p w:rsidR="001B5932" w:rsidRDefault="001B5932" w:rsidP="001B5932">
      <w:pPr>
        <w:tabs>
          <w:tab w:val="left" w:pos="5812"/>
        </w:tabs>
        <w:spacing w:after="0" w:line="276" w:lineRule="auto"/>
        <w:contextualSpacing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ab/>
      </w:r>
    </w:p>
    <w:p w:rsidR="001B5932" w:rsidRPr="00D0106D" w:rsidRDefault="001B5932" w:rsidP="001B5932">
      <w:pPr>
        <w:tabs>
          <w:tab w:val="left" w:pos="5812"/>
        </w:tabs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tabs>
          <w:tab w:val="left" w:pos="6273"/>
        </w:tabs>
        <w:spacing w:after="0" w:line="276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ПОЯСНИТЕЛЬНАЯ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</w:rPr>
        <w:t>ЗАПИСКА</w:t>
      </w:r>
    </w:p>
    <w:p w:rsidR="001B5932" w:rsidRDefault="001B5932" w:rsidP="001B5932">
      <w:pPr>
        <w:pStyle w:val="a4"/>
        <w:spacing w:line="276" w:lineRule="auto"/>
        <w:ind w:firstLine="0"/>
        <w:contextualSpacing/>
        <w:jc w:val="center"/>
        <w:rPr>
          <w:szCs w:val="28"/>
        </w:rPr>
      </w:pPr>
      <w:r>
        <w:rPr>
          <w:szCs w:val="28"/>
        </w:rPr>
        <w:t>к курсовому проекту</w:t>
      </w:r>
    </w:p>
    <w:p w:rsidR="001B5932" w:rsidRDefault="001B5932" w:rsidP="001B5932">
      <w:pPr>
        <w:pStyle w:val="a4"/>
        <w:spacing w:line="276" w:lineRule="auto"/>
        <w:ind w:firstLine="0"/>
        <w:contextualSpacing/>
        <w:jc w:val="center"/>
        <w:rPr>
          <w:szCs w:val="28"/>
        </w:rPr>
      </w:pPr>
      <w:r>
        <w:rPr>
          <w:szCs w:val="28"/>
        </w:rPr>
        <w:t>на тему</w:t>
      </w:r>
    </w:p>
    <w:p w:rsidR="001B5932" w:rsidRDefault="001B5932" w:rsidP="001B5932">
      <w:pPr>
        <w:spacing w:after="0" w:line="276" w:lineRule="auto"/>
        <w:contextualSpacing/>
        <w:jc w:val="center"/>
        <w:rPr>
          <w:rFonts w:cs="Times New Roman"/>
          <w:szCs w:val="28"/>
        </w:rPr>
      </w:pPr>
    </w:p>
    <w:p w:rsidR="001B5932" w:rsidRPr="00575556" w:rsidRDefault="00556705" w:rsidP="001B5932">
      <w:pPr>
        <w:spacing w:after="0" w:line="276" w:lineRule="auto"/>
        <w:contextualSpacing/>
        <w:jc w:val="center"/>
        <w:rPr>
          <w:rFonts w:eastAsia="Times New Roman" w:cs="Times New Roman"/>
          <w:b/>
          <w:color w:val="000000"/>
          <w:szCs w:val="16"/>
          <w:lang w:eastAsia="ru-RU"/>
        </w:rPr>
      </w:pPr>
      <w:r>
        <w:rPr>
          <w:rFonts w:eastAsia="Times New Roman" w:cs="Times New Roman"/>
          <w:b/>
          <w:color w:val="000000"/>
          <w:szCs w:val="16"/>
          <w:lang w:eastAsia="ru-RU"/>
        </w:rPr>
        <w:t>ОНЛАЙН МАГАЗИН</w:t>
      </w:r>
    </w:p>
    <w:p w:rsidR="001B5932" w:rsidRDefault="001B5932" w:rsidP="001B5932">
      <w:pPr>
        <w:pStyle w:val="21"/>
        <w:spacing w:after="0" w:line="276" w:lineRule="auto"/>
        <w:contextualSpacing/>
        <w:rPr>
          <w:sz w:val="28"/>
          <w:szCs w:val="28"/>
        </w:rPr>
      </w:pPr>
    </w:p>
    <w:p w:rsidR="001B5932" w:rsidRDefault="001B5932" w:rsidP="001B5932">
      <w:pPr>
        <w:pStyle w:val="21"/>
        <w:spacing w:after="0" w:line="276" w:lineRule="auto"/>
        <w:ind w:left="0"/>
        <w:contextualSpacing/>
        <w:rPr>
          <w:sz w:val="28"/>
          <w:szCs w:val="28"/>
        </w:rPr>
      </w:pPr>
    </w:p>
    <w:p w:rsidR="001B5932" w:rsidRDefault="001B5932" w:rsidP="001B5932">
      <w:pPr>
        <w:pStyle w:val="21"/>
        <w:spacing w:after="0" w:line="276" w:lineRule="auto"/>
        <w:ind w:left="0"/>
        <w:contextualSpacing/>
        <w:rPr>
          <w:sz w:val="28"/>
          <w:szCs w:val="28"/>
        </w:rPr>
      </w:pPr>
    </w:p>
    <w:p w:rsidR="001B5932" w:rsidRDefault="001B5932" w:rsidP="001B5932">
      <w:pPr>
        <w:pStyle w:val="21"/>
        <w:spacing w:after="0" w:line="276" w:lineRule="auto"/>
        <w:contextualSpacing/>
        <w:rPr>
          <w:sz w:val="28"/>
          <w:szCs w:val="28"/>
        </w:rPr>
      </w:pPr>
    </w:p>
    <w:p w:rsidR="001B5932" w:rsidRDefault="001B5932" w:rsidP="001B5932">
      <w:pPr>
        <w:tabs>
          <w:tab w:val="left" w:pos="0"/>
        </w:tabs>
        <w:spacing w:after="0" w:line="276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556705">
        <w:rPr>
          <w:rFonts w:cs="Times New Roman"/>
          <w:szCs w:val="28"/>
        </w:rPr>
        <w:t>Пашкевич</w:t>
      </w:r>
      <w:r>
        <w:rPr>
          <w:rFonts w:cs="Times New Roman"/>
          <w:szCs w:val="28"/>
        </w:rPr>
        <w:t xml:space="preserve"> </w:t>
      </w:r>
      <w:r w:rsidR="0055670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.В.</w:t>
      </w:r>
    </w:p>
    <w:p w:rsidR="001B5932" w:rsidRDefault="00556705" w:rsidP="001B5932">
      <w:pPr>
        <w:spacing w:after="0" w:line="276" w:lineRule="auto"/>
        <w:ind w:firstLine="637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гр. 5</w:t>
      </w:r>
      <w:r w:rsidR="001B5932">
        <w:rPr>
          <w:rFonts w:cs="Times New Roman"/>
          <w:szCs w:val="28"/>
        </w:rPr>
        <w:t>72301</w:t>
      </w:r>
    </w:p>
    <w:p w:rsidR="001B5932" w:rsidRPr="00CB0BC1" w:rsidRDefault="001B5932" w:rsidP="001B5932">
      <w:pPr>
        <w:pStyle w:val="a6"/>
        <w:spacing w:after="0" w:line="276" w:lineRule="auto"/>
        <w:contextualSpacing/>
        <w:rPr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Хомяков П. В.</w:t>
      </w:r>
    </w:p>
    <w:p w:rsidR="001B5932" w:rsidRPr="00CB0BC1" w:rsidRDefault="001B5932" w:rsidP="001B5932">
      <w:pPr>
        <w:pStyle w:val="a6"/>
        <w:spacing w:after="0" w:line="276" w:lineRule="auto"/>
        <w:contextualSpacing/>
        <w:rPr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1B5932" w:rsidRPr="00372D61" w:rsidRDefault="001B5932" w:rsidP="001B5932">
      <w:pPr>
        <w:spacing w:after="0" w:line="276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2017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id w:val="811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932" w:rsidRPr="00031FA0" w:rsidRDefault="001B5932" w:rsidP="001B5932">
          <w:pPr>
            <w:pStyle w:val="a8"/>
            <w:spacing w:line="276" w:lineRule="auto"/>
            <w:contextualSpacing/>
            <w:jc w:val="center"/>
            <w:rPr>
              <w:rStyle w:val="aa"/>
              <w:color w:val="auto"/>
              <w:sz w:val="24"/>
              <w:szCs w:val="24"/>
            </w:rPr>
          </w:pPr>
          <w:r w:rsidRPr="00031FA0">
            <w:rPr>
              <w:rStyle w:val="aa"/>
              <w:color w:val="auto"/>
              <w:sz w:val="24"/>
              <w:szCs w:val="24"/>
            </w:rPr>
            <w:t>СОДЕРЖАНИЕ</w:t>
          </w:r>
        </w:p>
        <w:p w:rsidR="001B5932" w:rsidRPr="00031FA0" w:rsidRDefault="001B5932" w:rsidP="001B5932">
          <w:pPr>
            <w:spacing w:line="276" w:lineRule="auto"/>
            <w:contextualSpacing/>
            <w:rPr>
              <w:sz w:val="24"/>
              <w:szCs w:val="24"/>
              <w:lang w:eastAsia="ru-RU"/>
            </w:rPr>
          </w:pPr>
        </w:p>
        <w:p w:rsidR="00C5614E" w:rsidRDefault="001B5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1FA0">
            <w:rPr>
              <w:sz w:val="24"/>
              <w:szCs w:val="24"/>
            </w:rPr>
            <w:fldChar w:fldCharType="begin"/>
          </w:r>
          <w:r w:rsidRPr="00031FA0">
            <w:rPr>
              <w:sz w:val="24"/>
              <w:szCs w:val="24"/>
            </w:rPr>
            <w:instrText xml:space="preserve"> TOC \o "1-3" \h \z \u </w:instrText>
          </w:r>
          <w:r w:rsidRPr="00031FA0">
            <w:rPr>
              <w:sz w:val="24"/>
              <w:szCs w:val="24"/>
            </w:rPr>
            <w:fldChar w:fldCharType="separate"/>
          </w:r>
          <w:hyperlink w:anchor="_Toc512814101" w:history="1">
            <w:r w:rsidR="00C5614E" w:rsidRPr="003F0FA1">
              <w:rPr>
                <w:rStyle w:val="a3"/>
                <w:noProof/>
              </w:rPr>
              <w:t>ВВЕДЕНИЕ</w:t>
            </w:r>
            <w:r w:rsidR="00C5614E">
              <w:rPr>
                <w:noProof/>
                <w:webHidden/>
              </w:rPr>
              <w:tab/>
            </w:r>
            <w:r w:rsidR="00C5614E">
              <w:rPr>
                <w:noProof/>
                <w:webHidden/>
              </w:rPr>
              <w:fldChar w:fldCharType="begin"/>
            </w:r>
            <w:r w:rsidR="00C5614E">
              <w:rPr>
                <w:noProof/>
                <w:webHidden/>
              </w:rPr>
              <w:instrText xml:space="preserve"> PAGEREF _Toc512814101 \h </w:instrText>
            </w:r>
            <w:r w:rsidR="00C5614E">
              <w:rPr>
                <w:noProof/>
                <w:webHidden/>
              </w:rPr>
            </w:r>
            <w:r w:rsidR="00C5614E">
              <w:rPr>
                <w:noProof/>
                <w:webHidden/>
              </w:rPr>
              <w:fldChar w:fldCharType="separate"/>
            </w:r>
            <w:r w:rsidR="00C5614E">
              <w:rPr>
                <w:noProof/>
                <w:webHidden/>
              </w:rPr>
              <w:t>5</w:t>
            </w:r>
            <w:r w:rsidR="00C5614E"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2" w:history="1">
            <w:r w:rsidRPr="003F0FA1">
              <w:rPr>
                <w:rStyle w:val="a3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3" w:history="1">
            <w:r w:rsidRPr="003F0FA1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FA1">
              <w:rPr>
                <w:rStyle w:val="a3"/>
                <w:noProof/>
              </w:rPr>
              <w:t>Описание онлайн магазинов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4" w:history="1">
            <w:r w:rsidRPr="003F0FA1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FA1">
              <w:rPr>
                <w:rStyle w:val="a3"/>
                <w:noProof/>
              </w:rPr>
              <w:t>Принципы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5" w:history="1">
            <w:r w:rsidRPr="003F0FA1">
              <w:rPr>
                <w:rStyle w:val="a3"/>
                <w:noProof/>
              </w:rPr>
              <w:t>2 ОПИСАНИЕ ОСНОВНЫХ ПРОЦЕССОВ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6" w:history="1">
            <w:r w:rsidRPr="003F0FA1">
              <w:rPr>
                <w:rStyle w:val="a3"/>
                <w:noProof/>
              </w:rPr>
              <w:t xml:space="preserve">3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FA1">
              <w:rPr>
                <w:rStyle w:val="a3"/>
                <w:noProof/>
              </w:rPr>
              <w:t>СПЕЦИФИКАЦИЯ ВАРИАНТОВ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7" w:history="1">
            <w:r w:rsidRPr="003F0FA1">
              <w:rPr>
                <w:rStyle w:val="a3"/>
                <w:noProof/>
              </w:rPr>
              <w:t>4 ИНФОРМАЦИОННАЯ МОДЕЛЬ СИСТЕМЫ И ЕЁ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8" w:history="1">
            <w:r w:rsidRPr="003F0FA1">
              <w:rPr>
                <w:rStyle w:val="a3"/>
                <w:noProof/>
              </w:rPr>
              <w:t>5 ОБОСНОВАНИЕ ВЫБОРА КОМПОНЕНТОВ И ТЕХНОЛОГИЙ ДЛЯ РЕАЛИЗАЦИИ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09" w:history="1">
            <w:r w:rsidRPr="003F0FA1">
              <w:rPr>
                <w:rStyle w:val="a3"/>
                <w:noProof/>
              </w:rPr>
              <w:t xml:space="preserve">5.1 </w:t>
            </w:r>
            <w:r w:rsidRPr="003F0FA1">
              <w:rPr>
                <w:rStyle w:val="a3"/>
                <w:noProof/>
                <w:lang w:val="en-US"/>
              </w:rPr>
              <w:t>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0" w:history="1">
            <w:r w:rsidRPr="003F0FA1">
              <w:rPr>
                <w:rStyle w:val="a3"/>
                <w:noProof/>
              </w:rPr>
              <w:t xml:space="preserve">5.2 </w:t>
            </w:r>
            <w:r w:rsidRPr="003F0FA1">
              <w:rPr>
                <w:rStyle w:val="a3"/>
                <w:noProof/>
                <w:lang w:val="en-US"/>
              </w:rPr>
              <w:t>Doctrine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1" w:history="1">
            <w:r w:rsidRPr="003F0FA1">
              <w:rPr>
                <w:rStyle w:val="a3"/>
                <w:noProof/>
              </w:rPr>
              <w:t xml:space="preserve">5.3 </w:t>
            </w:r>
            <w:r w:rsidRPr="003F0FA1">
              <w:rPr>
                <w:rStyle w:val="a3"/>
                <w:noProof/>
                <w:lang w:val="en-US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2" w:history="1">
            <w:r w:rsidRPr="003F0FA1">
              <w:rPr>
                <w:rStyle w:val="a3"/>
                <w:noProof/>
              </w:rPr>
              <w:t xml:space="preserve">5.4 </w:t>
            </w:r>
            <w:r w:rsidRPr="003F0FA1">
              <w:rPr>
                <w:rStyle w:val="a3"/>
                <w:noProof/>
                <w:lang w:val="en-US"/>
              </w:rPr>
              <w:t>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3" w:history="1">
            <w:r w:rsidRPr="003F0FA1">
              <w:rPr>
                <w:rStyle w:val="a3"/>
                <w:noProof/>
              </w:rPr>
              <w:t xml:space="preserve">5.5 </w:t>
            </w:r>
            <w:r w:rsidRPr="003F0FA1">
              <w:rPr>
                <w:rStyle w:val="a3"/>
                <w:noProof/>
                <w:lang w:val="en-US"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4" w:history="1">
            <w:r w:rsidRPr="003F0FA1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F0FA1">
              <w:rPr>
                <w:rStyle w:val="a3"/>
                <w:noProof/>
              </w:rPr>
              <w:t>МОДЕЛИ ПРЕДСТАВЛЕНИЯ СИСТЕМЫ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5" w:history="1">
            <w:r w:rsidRPr="003F0FA1">
              <w:rPr>
                <w:rStyle w:val="a3"/>
                <w:noProof/>
              </w:rPr>
              <w:t>6.1 Диаграмма последовательности создания продука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6" w:history="1">
            <w:r w:rsidRPr="003F0FA1">
              <w:rPr>
                <w:rStyle w:val="a3"/>
                <w:noProof/>
              </w:rPr>
              <w:t>6.2 Диаграмма состояний авторизации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7" w:history="1">
            <w:r w:rsidRPr="003F0FA1">
              <w:rPr>
                <w:rStyle w:val="a3"/>
                <w:rFonts w:eastAsia="Times New Roman" w:cs="Times New Roman"/>
                <w:b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14E" w:rsidRDefault="00C561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814118" w:history="1">
            <w:r w:rsidRPr="003F0FA1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932" w:rsidRDefault="001B5932" w:rsidP="001B5932">
          <w:pPr>
            <w:spacing w:line="276" w:lineRule="auto"/>
            <w:contextualSpacing/>
          </w:pPr>
          <w:r w:rsidRPr="00031FA0">
            <w:rPr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B5932" w:rsidRDefault="001B5932" w:rsidP="001B5932">
      <w:pPr>
        <w:spacing w:line="276" w:lineRule="auto"/>
        <w:contextualSpacing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B5932" w:rsidRPr="00372D61" w:rsidRDefault="001B5932" w:rsidP="001B5932">
      <w:pPr>
        <w:pStyle w:val="a9"/>
        <w:contextualSpacing/>
      </w:pPr>
      <w:bookmarkStart w:id="1" w:name="_Toc512814101"/>
      <w:r>
        <w:lastRenderedPageBreak/>
        <w:t>ВВЕДЕНИЕ</w:t>
      </w:r>
      <w:bookmarkEnd w:id="1"/>
    </w:p>
    <w:p w:rsidR="001B5932" w:rsidRDefault="001B5932" w:rsidP="001B5932">
      <w:pPr>
        <w:spacing w:after="0" w:line="276" w:lineRule="auto"/>
        <w:contextualSpacing/>
        <w:rPr>
          <w:rFonts w:cs="Times New Roman"/>
          <w:szCs w:val="28"/>
        </w:rPr>
      </w:pPr>
    </w:p>
    <w:p w:rsidR="00556705" w:rsidRPr="00E800FA" w:rsidRDefault="00556705" w:rsidP="00556705">
      <w:pPr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 xml:space="preserve">В настоящее время интернет становиться все более развитой средой для осуществления коммуникаций с потребителями. В тоже время, существенным является и тот факт, что интернет становиться удобной и достаточно дешевой «торговой площадкой». Все большее количество фирм старается представить свою продукцию в on-line среде. При этом такое представление не ограничивается только лишь созданием промо-сайтов и размещением рекламных баннеров и статей в электронных журналах и на информационных порталах. С развитием интернет-среды развивается и само предложение. Теперь люди могут не только получать интересующую их информацию, но и совершать покупки. При этом с помощью интернет-магазинов можно приобретать товары совершенно разных категорий, как элементарные потребительские, так и высокотехнологичные. </w:t>
      </w:r>
    </w:p>
    <w:p w:rsidR="00556705" w:rsidRPr="00E800FA" w:rsidRDefault="00556705" w:rsidP="00556705">
      <w:pPr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Такое положение вещей обусловлено, во-первых, постоянным, стабильным ростом аудитории пользователей глобальной сети.</w:t>
      </w:r>
    </w:p>
    <w:p w:rsidR="00556705" w:rsidRPr="00E800FA" w:rsidRDefault="00556705" w:rsidP="00556705">
      <w:pPr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Основную часть аудитории сети интернет составляют люди, работающие в офисах и проводящие большую часть времени за компьютером. Как правило, их образ жизни не позволяет им тратить большое количество времени на походы по off-line магазинам в поисках именно того, что им нужно. Возможность заказать интересующий продукт в интернете является для них действительно выходом из ситуации. Интернет существенно ограничивает возможности представления товара, поэтому подходит в большинстве случаев только для повторной покупки, например при приобретении косметики и парфюмерии.</w:t>
      </w:r>
    </w:p>
    <w:p w:rsidR="00556705" w:rsidRPr="00E800FA" w:rsidRDefault="00556705" w:rsidP="00556705">
      <w:pPr>
        <w:pStyle w:val="aff7"/>
        <w:rPr>
          <w:szCs w:val="28"/>
        </w:rPr>
      </w:pPr>
      <w:r w:rsidRPr="00E800FA">
        <w:rPr>
          <w:szCs w:val="28"/>
        </w:rPr>
        <w:t>Цель данного курсового проекта – упростить покупку товаров через интернет путем улучшения интерфейса по средствам создания программного продукта. Для достижения поставленной цели необходимо выполнить  ряд задач:</w:t>
      </w:r>
    </w:p>
    <w:p w:rsidR="00556705" w:rsidRPr="00E800FA" w:rsidRDefault="00556705" w:rsidP="00556705">
      <w:pPr>
        <w:numPr>
          <w:ilvl w:val="0"/>
          <w:numId w:val="49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 xml:space="preserve">изучить принцип работы </w:t>
      </w:r>
      <w:r>
        <w:rPr>
          <w:rFonts w:cs="Times New Roman"/>
          <w:szCs w:val="28"/>
        </w:rPr>
        <w:t xml:space="preserve">электронных </w:t>
      </w:r>
      <w:r w:rsidRPr="00E800FA">
        <w:rPr>
          <w:rFonts w:cs="Times New Roman"/>
          <w:szCs w:val="28"/>
        </w:rPr>
        <w:t>магазинов;</w:t>
      </w:r>
    </w:p>
    <w:p w:rsidR="00556705" w:rsidRPr="00E800FA" w:rsidRDefault="00556705" w:rsidP="00556705">
      <w:pPr>
        <w:pStyle w:val="ab"/>
        <w:numPr>
          <w:ilvl w:val="0"/>
          <w:numId w:val="49"/>
        </w:numPr>
        <w:spacing w:after="0"/>
        <w:ind w:left="0" w:firstLine="709"/>
        <w:jc w:val="both"/>
        <w:rPr>
          <w:sz w:val="28"/>
          <w:szCs w:val="28"/>
        </w:rPr>
      </w:pPr>
      <w:r w:rsidRPr="00E800FA">
        <w:rPr>
          <w:sz w:val="28"/>
          <w:szCs w:val="28"/>
        </w:rPr>
        <w:t>определить список функций необходимых для эффективной работы программного продукта;</w:t>
      </w:r>
    </w:p>
    <w:p w:rsidR="00556705" w:rsidRPr="00E800FA" w:rsidRDefault="00556705" w:rsidP="00556705">
      <w:pPr>
        <w:pStyle w:val="ab"/>
        <w:numPr>
          <w:ilvl w:val="0"/>
          <w:numId w:val="49"/>
        </w:numPr>
        <w:spacing w:after="0"/>
        <w:jc w:val="both"/>
        <w:rPr>
          <w:sz w:val="28"/>
          <w:szCs w:val="28"/>
        </w:rPr>
      </w:pPr>
      <w:r w:rsidRPr="00E800FA">
        <w:rPr>
          <w:sz w:val="28"/>
          <w:szCs w:val="28"/>
        </w:rPr>
        <w:t>разработать алгоритм работы программы;</w:t>
      </w:r>
    </w:p>
    <w:p w:rsidR="00556705" w:rsidRPr="00E800FA" w:rsidRDefault="00556705" w:rsidP="00556705">
      <w:pPr>
        <w:numPr>
          <w:ilvl w:val="0"/>
          <w:numId w:val="49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спроектировать базу данных хранимой информации;</w:t>
      </w:r>
    </w:p>
    <w:p w:rsidR="00556705" w:rsidRPr="00E800FA" w:rsidRDefault="00556705" w:rsidP="00556705">
      <w:pPr>
        <w:numPr>
          <w:ilvl w:val="0"/>
          <w:numId w:val="49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реализовать серверную часть приложения, которая будет реализовывать бизнес логику, и будет выполнять работу с базой данных;</w:t>
      </w:r>
    </w:p>
    <w:p w:rsidR="00556705" w:rsidRPr="00E800FA" w:rsidRDefault="00556705" w:rsidP="00556705">
      <w:pPr>
        <w:numPr>
          <w:ilvl w:val="0"/>
          <w:numId w:val="49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 xml:space="preserve"> реализовать клиентскую часть приложения, с удобным и интуитивно понятным интерфейсом; </w:t>
      </w:r>
    </w:p>
    <w:p w:rsidR="00556705" w:rsidRDefault="00556705" w:rsidP="00556705">
      <w:pPr>
        <w:numPr>
          <w:ilvl w:val="0"/>
          <w:numId w:val="49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lastRenderedPageBreak/>
        <w:t>протестировать полученное программное средство, и убедиться в его корректной работе.</w:t>
      </w: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556705" w:rsidRDefault="00556705" w:rsidP="00556705">
      <w:pPr>
        <w:spacing w:after="0" w:line="276" w:lineRule="auto"/>
        <w:rPr>
          <w:rFonts w:cs="Times New Roman"/>
          <w:szCs w:val="28"/>
        </w:rPr>
      </w:pPr>
    </w:p>
    <w:p w:rsidR="001B5932" w:rsidRPr="00BD49C7" w:rsidRDefault="001B5932" w:rsidP="001B5932">
      <w:pPr>
        <w:pStyle w:val="a9"/>
        <w:ind w:firstLine="709"/>
        <w:contextualSpacing/>
        <w:jc w:val="left"/>
      </w:pPr>
      <w:bookmarkStart w:id="2" w:name="_Toc512814102"/>
      <w:r w:rsidRPr="00BD49C7">
        <w:lastRenderedPageBreak/>
        <w:t>1 ОПИСАНИЕ ПРЕДМЕТНОЙ ОБЛАСТИ</w:t>
      </w:r>
      <w:bookmarkEnd w:id="2"/>
    </w:p>
    <w:p w:rsidR="001B5932" w:rsidRPr="007B170B" w:rsidRDefault="001B5932" w:rsidP="001B5932">
      <w:pPr>
        <w:spacing w:after="0"/>
        <w:ind w:firstLine="709"/>
        <w:contextualSpacing/>
        <w:rPr>
          <w:rFonts w:cs="Times New Roman"/>
          <w:szCs w:val="28"/>
        </w:rPr>
      </w:pPr>
    </w:p>
    <w:p w:rsidR="001B5932" w:rsidRDefault="001B5932" w:rsidP="001B5932">
      <w:pPr>
        <w:pStyle w:val="a9"/>
        <w:numPr>
          <w:ilvl w:val="1"/>
          <w:numId w:val="1"/>
        </w:numPr>
        <w:spacing w:before="0"/>
        <w:contextualSpacing/>
        <w:jc w:val="left"/>
      </w:pPr>
      <w:bookmarkStart w:id="3" w:name="_Toc512814103"/>
      <w:r>
        <w:t xml:space="preserve">Описание </w:t>
      </w:r>
      <w:r w:rsidR="00556705">
        <w:t>онлайн магазинов</w:t>
      </w:r>
      <w:bookmarkEnd w:id="3"/>
    </w:p>
    <w:p w:rsidR="001B5932" w:rsidRDefault="001B5932" w:rsidP="001B5932">
      <w:pPr>
        <w:pStyle w:val="a9"/>
        <w:spacing w:before="0"/>
        <w:ind w:left="1129"/>
        <w:contextualSpacing/>
        <w:jc w:val="left"/>
      </w:pPr>
    </w:p>
    <w:p w:rsidR="001B5932" w:rsidRDefault="001B5932" w:rsidP="001B5932">
      <w:pPr>
        <w:pStyle w:val="af3"/>
        <w:rPr>
          <w:b w:val="0"/>
        </w:rPr>
      </w:pPr>
      <w:r w:rsidRPr="00B55937">
        <w:rPr>
          <w:b w:val="0"/>
        </w:rPr>
        <w:t>Начиная с середины 90-х годов во всем мире наблюдается рост активности в области онлайновой торговли. Вслед за крупными компаниями, производящими компьютерное оборудование в Сеть стали выходить торговцы традиционными товарами. Появилось большое количество книжных магазинов, магазины компакт-дисков и видеокассет, винные магазины. Сейчас практически любые товары можно купить через Сеть.</w:t>
      </w:r>
    </w:p>
    <w:p w:rsidR="00094703" w:rsidRPr="00E800FA" w:rsidRDefault="00094703" w:rsidP="00094703">
      <w:pPr>
        <w:pStyle w:val="af6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800FA">
        <w:rPr>
          <w:sz w:val="28"/>
          <w:szCs w:val="28"/>
          <w:shd w:val="clear" w:color="auto" w:fill="FFFFFF"/>
        </w:rPr>
        <w:t xml:space="preserve">Эволюция и стремительное развитие IT-технологий, породили такое же быстрое развитие электронной коммерции. Один из популярных on-line бизнесов это интернет-магазин. Даже на фоне мирового финансового кризиса, по различным исследовательским данным, рост составил в среднем в 2009 году от 20 до 35 %. Так же количество покупок, совершаемых через Интернет, ежегодно возрастает в среднем на 20 %. Маркетинговые исследования предсказывают, что к 2020 году количество покупок, которые будут совершаться через Интернет, вырастет более чем на 50 %. Таким образом, интернет-магазин является перспективным направлением бизнеса. Однако данный рынок отличается высокой степенью конкуренции и далеко не все проекты могут выжить. Это происходит из-за того, что зачастую предприниматели, которые начинают своё интернет-дело, не имеют четкого представления об интернет-рынке и о тех трудностях, с которыми они столкнутся в будущем. Как показывают исследования за 2011 год, пока ещё не сформированы общепринятые методы и техника управления интернет-магазином. Поэтому у каждого начинающего свой интернет-бизнес возникал вопрос: </w:t>
      </w:r>
      <w:r>
        <w:rPr>
          <w:sz w:val="28"/>
          <w:szCs w:val="28"/>
          <w:shd w:val="clear" w:color="auto" w:fill="FFFFFF"/>
        </w:rPr>
        <w:t xml:space="preserve">как создать онлайн магазин, </w:t>
      </w:r>
      <w:r w:rsidRPr="00E800FA">
        <w:rPr>
          <w:sz w:val="28"/>
          <w:szCs w:val="28"/>
          <w:shd w:val="clear" w:color="auto" w:fill="FFFFFF"/>
        </w:rPr>
        <w:t xml:space="preserve">как управлять интернет-магазином, с чего начинать, чем руководствоваться? </w:t>
      </w:r>
    </w:p>
    <w:p w:rsidR="001B5932" w:rsidRDefault="001B5932" w:rsidP="001B5932">
      <w:pPr>
        <w:spacing w:after="0"/>
        <w:ind w:firstLine="709"/>
        <w:contextualSpacing/>
      </w:pPr>
    </w:p>
    <w:p w:rsidR="001B5932" w:rsidRDefault="001B5932" w:rsidP="001B5932">
      <w:pPr>
        <w:pStyle w:val="a9"/>
        <w:numPr>
          <w:ilvl w:val="1"/>
          <w:numId w:val="1"/>
        </w:numPr>
        <w:spacing w:before="0"/>
        <w:contextualSpacing/>
        <w:jc w:val="left"/>
      </w:pPr>
      <w:bookmarkStart w:id="4" w:name="_Toc512814104"/>
      <w:r w:rsidRPr="003605FF">
        <w:t>Принципы работы</w:t>
      </w:r>
      <w:bookmarkEnd w:id="4"/>
    </w:p>
    <w:p w:rsidR="001B5932" w:rsidRDefault="001B5932" w:rsidP="001B5932">
      <w:pPr>
        <w:spacing w:after="0"/>
        <w:contextualSpacing/>
      </w:pPr>
    </w:p>
    <w:p w:rsidR="001B5932" w:rsidRPr="00DB68CB" w:rsidRDefault="00094703" w:rsidP="001B5932">
      <w:pPr>
        <w:spacing w:after="0"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Онлайн магазин</w:t>
      </w:r>
      <w:r w:rsidR="001B5932" w:rsidRPr="00B55937">
        <w:rPr>
          <w:rFonts w:cs="Times New Roman"/>
          <w:szCs w:val="28"/>
        </w:rPr>
        <w:t xml:space="preserve"> функционально подоб</w:t>
      </w:r>
      <w:r>
        <w:rPr>
          <w:rFonts w:cs="Times New Roman"/>
          <w:szCs w:val="28"/>
        </w:rPr>
        <w:t>е</w:t>
      </w:r>
      <w:r w:rsidR="001B5932" w:rsidRPr="00B55937">
        <w:rPr>
          <w:rFonts w:cs="Times New Roman"/>
          <w:szCs w:val="28"/>
        </w:rPr>
        <w:t>н обыкновенно</w:t>
      </w:r>
      <w:r>
        <w:rPr>
          <w:rFonts w:cs="Times New Roman"/>
          <w:szCs w:val="28"/>
        </w:rPr>
        <w:t>му</w:t>
      </w:r>
      <w:r w:rsidR="001B5932" w:rsidRPr="00B55937">
        <w:rPr>
          <w:rFonts w:cs="Times New Roman"/>
          <w:szCs w:val="28"/>
        </w:rPr>
        <w:t>: это сайт, где каждый</w:t>
      </w:r>
      <w:r>
        <w:rPr>
          <w:rFonts w:cs="Times New Roman"/>
          <w:szCs w:val="28"/>
        </w:rPr>
        <w:t xml:space="preserve"> платежеспособный</w:t>
      </w:r>
      <w:r w:rsidR="001B5932" w:rsidRPr="00B55937">
        <w:rPr>
          <w:rFonts w:cs="Times New Roman"/>
          <w:szCs w:val="28"/>
        </w:rPr>
        <w:t xml:space="preserve"> желающий может</w:t>
      </w:r>
      <w:r>
        <w:rPr>
          <w:rFonts w:cs="Times New Roman"/>
          <w:szCs w:val="28"/>
        </w:rPr>
        <w:t xml:space="preserve"> заказать себе товар</w:t>
      </w:r>
      <w:r w:rsidR="001B5932" w:rsidRPr="00B5593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Онлайн магазин</w:t>
      </w:r>
      <w:r w:rsidR="001B5932" w:rsidRPr="00B55937">
        <w:rPr>
          <w:rFonts w:cs="Times New Roman"/>
          <w:szCs w:val="28"/>
        </w:rPr>
        <w:t xml:space="preserve">, как правило, </w:t>
      </w:r>
      <w:r>
        <w:rPr>
          <w:rFonts w:cs="Times New Roman"/>
          <w:szCs w:val="28"/>
        </w:rPr>
        <w:t xml:space="preserve">разделен </w:t>
      </w:r>
      <w:r w:rsidR="001B5932" w:rsidRPr="00B55937">
        <w:rPr>
          <w:rFonts w:cs="Times New Roman"/>
          <w:szCs w:val="28"/>
        </w:rPr>
        <w:t xml:space="preserve"> на несколько тематических разделов</w:t>
      </w:r>
      <w:r>
        <w:rPr>
          <w:rFonts w:cs="Times New Roman"/>
          <w:szCs w:val="28"/>
        </w:rPr>
        <w:t xml:space="preserve"> (категорий)</w:t>
      </w:r>
      <w:r w:rsidR="001B5932" w:rsidRPr="00B55937">
        <w:rPr>
          <w:rFonts w:cs="Times New Roman"/>
          <w:szCs w:val="28"/>
        </w:rPr>
        <w:t xml:space="preserve">, согласно содержанию </w:t>
      </w:r>
      <w:r>
        <w:rPr>
          <w:rFonts w:cs="Times New Roman"/>
          <w:szCs w:val="28"/>
        </w:rPr>
        <w:t>товаров</w:t>
      </w:r>
      <w:r w:rsidR="001B5932" w:rsidRPr="00B55937">
        <w:rPr>
          <w:rFonts w:cs="Times New Roman"/>
          <w:szCs w:val="28"/>
        </w:rPr>
        <w:t>.</w:t>
      </w:r>
      <w:r w:rsidR="001B5932">
        <w:rPr>
          <w:rFonts w:cs="Times New Roman"/>
          <w:szCs w:val="28"/>
        </w:rPr>
        <w:t xml:space="preserve"> </w:t>
      </w:r>
      <w:r w:rsidR="001B5932" w:rsidRPr="00DB68CB">
        <w:rPr>
          <w:rFonts w:cs="Times New Roman"/>
          <w:szCs w:val="28"/>
        </w:rPr>
        <w:t xml:space="preserve">Электронные доски объявлений (BBS) предназначены для обмена файлами между пользователями. Они организуются на какой-либо станции (ЭВМ). </w:t>
      </w:r>
    </w:p>
    <w:p w:rsidR="001B5932" w:rsidRPr="00DB68CB" w:rsidRDefault="001B5932" w:rsidP="001B5932">
      <w:pPr>
        <w:spacing w:after="0" w:line="276" w:lineRule="auto"/>
        <w:ind w:firstLine="709"/>
        <w:rPr>
          <w:rFonts w:cs="Times New Roman"/>
          <w:szCs w:val="28"/>
        </w:rPr>
      </w:pPr>
      <w:r w:rsidRPr="00DB68CB">
        <w:rPr>
          <w:rFonts w:cs="Times New Roman"/>
          <w:szCs w:val="28"/>
        </w:rPr>
        <w:t xml:space="preserve">    </w:t>
      </w:r>
      <w:r w:rsidR="00094703">
        <w:rPr>
          <w:rFonts w:cs="Times New Roman"/>
          <w:szCs w:val="28"/>
        </w:rPr>
        <w:t>Онлайн магазин</w:t>
      </w:r>
      <w:r w:rsidRPr="00DB68CB">
        <w:rPr>
          <w:rFonts w:cs="Times New Roman"/>
          <w:szCs w:val="28"/>
        </w:rPr>
        <w:t xml:space="preserve"> предоставляет </w:t>
      </w:r>
      <w:r w:rsidR="00270FB2">
        <w:rPr>
          <w:rFonts w:cs="Times New Roman"/>
          <w:szCs w:val="28"/>
        </w:rPr>
        <w:t xml:space="preserve">пользователям </w:t>
      </w:r>
      <w:r w:rsidRPr="00DB68CB">
        <w:rPr>
          <w:rFonts w:cs="Times New Roman"/>
          <w:szCs w:val="28"/>
        </w:rPr>
        <w:t xml:space="preserve">следующие виды услуг: </w:t>
      </w:r>
    </w:p>
    <w:p w:rsidR="001B5932" w:rsidRPr="00DB68CB" w:rsidRDefault="001B5932" w:rsidP="001B5932">
      <w:pPr>
        <w:pStyle w:val="ab"/>
        <w:numPr>
          <w:ilvl w:val="0"/>
          <w:numId w:val="12"/>
        </w:numPr>
        <w:spacing w:after="0"/>
        <w:ind w:left="993" w:hanging="284"/>
        <w:jc w:val="both"/>
        <w:rPr>
          <w:sz w:val="28"/>
          <w:szCs w:val="28"/>
        </w:rPr>
      </w:pPr>
      <w:r w:rsidRPr="00DB68CB">
        <w:rPr>
          <w:sz w:val="28"/>
          <w:szCs w:val="28"/>
        </w:rPr>
        <w:lastRenderedPageBreak/>
        <w:t xml:space="preserve">просмотреть </w:t>
      </w:r>
      <w:r w:rsidR="00270FB2">
        <w:rPr>
          <w:sz w:val="28"/>
          <w:szCs w:val="28"/>
        </w:rPr>
        <w:t>список товаров</w:t>
      </w:r>
      <w:r w:rsidR="00270FB2">
        <w:rPr>
          <w:sz w:val="28"/>
          <w:szCs w:val="28"/>
          <w:lang w:val="en-US"/>
        </w:rPr>
        <w:t>;</w:t>
      </w:r>
      <w:r w:rsidRPr="00DB68CB">
        <w:rPr>
          <w:sz w:val="28"/>
          <w:szCs w:val="28"/>
        </w:rPr>
        <w:t xml:space="preserve"> </w:t>
      </w:r>
    </w:p>
    <w:p w:rsidR="001B5932" w:rsidRPr="00DB68CB" w:rsidRDefault="00270FB2" w:rsidP="001B5932">
      <w:pPr>
        <w:pStyle w:val="ab"/>
        <w:numPr>
          <w:ilvl w:val="0"/>
          <w:numId w:val="12"/>
        </w:numPr>
        <w:spacing w:after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подробно рассмотреть товар</w:t>
      </w:r>
      <w:r w:rsidR="001B5932" w:rsidRPr="00DB68CB">
        <w:rPr>
          <w:sz w:val="28"/>
          <w:szCs w:val="28"/>
        </w:rPr>
        <w:t xml:space="preserve">; </w:t>
      </w:r>
    </w:p>
    <w:p w:rsidR="001B5932" w:rsidRDefault="00270FB2" w:rsidP="001B5932">
      <w:pPr>
        <w:pStyle w:val="ab"/>
        <w:numPr>
          <w:ilvl w:val="0"/>
          <w:numId w:val="12"/>
        </w:numPr>
        <w:spacing w:after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выбрать характеристики настраиваемого продукта</w:t>
      </w:r>
      <w:r w:rsidR="001B5932" w:rsidRPr="00DB68CB">
        <w:rPr>
          <w:sz w:val="28"/>
          <w:szCs w:val="28"/>
        </w:rPr>
        <w:t>;</w:t>
      </w:r>
    </w:p>
    <w:p w:rsidR="001B5932" w:rsidRDefault="00270FB2" w:rsidP="001B5932">
      <w:pPr>
        <w:pStyle w:val="ab"/>
        <w:numPr>
          <w:ilvl w:val="0"/>
          <w:numId w:val="12"/>
        </w:numPr>
        <w:spacing w:after="0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заказать товар</w:t>
      </w:r>
      <w:r w:rsidR="001B5932">
        <w:rPr>
          <w:sz w:val="28"/>
          <w:szCs w:val="28"/>
        </w:rPr>
        <w:t>.</w:t>
      </w:r>
    </w:p>
    <w:p w:rsidR="001B5932" w:rsidRDefault="001B5932" w:rsidP="001B5932">
      <w:pPr>
        <w:spacing w:after="0" w:line="276" w:lineRule="auto"/>
        <w:ind w:firstLine="709"/>
        <w:rPr>
          <w:rFonts w:cs="Times New Roman"/>
          <w:szCs w:val="28"/>
        </w:rPr>
      </w:pPr>
      <w:r w:rsidRPr="00DB68CB">
        <w:rPr>
          <w:rFonts w:cs="Times New Roman"/>
          <w:szCs w:val="28"/>
        </w:rPr>
        <w:t xml:space="preserve">Существуют специальные веб-сервисы, работающие с </w:t>
      </w:r>
      <w:r w:rsidR="00270FB2">
        <w:rPr>
          <w:rFonts w:cs="Times New Roman"/>
          <w:szCs w:val="28"/>
        </w:rPr>
        <w:t>онлайн магазинами</w:t>
      </w:r>
      <w:r w:rsidRPr="00DB68CB">
        <w:rPr>
          <w:rFonts w:cs="Times New Roman"/>
          <w:szCs w:val="28"/>
        </w:rPr>
        <w:t xml:space="preserve">. Также существуют и специализированные </w:t>
      </w:r>
      <w:r w:rsidR="00270FB2">
        <w:rPr>
          <w:rFonts w:cs="Times New Roman"/>
          <w:szCs w:val="28"/>
        </w:rPr>
        <w:t>онлайн магазины</w:t>
      </w:r>
      <w:r w:rsidRPr="00DB68CB">
        <w:rPr>
          <w:rFonts w:cs="Times New Roman"/>
          <w:szCs w:val="28"/>
        </w:rPr>
        <w:t>, администраци</w:t>
      </w:r>
      <w:r w:rsidR="00270FB2">
        <w:rPr>
          <w:rFonts w:cs="Times New Roman"/>
          <w:szCs w:val="28"/>
        </w:rPr>
        <w:t>я</w:t>
      </w:r>
      <w:r w:rsidRPr="00DB68CB">
        <w:rPr>
          <w:rFonts w:cs="Times New Roman"/>
          <w:szCs w:val="28"/>
        </w:rPr>
        <w:t xml:space="preserve"> которых при</w:t>
      </w:r>
      <w:r w:rsidR="00270FB2">
        <w:rPr>
          <w:rFonts w:cs="Times New Roman"/>
          <w:szCs w:val="28"/>
        </w:rPr>
        <w:t xml:space="preserve">держивается </w:t>
      </w:r>
      <w:r w:rsidRPr="00DB68CB">
        <w:rPr>
          <w:rFonts w:cs="Times New Roman"/>
          <w:szCs w:val="28"/>
        </w:rPr>
        <w:t xml:space="preserve">строго тематических </w:t>
      </w:r>
      <w:r w:rsidR="00270FB2">
        <w:rPr>
          <w:rFonts w:cs="Times New Roman"/>
          <w:szCs w:val="28"/>
        </w:rPr>
        <w:t xml:space="preserve">товаров </w:t>
      </w:r>
      <w:r w:rsidRPr="00DB68CB">
        <w:rPr>
          <w:rFonts w:cs="Times New Roman"/>
          <w:szCs w:val="28"/>
        </w:rPr>
        <w:t xml:space="preserve"> по одной или нескольким отраслям промышленности, видам товаров или услуг.</w:t>
      </w:r>
    </w:p>
    <w:p w:rsidR="001B5932" w:rsidRPr="00F931E7" w:rsidRDefault="00270FB2" w:rsidP="001B5932">
      <w:pPr>
        <w:pStyle w:val="af3"/>
        <w:rPr>
          <w:b w:val="0"/>
        </w:rPr>
      </w:pPr>
      <w:r>
        <w:rPr>
          <w:b w:val="0"/>
        </w:rPr>
        <w:t>Онлайн магазины можно разделить по видам продаж на</w:t>
      </w:r>
      <w:r w:rsidR="001B5932">
        <w:rPr>
          <w:b w:val="0"/>
        </w:rPr>
        <w:t>:</w:t>
      </w:r>
    </w:p>
    <w:p w:rsidR="001B5932" w:rsidRPr="00F931E7" w:rsidRDefault="00270FB2" w:rsidP="001B5932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b w:val="0"/>
        </w:rPr>
      </w:pPr>
      <w:r w:rsidRPr="00270FB2">
        <w:rPr>
          <w:b w:val="0"/>
          <w:color w:val="000000"/>
          <w:shd w:val="clear" w:color="auto" w:fill="FFFFFF"/>
        </w:rPr>
        <w:t>B2B (би-ту-би или «бизнес для бизнеса») — продажа или оказание услуг иным коммерческим предприятиям</w:t>
      </w:r>
      <w:r w:rsidR="001B5932">
        <w:rPr>
          <w:b w:val="0"/>
        </w:rPr>
        <w:t>.</w:t>
      </w:r>
    </w:p>
    <w:p w:rsidR="00270FB2" w:rsidRDefault="00270FB2" w:rsidP="00270FB2">
      <w:pPr>
        <w:pStyle w:val="af3"/>
        <w:numPr>
          <w:ilvl w:val="0"/>
          <w:numId w:val="11"/>
        </w:numPr>
        <w:tabs>
          <w:tab w:val="left" w:pos="993"/>
        </w:tabs>
        <w:ind w:left="0" w:firstLine="709"/>
        <w:rPr>
          <w:b w:val="0"/>
        </w:rPr>
      </w:pPr>
      <w:r w:rsidRPr="00270FB2">
        <w:rPr>
          <w:b w:val="0"/>
          <w:color w:val="000000"/>
          <w:shd w:val="clear" w:color="auto" w:fill="FFFFFF"/>
        </w:rPr>
        <w:t>B2C (би-ту-си или «бизнес для клиента») — продажа или оказание услуг конечному потребителю</w:t>
      </w:r>
      <w:r w:rsidR="001B5932">
        <w:rPr>
          <w:b w:val="0"/>
        </w:rPr>
        <w:t>.</w:t>
      </w:r>
      <w:r>
        <w:rPr>
          <w:b w:val="0"/>
        </w:rPr>
        <w:t xml:space="preserve"> </w:t>
      </w:r>
    </w:p>
    <w:p w:rsidR="001B5932" w:rsidRDefault="001B5932" w:rsidP="00270FB2">
      <w:pPr>
        <w:pStyle w:val="af3"/>
        <w:tabs>
          <w:tab w:val="left" w:pos="993"/>
        </w:tabs>
        <w:ind w:left="709" w:firstLine="0"/>
        <w:rPr>
          <w:b w:val="0"/>
        </w:rPr>
      </w:pPr>
      <w:r>
        <w:rPr>
          <w:b w:val="0"/>
        </w:rPr>
        <w:t xml:space="preserve">Существуют следующие виды </w:t>
      </w:r>
      <w:r w:rsidR="00072A51">
        <w:rPr>
          <w:b w:val="0"/>
        </w:rPr>
        <w:t>товаров</w:t>
      </w:r>
      <w:r>
        <w:rPr>
          <w:b w:val="0"/>
        </w:rPr>
        <w:t>:</w:t>
      </w:r>
    </w:p>
    <w:p w:rsidR="001B5932" w:rsidRDefault="00072A51" w:rsidP="001B593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  <w:rPr>
          <w:b w:val="0"/>
        </w:rPr>
      </w:pPr>
      <w:r>
        <w:rPr>
          <w:b w:val="0"/>
        </w:rPr>
        <w:t>Обычный товар</w:t>
      </w:r>
      <w:r w:rsidR="001B5932">
        <w:rPr>
          <w:b w:val="0"/>
        </w:rPr>
        <w:t xml:space="preserve"> – объявления содержат исключительно информацию о приобретаемом товаре, то есть его характеристики, условия покупки и т.д.;</w:t>
      </w:r>
    </w:p>
    <w:p w:rsidR="001B5932" w:rsidRPr="00072A51" w:rsidRDefault="00072A51" w:rsidP="00072A51">
      <w:pPr>
        <w:pStyle w:val="af3"/>
        <w:numPr>
          <w:ilvl w:val="0"/>
          <w:numId w:val="10"/>
        </w:numPr>
        <w:tabs>
          <w:tab w:val="left" w:pos="993"/>
        </w:tabs>
        <w:ind w:left="0" w:firstLine="709"/>
        <w:rPr>
          <w:b w:val="0"/>
        </w:rPr>
      </w:pPr>
      <w:r>
        <w:rPr>
          <w:b w:val="0"/>
        </w:rPr>
        <w:t>Настраиваемый товар</w:t>
      </w:r>
      <w:r w:rsidR="001B5932">
        <w:rPr>
          <w:b w:val="0"/>
        </w:rPr>
        <w:t xml:space="preserve"> – такие </w:t>
      </w:r>
      <w:r>
        <w:rPr>
          <w:b w:val="0"/>
        </w:rPr>
        <w:t>товары можно сказать включают в себя информацию о нескольких похожих товарах</w:t>
      </w:r>
      <w:r w:rsidR="001B5932">
        <w:rPr>
          <w:b w:val="0"/>
        </w:rPr>
        <w:t xml:space="preserve">, а именно </w:t>
      </w:r>
      <w:r>
        <w:rPr>
          <w:b w:val="0"/>
        </w:rPr>
        <w:t>их</w:t>
      </w:r>
      <w:r w:rsidR="001B5932">
        <w:rPr>
          <w:b w:val="0"/>
        </w:rPr>
        <w:t xml:space="preserve"> </w:t>
      </w:r>
      <w:r>
        <w:rPr>
          <w:b w:val="0"/>
        </w:rPr>
        <w:t>общее описание и</w:t>
      </w:r>
      <w:r w:rsidR="001B5932">
        <w:rPr>
          <w:b w:val="0"/>
        </w:rPr>
        <w:t xml:space="preserve"> </w:t>
      </w:r>
      <w:r>
        <w:rPr>
          <w:b w:val="0"/>
        </w:rPr>
        <w:t>различия.</w:t>
      </w:r>
    </w:p>
    <w:p w:rsidR="001B5932" w:rsidRPr="00E271D1" w:rsidRDefault="001B5932" w:rsidP="001B5932">
      <w:pPr>
        <w:pStyle w:val="af3"/>
        <w:tabs>
          <w:tab w:val="left" w:pos="993"/>
        </w:tabs>
        <w:rPr>
          <w:b w:val="0"/>
        </w:rPr>
      </w:pPr>
      <w:r w:rsidRPr="00E271D1">
        <w:rPr>
          <w:b w:val="0"/>
        </w:rPr>
        <w:t xml:space="preserve">Самое большое количество просмотров приходится на первую страницу сайта, поэтому услуга за размещение </w:t>
      </w:r>
      <w:r w:rsidR="00072A51">
        <w:rPr>
          <w:b w:val="0"/>
        </w:rPr>
        <w:t>рекламы</w:t>
      </w:r>
      <w:r w:rsidRPr="00E271D1">
        <w:rPr>
          <w:b w:val="0"/>
        </w:rPr>
        <w:t xml:space="preserve"> может быть платная, но результативная. </w:t>
      </w:r>
    </w:p>
    <w:p w:rsidR="001B5932" w:rsidRPr="00E271D1" w:rsidRDefault="00072A51" w:rsidP="001B5932">
      <w:pPr>
        <w:pStyle w:val="af3"/>
        <w:tabs>
          <w:tab w:val="left" w:pos="993"/>
        </w:tabs>
        <w:rPr>
          <w:b w:val="0"/>
        </w:rPr>
      </w:pPr>
      <w:r>
        <w:rPr>
          <w:b w:val="0"/>
        </w:rPr>
        <w:t>В списках товаров используется их краткое описание для максимального информирования потребителя и экономии места</w:t>
      </w:r>
      <w:r w:rsidR="001B5932" w:rsidRPr="00E271D1">
        <w:rPr>
          <w:b w:val="0"/>
        </w:rPr>
        <w:t>.</w:t>
      </w:r>
    </w:p>
    <w:p w:rsidR="001B5932" w:rsidRPr="00E271D1" w:rsidRDefault="001B5932" w:rsidP="001B5932">
      <w:pPr>
        <w:pStyle w:val="af3"/>
        <w:tabs>
          <w:tab w:val="left" w:pos="993"/>
        </w:tabs>
        <w:rPr>
          <w:b w:val="0"/>
        </w:rPr>
      </w:pPr>
      <w:r w:rsidRPr="00E271D1">
        <w:rPr>
          <w:b w:val="0"/>
        </w:rPr>
        <w:t xml:space="preserve">А составляя </w:t>
      </w:r>
      <w:r w:rsidR="00072A51">
        <w:rPr>
          <w:b w:val="0"/>
        </w:rPr>
        <w:t>название</w:t>
      </w:r>
      <w:r w:rsidRPr="00E271D1">
        <w:rPr>
          <w:b w:val="0"/>
        </w:rPr>
        <w:t xml:space="preserve">, </w:t>
      </w:r>
      <w:r w:rsidR="00072A51">
        <w:rPr>
          <w:b w:val="0"/>
        </w:rPr>
        <w:t>необходимо</w:t>
      </w:r>
      <w:r w:rsidRPr="00E271D1">
        <w:rPr>
          <w:b w:val="0"/>
        </w:rPr>
        <w:t xml:space="preserve"> </w:t>
      </w:r>
      <w:r w:rsidR="00072A51">
        <w:rPr>
          <w:b w:val="0"/>
        </w:rPr>
        <w:t>писать его кратко</w:t>
      </w:r>
      <w:r w:rsidRPr="00E271D1">
        <w:rPr>
          <w:b w:val="0"/>
        </w:rPr>
        <w:t xml:space="preserve">, </w:t>
      </w:r>
      <w:r w:rsidR="00401262">
        <w:rPr>
          <w:b w:val="0"/>
        </w:rPr>
        <w:t>что бы при запросе</w:t>
      </w:r>
      <w:r w:rsidRPr="00E271D1">
        <w:rPr>
          <w:b w:val="0"/>
        </w:rPr>
        <w:t xml:space="preserve"> поисковым системам </w:t>
      </w:r>
      <w:r w:rsidR="00401262">
        <w:rPr>
          <w:b w:val="0"/>
        </w:rPr>
        <w:t>было легко найти</w:t>
      </w:r>
      <w:r w:rsidRPr="00E271D1">
        <w:rPr>
          <w:b w:val="0"/>
        </w:rPr>
        <w:t xml:space="preserve"> </w:t>
      </w:r>
      <w:r w:rsidR="00401262">
        <w:rPr>
          <w:b w:val="0"/>
        </w:rPr>
        <w:t>продукт</w:t>
      </w:r>
      <w:r w:rsidRPr="00E271D1">
        <w:rPr>
          <w:b w:val="0"/>
        </w:rPr>
        <w:t>.</w:t>
      </w:r>
    </w:p>
    <w:p w:rsidR="001B5932" w:rsidRDefault="001B5932" w:rsidP="001B5932">
      <w:pPr>
        <w:pStyle w:val="af3"/>
        <w:tabs>
          <w:tab w:val="left" w:pos="993"/>
        </w:tabs>
        <w:rPr>
          <w:b w:val="0"/>
        </w:rPr>
      </w:pPr>
      <w:r w:rsidRPr="00E271D1">
        <w:rPr>
          <w:b w:val="0"/>
        </w:rPr>
        <w:t>Автоматизация помогает, как и сказано выше, сэкономить время и деньги, так как весь процесс производится на одном месте без каких-</w:t>
      </w:r>
      <w:r>
        <w:rPr>
          <w:b w:val="0"/>
        </w:rPr>
        <w:t>либо лишних вложений и действий.</w:t>
      </w:r>
    </w:p>
    <w:p w:rsidR="001B5932" w:rsidRDefault="001B5932" w:rsidP="001B5932">
      <w:pPr>
        <w:contextualSpacing/>
        <w:jc w:val="left"/>
      </w:pPr>
      <w:r>
        <w:br w:type="page"/>
      </w:r>
    </w:p>
    <w:p w:rsidR="001B5932" w:rsidRDefault="001B5932" w:rsidP="001B5932">
      <w:pPr>
        <w:pStyle w:val="a9"/>
        <w:ind w:left="1134" w:hanging="425"/>
        <w:contextualSpacing/>
        <w:jc w:val="both"/>
      </w:pPr>
      <w:bookmarkStart w:id="5" w:name="_Toc512814105"/>
      <w:r w:rsidRPr="0083306B">
        <w:lastRenderedPageBreak/>
        <w:t>2</w:t>
      </w:r>
      <w:r>
        <w:t xml:space="preserve"> </w:t>
      </w:r>
      <w:r w:rsidRPr="0083306B">
        <w:t>ОПИСАНИЕ ОСНОВНЫХ ПРОЦЕССОВ ПРЕДМЕТНОЙ ОБЛАСТИ</w:t>
      </w:r>
      <w:bookmarkEnd w:id="5"/>
    </w:p>
    <w:p w:rsidR="001B5932" w:rsidRDefault="001B5932" w:rsidP="001B5932">
      <w:pPr>
        <w:contextualSpacing/>
        <w:jc w:val="left"/>
        <w:rPr>
          <w:rFonts w:eastAsiaTheme="majorEastAsia" w:cs="Times New Roman"/>
          <w:b/>
          <w:szCs w:val="28"/>
        </w:rPr>
      </w:pP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Взаимодействие системы с окружающей средой описывается в терминах входа («Данные о товарах»), выхода (основной результат процесса – «Обновленный каталог» и «Заказанный товар»), управления («Правила магазина» и «Нормативные документы») и механизмов («ПО», «Пользователь», «Администратор» – это ресурсы, необходимые для процесса заказа товара).</w:t>
      </w: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«Пользователи» – посетители сайта. Они просматривают каталог товаров. Делают заказы.</w:t>
      </w: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«Налоговый кодекс» и «Закон о защите прав потребителей» - это правила, которыми управляется процесс функционирования приложения.</w:t>
      </w: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В оказании услуг принимает участие «ПО» и «Администратор». Чтобы оформить заказ и получить прибыль.</w:t>
      </w:r>
    </w:p>
    <w:p w:rsidR="001B5932" w:rsidRPr="007E4754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 xml:space="preserve">Основным процессом данного курсового проекта является заказать товар. В соответствии с этим на рисунке </w:t>
      </w:r>
      <w:r>
        <w:rPr>
          <w:rFonts w:cs="Times New Roman"/>
          <w:szCs w:val="28"/>
        </w:rPr>
        <w:t>2</w:t>
      </w:r>
      <w:r w:rsidRPr="00E800FA">
        <w:rPr>
          <w:rFonts w:cs="Times New Roman"/>
          <w:szCs w:val="28"/>
        </w:rPr>
        <w:t>.1 представлена контекстная диаграмма функциональной модели.</w:t>
      </w:r>
    </w:p>
    <w:p w:rsidR="001B5932" w:rsidRDefault="001B5932" w:rsidP="001B5932">
      <w:pPr>
        <w:spacing w:after="0"/>
        <w:contextualSpacing/>
        <w:jc w:val="center"/>
        <w:rPr>
          <w:rFonts w:eastAsiaTheme="majorEastAsia" w:cs="Times New Roman"/>
          <w:b/>
          <w:noProof/>
          <w:szCs w:val="28"/>
          <w:lang w:eastAsia="ru-RU"/>
        </w:rPr>
      </w:pPr>
    </w:p>
    <w:p w:rsidR="001B5932" w:rsidRDefault="00295965" w:rsidP="001B5932">
      <w:pPr>
        <w:spacing w:after="0"/>
        <w:contextualSpacing/>
        <w:jc w:val="center"/>
        <w:rPr>
          <w:rFonts w:eastAsiaTheme="majorEastAsia"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7E78813F" wp14:editId="7CECB9F7">
            <wp:extent cx="5940425" cy="3511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spacing w:after="0"/>
        <w:contextualSpacing/>
        <w:jc w:val="center"/>
        <w:rPr>
          <w:rFonts w:eastAsiaTheme="majorEastAsia" w:cs="Times New Roman"/>
          <w:b/>
          <w:szCs w:val="28"/>
        </w:rPr>
      </w:pPr>
    </w:p>
    <w:p w:rsidR="001B5932" w:rsidRDefault="001B5932" w:rsidP="001B5932">
      <w:pPr>
        <w:spacing w:after="0"/>
        <w:contextualSpacing/>
        <w:jc w:val="center"/>
        <w:rPr>
          <w:rFonts w:cs="Times New Roman"/>
          <w:szCs w:val="28"/>
        </w:rPr>
      </w:pPr>
      <w:r w:rsidRPr="008E2D35">
        <w:rPr>
          <w:rFonts w:cs="Times New Roman"/>
          <w:szCs w:val="28"/>
        </w:rPr>
        <w:t>Рисунок 2.1</w:t>
      </w:r>
      <w:r>
        <w:rPr>
          <w:rFonts w:cs="Times New Roman"/>
          <w:szCs w:val="28"/>
        </w:rPr>
        <w:t xml:space="preserve"> – Контекстная диаграмма верхнего уровня</w:t>
      </w:r>
    </w:p>
    <w:p w:rsidR="001B5932" w:rsidRDefault="001B5932" w:rsidP="001B5932">
      <w:pPr>
        <w:spacing w:after="0"/>
        <w:contextualSpacing/>
        <w:jc w:val="center"/>
        <w:rPr>
          <w:rFonts w:eastAsiaTheme="majorEastAsia" w:cs="Times New Roman"/>
          <w:b/>
          <w:szCs w:val="28"/>
        </w:rPr>
      </w:pP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В соответствии с рисунком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 w:rsidRPr="00E800FA">
        <w:rPr>
          <w:rFonts w:eastAsia="Times New Roman" w:cs="Times New Roman"/>
          <w:color w:val="000000"/>
          <w:szCs w:val="28"/>
          <w:lang w:eastAsia="ru-RU"/>
        </w:rPr>
        <w:t xml:space="preserve">.2 представлена диаграмма декомпозиции IDEF0, </w:t>
      </w:r>
      <w:r w:rsidRPr="00E800FA">
        <w:rPr>
          <w:rFonts w:cs="Times New Roman"/>
          <w:szCs w:val="28"/>
        </w:rPr>
        <w:t>описывает разделение процесса заказа товара на следующие этапы: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Завести учетную запись в магазине и авторизоваться;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Выбрать товар;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Отправить заявку на заказ товара;</w:t>
      </w:r>
    </w:p>
    <w:p w:rsidR="001B5932" w:rsidRPr="00D908D8" w:rsidRDefault="001B5932" w:rsidP="001B5932">
      <w:pPr>
        <w:spacing w:after="0"/>
      </w:pPr>
    </w:p>
    <w:p w:rsidR="001B5932" w:rsidRDefault="00295965" w:rsidP="001B5932">
      <w:pPr>
        <w:contextualSpacing/>
        <w:jc w:val="center"/>
        <w:rPr>
          <w:rFonts w:eastAsiaTheme="majorEastAsia"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DCB3947" wp14:editId="083632C7">
            <wp:extent cx="5940425" cy="3470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contextualSpacing/>
        <w:jc w:val="center"/>
        <w:rPr>
          <w:rFonts w:eastAsiaTheme="majorEastAsia" w:cs="Times New Roman"/>
          <w:b/>
          <w:szCs w:val="28"/>
        </w:rPr>
      </w:pPr>
    </w:p>
    <w:p w:rsidR="001B5932" w:rsidRDefault="001B5932" w:rsidP="001B5932">
      <w:pPr>
        <w:contextualSpacing/>
        <w:jc w:val="center"/>
      </w:pPr>
      <w:r>
        <w:rPr>
          <w:rFonts w:eastAsiaTheme="majorEastAsia" w:cs="Times New Roman"/>
          <w:szCs w:val="28"/>
        </w:rPr>
        <w:t xml:space="preserve">Рисунок 2.2 – </w:t>
      </w:r>
      <w:r>
        <w:t>Декомпозиция контекстной диаграммы</w:t>
      </w:r>
    </w:p>
    <w:p w:rsidR="001B5932" w:rsidRDefault="001B5932" w:rsidP="001B5932">
      <w:pPr>
        <w:contextualSpacing/>
        <w:jc w:val="center"/>
      </w:pP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Весь процесс “Заказать товар” разбивается на:</w:t>
      </w: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1)</w:t>
      </w:r>
      <w:r w:rsidRPr="00E800FA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</w:t>
      </w:r>
      <w:r w:rsidRPr="00E800FA">
        <w:rPr>
          <w:rFonts w:cs="Times New Roman"/>
          <w:szCs w:val="28"/>
        </w:rPr>
        <w:t>Завести учетную запись в магазине и авторизоваться</w:t>
      </w:r>
      <w:r w:rsidRPr="00E800FA">
        <w:rPr>
          <w:rFonts w:eastAsia="Times New Roman" w:cs="Times New Roman"/>
          <w:color w:val="000000"/>
          <w:szCs w:val="28"/>
          <w:lang w:eastAsia="ru-RU"/>
        </w:rPr>
        <w:t xml:space="preserve"> – создание учетной записи, для того чтобы можно было заказать товар;</w:t>
      </w: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2)</w:t>
      </w:r>
      <w:r w:rsidRPr="00E800FA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</w:t>
      </w:r>
      <w:r w:rsidRPr="00E800FA">
        <w:rPr>
          <w:rFonts w:eastAsia="Times New Roman" w:cs="Times New Roman"/>
          <w:color w:val="000000"/>
          <w:szCs w:val="28"/>
          <w:lang w:eastAsia="ru-RU"/>
        </w:rPr>
        <w:t>Выбрать товар – представляет собой выбор товара зарегистрированным пользователем, который закрепляется за данным пользователем;</w:t>
      </w:r>
    </w:p>
    <w:p w:rsidR="007E4754" w:rsidRPr="00E800FA" w:rsidRDefault="007E4754" w:rsidP="007E4754">
      <w:pPr>
        <w:spacing w:after="0" w:line="360" w:lineRule="atLeast"/>
        <w:ind w:firstLine="85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800FA">
        <w:rPr>
          <w:rFonts w:eastAsia="Times New Roman" w:cs="Times New Roman"/>
          <w:color w:val="000000"/>
          <w:szCs w:val="28"/>
          <w:lang w:eastAsia="ru-RU"/>
        </w:rPr>
        <w:t>3)</w:t>
      </w:r>
      <w:r w:rsidRPr="00E800FA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</w:t>
      </w:r>
      <w:r w:rsidRPr="00E800FA">
        <w:rPr>
          <w:rFonts w:cs="Times New Roman"/>
          <w:szCs w:val="28"/>
        </w:rPr>
        <w:t>Отправить заявку на заказ товара – оформление заявки</w:t>
      </w:r>
      <w:r w:rsidRPr="00E800FA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 рисунке 2</w:t>
      </w:r>
      <w:r w:rsidRPr="00E800FA">
        <w:rPr>
          <w:rFonts w:cs="Times New Roman"/>
          <w:szCs w:val="28"/>
        </w:rPr>
        <w:t>.3 представлена декомпозиция процесса «Выбрать товар». Данный процесс состоит из следующих этапов: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Выбрать категорию;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Просмотреть товары;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Выбрать наиболее приемлемый.</w:t>
      </w:r>
    </w:p>
    <w:p w:rsidR="001B5932" w:rsidRDefault="00D80FBC" w:rsidP="001B5932">
      <w:pPr>
        <w:contextualSpacing/>
        <w:jc w:val="center"/>
        <w:rPr>
          <w:rFonts w:eastAsiaTheme="majorEastAsia"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6A8454" wp14:editId="204E0627">
            <wp:extent cx="5940425" cy="35096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spacing w:after="0"/>
        <w:contextualSpacing/>
        <w:jc w:val="center"/>
        <w:rPr>
          <w:rFonts w:eastAsiaTheme="majorEastAsia" w:cs="Times New Roman"/>
          <w:b/>
          <w:szCs w:val="28"/>
        </w:rPr>
      </w:pPr>
    </w:p>
    <w:p w:rsidR="001B5932" w:rsidRDefault="001B5932" w:rsidP="001B5932">
      <w:pPr>
        <w:spacing w:after="0"/>
        <w:contextualSpacing/>
        <w:jc w:val="center"/>
        <w:rPr>
          <w:szCs w:val="28"/>
        </w:rPr>
      </w:pPr>
      <w:r>
        <w:rPr>
          <w:rFonts w:eastAsiaTheme="majorEastAsia" w:cs="Times New Roman"/>
          <w:szCs w:val="28"/>
        </w:rPr>
        <w:t xml:space="preserve">Рисунок 2.3 – </w:t>
      </w:r>
      <w:r w:rsidR="007E4754" w:rsidRPr="00E800FA">
        <w:rPr>
          <w:rFonts w:cs="Times New Roman"/>
          <w:szCs w:val="28"/>
        </w:rPr>
        <w:t>Декомпозиция процесса «Выбрать товар»</w:t>
      </w:r>
    </w:p>
    <w:p w:rsidR="001B5932" w:rsidRDefault="001B5932" w:rsidP="001B5932">
      <w:pPr>
        <w:spacing w:after="0"/>
        <w:contextualSpacing/>
        <w:jc w:val="center"/>
        <w:rPr>
          <w:rFonts w:eastAsiaTheme="majorEastAsia" w:cs="Times New Roman"/>
          <w:szCs w:val="28"/>
        </w:rPr>
      </w:pP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</w:t>
      </w:r>
      <w:r w:rsidRPr="00E800FA">
        <w:rPr>
          <w:rFonts w:cs="Times New Roman"/>
          <w:szCs w:val="28"/>
        </w:rPr>
        <w:t>.4 представлена декомпозиция процесса «Отправить заявку на заказ товара». Данный процесс состоит из следующих этапов: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Заказать;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Обработать заявку;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>- Выслать сообщение;</w:t>
      </w: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E800FA">
        <w:rPr>
          <w:rFonts w:cs="Times New Roman"/>
          <w:szCs w:val="28"/>
        </w:rPr>
        <w:t>- Обновить каталог</w:t>
      </w:r>
      <w:r w:rsidRPr="00E800FA">
        <w:rPr>
          <w:rFonts w:cs="Times New Roman"/>
          <w:szCs w:val="28"/>
          <w:lang w:val="en-US"/>
        </w:rPr>
        <w:t>.</w:t>
      </w:r>
    </w:p>
    <w:p w:rsidR="007E4754" w:rsidRDefault="007E4754" w:rsidP="007E4754">
      <w:pPr>
        <w:spacing w:after="0"/>
        <w:contextualSpacing/>
        <w:rPr>
          <w:rFonts w:eastAsiaTheme="majorEastAsia" w:cs="Times New Roman"/>
          <w:szCs w:val="28"/>
        </w:rPr>
      </w:pPr>
    </w:p>
    <w:p w:rsidR="007E4754" w:rsidRPr="00502BFC" w:rsidRDefault="007E4754" w:rsidP="001B5932">
      <w:pPr>
        <w:spacing w:after="0"/>
        <w:contextualSpacing/>
        <w:jc w:val="center"/>
        <w:rPr>
          <w:rFonts w:eastAsiaTheme="majorEastAsia" w:cs="Times New Roman"/>
          <w:szCs w:val="28"/>
        </w:rPr>
      </w:pPr>
    </w:p>
    <w:p w:rsidR="001B5932" w:rsidRDefault="00D80FBC" w:rsidP="001B5932">
      <w:pPr>
        <w:contextualSpacing/>
        <w:jc w:val="center"/>
        <w:rPr>
          <w:rFonts w:eastAsiaTheme="majorEastAsia"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386B66" wp14:editId="561C50C2">
            <wp:extent cx="5940425" cy="34486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contextualSpacing/>
        <w:jc w:val="center"/>
        <w:rPr>
          <w:rFonts w:eastAsiaTheme="majorEastAsia" w:cs="Times New Roman"/>
          <w:b/>
          <w:szCs w:val="28"/>
        </w:rPr>
      </w:pPr>
    </w:p>
    <w:p w:rsidR="001B5932" w:rsidRDefault="001B5932" w:rsidP="001B5932">
      <w:pPr>
        <w:spacing w:after="0"/>
        <w:contextualSpacing/>
        <w:jc w:val="center"/>
        <w:rPr>
          <w:szCs w:val="28"/>
        </w:rPr>
      </w:pPr>
      <w:r>
        <w:rPr>
          <w:szCs w:val="28"/>
        </w:rPr>
        <w:t xml:space="preserve">Рисунок 2.4 – </w:t>
      </w:r>
      <w:r w:rsidR="007E4754" w:rsidRPr="00E800FA">
        <w:rPr>
          <w:rFonts w:cs="Times New Roman"/>
          <w:szCs w:val="28"/>
        </w:rPr>
        <w:t>Декомпозиция процесса «Отправить заявку на заказ товара»</w:t>
      </w:r>
    </w:p>
    <w:p w:rsidR="001B5932" w:rsidRDefault="001B5932" w:rsidP="001B5932">
      <w:pPr>
        <w:spacing w:after="0"/>
        <w:ind w:firstLine="709"/>
        <w:contextualSpacing/>
        <w:rPr>
          <w:rFonts w:eastAsiaTheme="majorEastAsia" w:cs="Times New Roman"/>
          <w:szCs w:val="28"/>
        </w:rPr>
      </w:pPr>
    </w:p>
    <w:p w:rsidR="007E4754" w:rsidRPr="00E800FA" w:rsidRDefault="007E4754" w:rsidP="007E4754">
      <w:pPr>
        <w:spacing w:after="0" w:line="360" w:lineRule="auto"/>
        <w:ind w:firstLine="709"/>
        <w:rPr>
          <w:rFonts w:cs="Times New Roman"/>
          <w:szCs w:val="28"/>
        </w:rPr>
      </w:pPr>
      <w:r w:rsidRPr="00E800FA">
        <w:rPr>
          <w:rFonts w:cs="Times New Roman"/>
          <w:szCs w:val="28"/>
        </w:rPr>
        <w:t xml:space="preserve">С помощью данной </w:t>
      </w:r>
      <w:r w:rsidRPr="00E800FA">
        <w:rPr>
          <w:rFonts w:cs="Times New Roman"/>
          <w:szCs w:val="28"/>
          <w:lang w:val="en-US"/>
        </w:rPr>
        <w:t>IDEF</w:t>
      </w:r>
      <w:r w:rsidRPr="00E800FA">
        <w:rPr>
          <w:rFonts w:cs="Times New Roman"/>
          <w:szCs w:val="28"/>
        </w:rPr>
        <w:t>-0 диаграммы можно подробно и тщательно рассмотреть процесс заказа товара и его подпроцессы.</w:t>
      </w:r>
    </w:p>
    <w:p w:rsidR="007E4754" w:rsidRDefault="007E4754" w:rsidP="001B5932"/>
    <w:p w:rsidR="007E4754" w:rsidRDefault="007E4754" w:rsidP="001B5932"/>
    <w:p w:rsidR="007E4754" w:rsidRDefault="007E4754" w:rsidP="001B5932"/>
    <w:p w:rsidR="007E4754" w:rsidRDefault="007E4754" w:rsidP="001B5932"/>
    <w:p w:rsidR="007E4754" w:rsidRDefault="007E4754" w:rsidP="001B5932"/>
    <w:p w:rsidR="007E4754" w:rsidRDefault="007E4754" w:rsidP="001B5932"/>
    <w:p w:rsidR="007E4754" w:rsidRDefault="007E4754" w:rsidP="001B5932"/>
    <w:p w:rsidR="007E4754" w:rsidRDefault="007E4754" w:rsidP="001B5932"/>
    <w:p w:rsidR="007E4754" w:rsidRDefault="007E4754" w:rsidP="001B5932"/>
    <w:p w:rsidR="001B5932" w:rsidRDefault="001B5932" w:rsidP="001B5932">
      <w:r>
        <w:br/>
      </w:r>
    </w:p>
    <w:p w:rsidR="001B5932" w:rsidRDefault="001B5932" w:rsidP="001B5932"/>
    <w:p w:rsidR="001B5932" w:rsidRDefault="001B5932" w:rsidP="001B5932">
      <w:pPr>
        <w:pStyle w:val="a9"/>
        <w:ind w:left="1134" w:hanging="425"/>
        <w:contextualSpacing/>
        <w:jc w:val="both"/>
      </w:pPr>
      <w:bookmarkStart w:id="6" w:name="_Toc512814106"/>
      <w:r>
        <w:lastRenderedPageBreak/>
        <w:t xml:space="preserve">3 </w:t>
      </w:r>
      <w:r w:rsidRPr="0083306B">
        <w:tab/>
        <w:t>СПЕЦИФИКАЦИЯ ВАРИАНТОВ ИСПОЛЬЗОВАНИЯ СИСТЕМЫ</w:t>
      </w:r>
      <w:bookmarkEnd w:id="6"/>
    </w:p>
    <w:p w:rsidR="001B5932" w:rsidRDefault="001B5932" w:rsidP="001B5932">
      <w:pPr>
        <w:contextualSpacing/>
      </w:pPr>
    </w:p>
    <w:p w:rsidR="001B5932" w:rsidRPr="00F5280E" w:rsidRDefault="001B5932" w:rsidP="001B5932">
      <w:pPr>
        <w:spacing w:after="0" w:line="276" w:lineRule="auto"/>
        <w:ind w:firstLine="709"/>
        <w:rPr>
          <w:szCs w:val="28"/>
        </w:rPr>
      </w:pPr>
      <w:r w:rsidRPr="009E1BB3">
        <w:rPr>
          <w:szCs w:val="28"/>
        </w:rPr>
        <w:t>Диаграмма вариантов использования</w:t>
      </w:r>
      <w:r w:rsidR="009A5C66">
        <w:rPr>
          <w:szCs w:val="28"/>
        </w:rPr>
        <w:t xml:space="preserve"> онлайн магазина</w:t>
      </w:r>
      <w:r>
        <w:rPr>
          <w:szCs w:val="28"/>
        </w:rPr>
        <w:t xml:space="preserve"> </w:t>
      </w:r>
      <w:r w:rsidRPr="009E1BB3">
        <w:rPr>
          <w:szCs w:val="28"/>
        </w:rPr>
        <w:t>представлена</w:t>
      </w:r>
      <w:r>
        <w:rPr>
          <w:szCs w:val="28"/>
        </w:rPr>
        <w:t xml:space="preserve"> ниже</w:t>
      </w:r>
      <w:r w:rsidRPr="009E1BB3">
        <w:rPr>
          <w:szCs w:val="28"/>
        </w:rPr>
        <w:t xml:space="preserve"> на</w:t>
      </w:r>
      <w:r w:rsidR="009A5C66">
        <w:rPr>
          <w:szCs w:val="28"/>
        </w:rPr>
        <w:t xml:space="preserve"> рисунке 3</w:t>
      </w:r>
      <w:r w:rsidRPr="009E1BB3">
        <w:rPr>
          <w:szCs w:val="28"/>
        </w:rPr>
        <w:t xml:space="preserve">.1. </w:t>
      </w:r>
    </w:p>
    <w:p w:rsidR="001B5932" w:rsidRDefault="001B5932" w:rsidP="001B5932">
      <w:pPr>
        <w:ind w:firstLine="709"/>
        <w:contextualSpacing/>
      </w:pPr>
    </w:p>
    <w:p w:rsidR="001B5932" w:rsidRDefault="009A5C66" w:rsidP="001B5932">
      <w:pPr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303EC24" wp14:editId="30EF8772">
            <wp:extent cx="5940425" cy="346392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contextualSpacing/>
        <w:jc w:val="center"/>
      </w:pPr>
      <w:r>
        <w:t>Рисунок 3.1 – Диаграмма вариантов использования</w:t>
      </w:r>
    </w:p>
    <w:p w:rsidR="001B5932" w:rsidRDefault="001B5932" w:rsidP="001B5932">
      <w:pPr>
        <w:contextualSpacing/>
      </w:pPr>
    </w:p>
    <w:p w:rsidR="001B5932" w:rsidRDefault="001B5932" w:rsidP="001B5932">
      <w:pPr>
        <w:spacing w:after="0" w:line="276" w:lineRule="auto"/>
        <w:ind w:firstLine="708"/>
      </w:pPr>
      <w:r>
        <w:t xml:space="preserve">Для организации работы предоставленной системы требуются Администратор и Пользователь. </w:t>
      </w:r>
    </w:p>
    <w:p w:rsidR="001B5932" w:rsidRDefault="001B5932" w:rsidP="001B5932">
      <w:pPr>
        <w:spacing w:after="0" w:line="276" w:lineRule="auto"/>
        <w:ind w:firstLine="708"/>
      </w:pPr>
      <w:r>
        <w:t>В основные функции Администратора входит не только контроль за корректной работой системы, но и такие функции как:</w:t>
      </w:r>
    </w:p>
    <w:p w:rsidR="002E6380" w:rsidRDefault="001B5932" w:rsidP="002E6380">
      <w:pPr>
        <w:pStyle w:val="ab"/>
        <w:numPr>
          <w:ilvl w:val="0"/>
          <w:numId w:val="6"/>
        </w:numPr>
        <w:tabs>
          <w:tab w:val="left" w:pos="1134"/>
        </w:tabs>
        <w:spacing w:after="0"/>
        <w:ind w:left="0" w:firstLine="708"/>
        <w:jc w:val="both"/>
        <w:rPr>
          <w:sz w:val="28"/>
        </w:rPr>
      </w:pPr>
      <w:r w:rsidRPr="002E6380">
        <w:rPr>
          <w:sz w:val="28"/>
        </w:rPr>
        <w:t xml:space="preserve">управление </w:t>
      </w:r>
      <w:r w:rsidR="002E6380" w:rsidRPr="002E6380">
        <w:rPr>
          <w:sz w:val="28"/>
        </w:rPr>
        <w:t>товарами</w:t>
      </w:r>
      <w:r w:rsidR="00B84DAD">
        <w:rPr>
          <w:sz w:val="28"/>
        </w:rPr>
        <w:t xml:space="preserve"> и настройками связанными с ними</w:t>
      </w:r>
      <w:r w:rsidRPr="002E6380">
        <w:rPr>
          <w:sz w:val="28"/>
        </w:rPr>
        <w:t xml:space="preserve">, </w:t>
      </w:r>
      <w:r w:rsidR="002E6380">
        <w:rPr>
          <w:sz w:val="28"/>
        </w:rPr>
        <w:t>что включает их удаление, добавление и редактирование;</w:t>
      </w:r>
    </w:p>
    <w:p w:rsidR="001B5932" w:rsidRPr="002E6380" w:rsidRDefault="001B5932" w:rsidP="001B5932">
      <w:pPr>
        <w:pStyle w:val="ab"/>
        <w:numPr>
          <w:ilvl w:val="0"/>
          <w:numId w:val="6"/>
        </w:numPr>
        <w:tabs>
          <w:tab w:val="left" w:pos="1134"/>
        </w:tabs>
        <w:spacing w:after="0"/>
        <w:ind w:left="0" w:firstLine="708"/>
        <w:jc w:val="both"/>
        <w:rPr>
          <w:sz w:val="28"/>
        </w:rPr>
      </w:pPr>
      <w:r w:rsidRPr="002E6380">
        <w:rPr>
          <w:sz w:val="28"/>
        </w:rPr>
        <w:t>управление пользователями, а именно изменение имени и роли пользователя, а также их блокирование;</w:t>
      </w:r>
    </w:p>
    <w:p w:rsidR="001B5932" w:rsidRDefault="001B5932" w:rsidP="001B5932">
      <w:pPr>
        <w:pStyle w:val="ab"/>
        <w:numPr>
          <w:ilvl w:val="0"/>
          <w:numId w:val="6"/>
        </w:numPr>
        <w:tabs>
          <w:tab w:val="left" w:pos="1134"/>
        </w:tabs>
        <w:spacing w:after="0"/>
        <w:ind w:left="0" w:firstLine="708"/>
        <w:jc w:val="both"/>
        <w:rPr>
          <w:sz w:val="28"/>
        </w:rPr>
      </w:pPr>
      <w:r>
        <w:rPr>
          <w:sz w:val="28"/>
        </w:rPr>
        <w:t>управление категориями объявлений, что включает их удаление, добавление и редактирование;</w:t>
      </w:r>
    </w:p>
    <w:p w:rsidR="001B5932" w:rsidRPr="00683CEA" w:rsidRDefault="00683CEA" w:rsidP="00683CEA">
      <w:pPr>
        <w:pStyle w:val="ab"/>
        <w:numPr>
          <w:ilvl w:val="0"/>
          <w:numId w:val="6"/>
        </w:numPr>
        <w:tabs>
          <w:tab w:val="left" w:pos="1134"/>
        </w:tabs>
        <w:spacing w:after="0"/>
        <w:ind w:left="0" w:firstLine="708"/>
        <w:jc w:val="both"/>
        <w:rPr>
          <w:sz w:val="28"/>
        </w:rPr>
      </w:pPr>
      <w:r>
        <w:rPr>
          <w:sz w:val="28"/>
        </w:rPr>
        <w:t>оповещение о статусе заказа на электронную почту</w:t>
      </w:r>
      <w:r w:rsidR="001B5932">
        <w:rPr>
          <w:sz w:val="28"/>
        </w:rPr>
        <w:t>.</w:t>
      </w:r>
    </w:p>
    <w:p w:rsidR="001B5932" w:rsidRDefault="001B5932" w:rsidP="001B5932">
      <w:pPr>
        <w:pStyle w:val="ab"/>
        <w:tabs>
          <w:tab w:val="left" w:pos="993"/>
        </w:tabs>
        <w:spacing w:after="0"/>
        <w:ind w:left="0" w:firstLine="708"/>
        <w:jc w:val="both"/>
        <w:rPr>
          <w:sz w:val="28"/>
        </w:rPr>
      </w:pPr>
      <w:r>
        <w:rPr>
          <w:sz w:val="28"/>
        </w:rPr>
        <w:t>К тому же в системе реализованы общие для администратора и пользователя функции, такие как:</w:t>
      </w:r>
    </w:p>
    <w:p w:rsidR="001B5932" w:rsidRDefault="001B5932" w:rsidP="001B5932">
      <w:pPr>
        <w:pStyle w:val="ab"/>
        <w:numPr>
          <w:ilvl w:val="0"/>
          <w:numId w:val="7"/>
        </w:numPr>
        <w:tabs>
          <w:tab w:val="left" w:pos="993"/>
        </w:tabs>
        <w:spacing w:after="0"/>
        <w:jc w:val="both"/>
        <w:rPr>
          <w:sz w:val="28"/>
        </w:rPr>
      </w:pPr>
      <w:r>
        <w:rPr>
          <w:sz w:val="28"/>
        </w:rPr>
        <w:t>авторизация, если аккаунт зарегистрирован;</w:t>
      </w:r>
    </w:p>
    <w:p w:rsidR="001B5932" w:rsidRDefault="001B5932" w:rsidP="001B5932">
      <w:pPr>
        <w:pStyle w:val="ab"/>
        <w:numPr>
          <w:ilvl w:val="0"/>
          <w:numId w:val="7"/>
        </w:numPr>
        <w:tabs>
          <w:tab w:val="left" w:pos="993"/>
        </w:tabs>
        <w:spacing w:after="0"/>
        <w:jc w:val="both"/>
        <w:rPr>
          <w:sz w:val="28"/>
        </w:rPr>
      </w:pPr>
      <w:r>
        <w:rPr>
          <w:sz w:val="28"/>
        </w:rPr>
        <w:t>регистрация, если аккаунт в системе отсутствует;</w:t>
      </w:r>
    </w:p>
    <w:p w:rsidR="001B5932" w:rsidRPr="00683CEA" w:rsidRDefault="00683CEA" w:rsidP="001B5932">
      <w:pPr>
        <w:pStyle w:val="ab"/>
        <w:numPr>
          <w:ilvl w:val="0"/>
          <w:numId w:val="7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sz w:val="28"/>
        </w:rPr>
      </w:pPr>
      <w:r>
        <w:rPr>
          <w:sz w:val="28"/>
        </w:rPr>
        <w:lastRenderedPageBreak/>
        <w:t>Просмотр товаров и категорий</w:t>
      </w:r>
      <w:r>
        <w:rPr>
          <w:sz w:val="28"/>
          <w:lang w:val="en-US"/>
        </w:rPr>
        <w:t>;</w:t>
      </w:r>
    </w:p>
    <w:p w:rsidR="00683CEA" w:rsidRDefault="00683CEA" w:rsidP="001B5932">
      <w:pPr>
        <w:pStyle w:val="ab"/>
        <w:numPr>
          <w:ilvl w:val="0"/>
          <w:numId w:val="7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sz w:val="28"/>
        </w:rPr>
      </w:pPr>
      <w:r>
        <w:rPr>
          <w:sz w:val="28"/>
        </w:rPr>
        <w:t>Выбор характеристик настраиваемых товаров</w:t>
      </w:r>
      <w:r>
        <w:rPr>
          <w:sz w:val="28"/>
          <w:lang w:val="en-US"/>
        </w:rPr>
        <w:t>.</w:t>
      </w:r>
    </w:p>
    <w:p w:rsidR="001B5932" w:rsidRPr="004D585F" w:rsidRDefault="001B5932" w:rsidP="001B5932">
      <w:pPr>
        <w:pStyle w:val="ab"/>
        <w:tabs>
          <w:tab w:val="left" w:pos="851"/>
          <w:tab w:val="left" w:pos="993"/>
        </w:tabs>
        <w:spacing w:after="0"/>
        <w:ind w:left="0" w:firstLine="709"/>
        <w:jc w:val="both"/>
        <w:rPr>
          <w:sz w:val="28"/>
        </w:rPr>
      </w:pPr>
      <w:r>
        <w:rPr>
          <w:sz w:val="28"/>
        </w:rPr>
        <w:t xml:space="preserve">Касаемо пользователя, в его функции входит не только </w:t>
      </w:r>
      <w:r w:rsidR="00683CEA">
        <w:rPr>
          <w:sz w:val="28"/>
        </w:rPr>
        <w:t>просмотр товаров</w:t>
      </w:r>
      <w:r>
        <w:rPr>
          <w:sz w:val="28"/>
        </w:rPr>
        <w:t xml:space="preserve">, но и </w:t>
      </w:r>
      <w:r w:rsidR="00683CEA">
        <w:rPr>
          <w:sz w:val="28"/>
        </w:rPr>
        <w:t>поиск</w:t>
      </w:r>
      <w:r>
        <w:rPr>
          <w:sz w:val="28"/>
        </w:rPr>
        <w:t>, сортировка</w:t>
      </w:r>
      <w:r w:rsidR="00683CEA">
        <w:rPr>
          <w:sz w:val="28"/>
        </w:rPr>
        <w:t>, добавление продуктов в корзину, заказ товаров и т.п..</w:t>
      </w:r>
    </w:p>
    <w:p w:rsidR="001B5932" w:rsidRPr="00A756E6" w:rsidRDefault="001B5932" w:rsidP="001B5932">
      <w:pPr>
        <w:jc w:val="left"/>
      </w:pPr>
      <w:r>
        <w:br w:type="page"/>
      </w:r>
    </w:p>
    <w:p w:rsidR="001B5932" w:rsidRPr="00000311" w:rsidRDefault="001B5932" w:rsidP="001B5932">
      <w:pPr>
        <w:pStyle w:val="a9"/>
        <w:ind w:left="1134" w:hanging="425"/>
        <w:contextualSpacing/>
        <w:jc w:val="both"/>
      </w:pPr>
      <w:bookmarkStart w:id="7" w:name="_Toc481429879"/>
      <w:bookmarkStart w:id="8" w:name="_Toc481671250"/>
      <w:bookmarkStart w:id="9" w:name="_Toc512814107"/>
      <w:r w:rsidRPr="00000311">
        <w:lastRenderedPageBreak/>
        <w:t>4 ИНФОРМАЦИОННАЯ МОДЕЛЬ СИСТЕМЫ И ЕЁ ОПИСАНИЕ</w:t>
      </w:r>
      <w:bookmarkEnd w:id="7"/>
      <w:bookmarkEnd w:id="8"/>
      <w:bookmarkEnd w:id="9"/>
    </w:p>
    <w:p w:rsidR="001B5932" w:rsidRPr="00000311" w:rsidRDefault="001B5932" w:rsidP="001B5932">
      <w:pPr>
        <w:contextualSpacing/>
        <w:jc w:val="left"/>
        <w:rPr>
          <w:color w:val="A6A6A6" w:themeColor="background1" w:themeShade="A6"/>
        </w:rPr>
      </w:pPr>
    </w:p>
    <w:p w:rsidR="001B5932" w:rsidRDefault="001B5932" w:rsidP="001B5932">
      <w:pPr>
        <w:spacing w:after="0" w:line="276" w:lineRule="auto"/>
        <w:ind w:firstLine="709"/>
      </w:pPr>
      <w:r w:rsidRPr="00D17D9A">
        <w:t>Приведение базы данных к нормальной форме – это вопрос проектирования баз данных. И приводить к требуемой нормальной форме базу данных</w:t>
      </w:r>
      <w:r>
        <w:t xml:space="preserve"> (БД)</w:t>
      </w:r>
      <w:r w:rsidRPr="00D17D9A">
        <w:t xml:space="preserve"> следует до того, как </w:t>
      </w:r>
      <w:r>
        <w:t>начнется ее программная реализация</w:t>
      </w:r>
      <w:r w:rsidRPr="00D17D9A">
        <w:t xml:space="preserve">, то есть, до того, как </w:t>
      </w:r>
      <w:r>
        <w:t>начнется само создание</w:t>
      </w:r>
      <w:r w:rsidRPr="00D17D9A">
        <w:t xml:space="preserve"> </w:t>
      </w:r>
      <w:r>
        <w:t>БД.</w:t>
      </w:r>
    </w:p>
    <w:p w:rsidR="001B5932" w:rsidRPr="00D17D9A" w:rsidRDefault="001B5932" w:rsidP="001B5932">
      <w:pPr>
        <w:spacing w:after="0" w:line="276" w:lineRule="auto"/>
        <w:ind w:firstLine="709"/>
      </w:pPr>
      <w:r w:rsidRPr="00D17D9A">
        <w:rPr>
          <w:bCs/>
        </w:rPr>
        <w:t>Нормальная форма</w:t>
      </w:r>
      <w:r w:rsidRPr="00D17D9A">
        <w:t> – свойство отношения в реляционной модели данных, характеризующее его с точки зрения </w:t>
      </w:r>
      <w:hyperlink r:id="rId13" w:tooltip="Проектирование баз данных. Информационная избыточность. Избыточность данных в базе данных. Проблемы возникающие из-за информационной избыточности" w:history="1">
        <w:r w:rsidRPr="00D17D9A">
          <w:t>избыточности</w:t>
        </w:r>
      </w:hyperlink>
      <w:r w:rsidRPr="00D17D9A">
        <w:t xml:space="preserve">, которая потенциально может привести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:rsidR="001B5932" w:rsidRDefault="001B5932" w:rsidP="001B5932">
      <w:pPr>
        <w:spacing w:after="0" w:line="276" w:lineRule="auto"/>
        <w:ind w:firstLine="709"/>
        <w:rPr>
          <w:color w:val="A6A6A6" w:themeColor="background1" w:themeShade="A6"/>
        </w:rPr>
      </w:pPr>
      <w:r w:rsidRPr="00D17D9A">
        <w:t xml:space="preserve">Процесс преобразования базы данных к нормальной форме называется нормализация. </w:t>
      </w:r>
      <w:r w:rsidRPr="00D17D9A">
        <w:rPr>
          <w:bCs/>
        </w:rPr>
        <w:t>Нормализация</w:t>
      </w:r>
      <w:r w:rsidRPr="00D17D9A">
        <w:t xml:space="preserve"> – это процесс преобразования отношений базы данных к виду, отвечающему нормальным формам.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</w:t>
      </w:r>
      <w:r>
        <w:t>уменьшение</w:t>
      </w:r>
      <w:r w:rsidRPr="00D17D9A">
        <w:t xml:space="preserve"> или увеличение физического объёма базы данных.</w:t>
      </w:r>
      <w:r>
        <w:t xml:space="preserve"> </w:t>
      </w:r>
      <w:r w:rsidRPr="00FB66E5">
        <w:t>База данных считается нормализованной, если ее таблицы представлены как минимум в третьей нормальной форме</w:t>
      </w:r>
      <w:r>
        <w:t>.</w:t>
      </w:r>
      <w:r w:rsidRPr="00000311">
        <w:rPr>
          <w:color w:val="A6A6A6" w:themeColor="background1" w:themeShade="A6"/>
        </w:rPr>
        <w:t xml:space="preserve"> </w:t>
      </w:r>
    </w:p>
    <w:p w:rsidR="001B5932" w:rsidRDefault="001B5932" w:rsidP="001B5932">
      <w:pPr>
        <w:spacing w:after="0" w:line="276" w:lineRule="auto"/>
        <w:ind w:firstLine="709"/>
      </w:pPr>
      <w:r w:rsidRPr="005F5971">
        <w:t xml:space="preserve">Первая нормальная форма(1НФ) говорит, что каждый атрибут отношения должен хранить атомарное значение, каждое </w:t>
      </w:r>
      <w:r>
        <w:t xml:space="preserve">отношение </w:t>
      </w:r>
      <w:r w:rsidRPr="005F5971">
        <w:t xml:space="preserve">должно содержать одинаковое </w:t>
      </w:r>
      <w:r>
        <w:t>количество атрибутов (столбцов).</w:t>
      </w:r>
    </w:p>
    <w:p w:rsidR="001B5932" w:rsidRPr="005F5971" w:rsidRDefault="001B5932" w:rsidP="001B5932">
      <w:pPr>
        <w:spacing w:after="0" w:line="276" w:lineRule="auto"/>
        <w:ind w:firstLine="709"/>
      </w:pPr>
      <w:r w:rsidRPr="005F5971">
        <w:t>Вторая нормальная форма (2НФ) говорит, что отношение находится во второй нормальной форме, если оно находится в 1НФ, и при этом все неключевые атрибуты зависят только от первичного ключа</w:t>
      </w:r>
      <w:r>
        <w:t>.</w:t>
      </w:r>
    </w:p>
    <w:p w:rsidR="001B5932" w:rsidRPr="00000311" w:rsidRDefault="001B5932" w:rsidP="001B5932">
      <w:pPr>
        <w:spacing w:after="0" w:line="276" w:lineRule="auto"/>
        <w:ind w:firstLine="709"/>
        <w:rPr>
          <w:color w:val="A6A6A6" w:themeColor="background1" w:themeShade="A6"/>
        </w:rPr>
      </w:pPr>
      <w:r w:rsidRPr="005F5971">
        <w:t>Отношение находится в третьей нормальной форме (3НФ), если оно находится во второй нормальной форме и каждый неключевой атрибут зависит</w:t>
      </w:r>
      <w:r>
        <w:t xml:space="preserve"> </w:t>
      </w:r>
      <w:r w:rsidRPr="005F5971">
        <w:t>только от первичного ключа и не зависят друг от друга</w:t>
      </w:r>
      <w:r>
        <w:t>.</w:t>
      </w:r>
    </w:p>
    <w:p w:rsidR="001B5932" w:rsidRPr="00000311" w:rsidRDefault="001B5932" w:rsidP="001B5932">
      <w:pPr>
        <w:spacing w:after="0" w:line="276" w:lineRule="auto"/>
        <w:ind w:firstLine="709"/>
      </w:pPr>
      <w:r w:rsidRPr="00000311">
        <w:t xml:space="preserve">В </w:t>
      </w:r>
      <w:r>
        <w:t>результате</w:t>
      </w:r>
      <w:r w:rsidRPr="00000311">
        <w:t xml:space="preserve"> нормализации были выделены следующие сущности: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Аккаунт;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Профиль;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Объявление;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Локаль;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Категория;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Файл;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Сущность интернационализации;</w:t>
      </w:r>
    </w:p>
    <w:p w:rsidR="001B5932" w:rsidRPr="00000311" w:rsidRDefault="001B5932" w:rsidP="001B5932">
      <w:pPr>
        <w:pStyle w:val="ab"/>
        <w:numPr>
          <w:ilvl w:val="0"/>
          <w:numId w:val="8"/>
        </w:numPr>
        <w:tabs>
          <w:tab w:val="left" w:pos="1134"/>
        </w:tabs>
        <w:spacing w:after="0"/>
        <w:ind w:hanging="720"/>
      </w:pPr>
      <w:r w:rsidRPr="00000311">
        <w:rPr>
          <w:sz w:val="28"/>
        </w:rPr>
        <w:t>Описание интернационализации.</w:t>
      </w:r>
    </w:p>
    <w:p w:rsidR="001B5932" w:rsidRPr="00000311" w:rsidRDefault="001B5932" w:rsidP="001B5932">
      <w:pPr>
        <w:tabs>
          <w:tab w:val="left" w:pos="1134"/>
        </w:tabs>
        <w:spacing w:after="0"/>
        <w:ind w:firstLine="709"/>
        <w:rPr>
          <w:color w:val="A6A6A6" w:themeColor="background1" w:themeShade="A6"/>
        </w:rPr>
      </w:pPr>
      <w:r w:rsidRPr="00000311">
        <w:lastRenderedPageBreak/>
        <w:t xml:space="preserve">Логическая модель базы данных </w:t>
      </w:r>
      <w:r>
        <w:t>показана</w:t>
      </w:r>
      <w:r w:rsidRPr="00000311">
        <w:t xml:space="preserve"> на рисунке 4.1. </w:t>
      </w:r>
      <w:r w:rsidRPr="005F5971">
        <w:t xml:space="preserve">Каждая сущность </w:t>
      </w:r>
      <w:r>
        <w:t>обладает</w:t>
      </w:r>
      <w:r w:rsidRPr="005F5971">
        <w:t xml:space="preserve"> набор</w:t>
      </w:r>
      <w:r>
        <w:t>ом</w:t>
      </w:r>
      <w:r w:rsidRPr="005F5971">
        <w:t xml:space="preserve"> атрибутов</w:t>
      </w:r>
      <w:r>
        <w:t xml:space="preserve"> и</w:t>
      </w:r>
      <w:r w:rsidRPr="005F5971">
        <w:t xml:space="preserve"> </w:t>
      </w:r>
      <w:r>
        <w:t>обязательным первичным</w:t>
      </w:r>
      <w:r w:rsidRPr="005F5971">
        <w:t xml:space="preserve"> клю</w:t>
      </w:r>
      <w:r>
        <w:t>чом</w:t>
      </w:r>
      <w:r w:rsidRPr="005F5971">
        <w:t xml:space="preserve">. </w:t>
      </w:r>
    </w:p>
    <w:p w:rsidR="001B5932" w:rsidRPr="00000311" w:rsidRDefault="001B5932" w:rsidP="001B5932">
      <w:pPr>
        <w:spacing w:after="0" w:line="276" w:lineRule="auto"/>
        <w:jc w:val="center"/>
        <w:rPr>
          <w:noProof/>
          <w:color w:val="A6A6A6" w:themeColor="background1" w:themeShade="A6"/>
          <w:lang w:eastAsia="ru-RU"/>
        </w:rPr>
      </w:pPr>
    </w:p>
    <w:p w:rsidR="001B5932" w:rsidRPr="00000311" w:rsidRDefault="00766125" w:rsidP="001B5932">
      <w:pPr>
        <w:spacing w:after="0" w:line="276" w:lineRule="auto"/>
        <w:jc w:val="center"/>
        <w:rPr>
          <w:color w:val="A6A6A6" w:themeColor="background1" w:themeShade="A6"/>
        </w:rPr>
      </w:pPr>
      <w:r>
        <w:rPr>
          <w:noProof/>
          <w:lang w:eastAsia="ru-RU"/>
        </w:rPr>
        <w:drawing>
          <wp:inline distT="0" distB="0" distL="0" distR="0">
            <wp:extent cx="5940425" cy="2485547"/>
            <wp:effectExtent l="0" t="0" r="3175" b="0"/>
            <wp:docPr id="2" name="Рисунок 2" descr="https://pp.userapi.com/c845016/v845016684/3ce35/Eqj3_uaiN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016/v845016684/3ce35/Eqj3_uaiNl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32" w:rsidRPr="00000311" w:rsidRDefault="001B5932" w:rsidP="001B5932">
      <w:pPr>
        <w:spacing w:after="0" w:line="276" w:lineRule="auto"/>
        <w:jc w:val="center"/>
        <w:rPr>
          <w:color w:val="A6A6A6" w:themeColor="background1" w:themeShade="A6"/>
        </w:rPr>
      </w:pPr>
    </w:p>
    <w:p w:rsidR="001B5932" w:rsidRPr="00000311" w:rsidRDefault="001B5932" w:rsidP="001B5932">
      <w:pPr>
        <w:spacing w:after="0" w:line="276" w:lineRule="auto"/>
        <w:jc w:val="center"/>
        <w:rPr>
          <w:color w:val="A6A6A6" w:themeColor="background1" w:themeShade="A6"/>
        </w:rPr>
      </w:pPr>
      <w:r w:rsidRPr="005F5971">
        <w:t>Рисунок 4.1 – Схема базы данных</w:t>
      </w:r>
    </w:p>
    <w:p w:rsidR="001B5932" w:rsidRPr="00000311" w:rsidRDefault="001B5932" w:rsidP="001B5932">
      <w:pPr>
        <w:spacing w:after="0" w:line="276" w:lineRule="auto"/>
        <w:rPr>
          <w:color w:val="A6A6A6" w:themeColor="background1" w:themeShade="A6"/>
        </w:rPr>
      </w:pPr>
    </w:p>
    <w:p w:rsidR="00766125" w:rsidRPr="00766125" w:rsidRDefault="001B5932" w:rsidP="00766125">
      <w:pPr>
        <w:spacing w:after="0" w:line="276" w:lineRule="auto"/>
        <w:ind w:firstLine="709"/>
      </w:pPr>
      <w:r>
        <w:t>Рассмотрим сущность</w:t>
      </w:r>
      <w:r w:rsidRPr="00000311">
        <w:rPr>
          <w:color w:val="A6A6A6" w:themeColor="background1" w:themeShade="A6"/>
        </w:rPr>
        <w:t xml:space="preserve"> </w:t>
      </w:r>
      <w:r w:rsidR="00766125">
        <w:t>Пользователь</w:t>
      </w:r>
      <w:r>
        <w:t>.</w:t>
      </w:r>
      <w:r w:rsidRPr="005F5971">
        <w:t xml:space="preserve"> </w:t>
      </w:r>
      <w:r>
        <w:t xml:space="preserve">Она </w:t>
      </w:r>
      <w:r w:rsidRPr="005F5971">
        <w:t xml:space="preserve">имеет </w:t>
      </w:r>
      <w:r>
        <w:t xml:space="preserve">следующие </w:t>
      </w:r>
      <w:r w:rsidRPr="005F5971">
        <w:t>поля</w:t>
      </w:r>
      <w:r>
        <w:t>:</w:t>
      </w:r>
      <w:r w:rsidR="00766125">
        <w:t xml:space="preserve"> ИД,</w:t>
      </w:r>
      <w:r w:rsidRPr="00000311">
        <w:rPr>
          <w:color w:val="A6A6A6" w:themeColor="background1" w:themeShade="A6"/>
        </w:rPr>
        <w:t xml:space="preserve"> </w:t>
      </w:r>
      <w:r w:rsidRPr="005F5971">
        <w:t xml:space="preserve">роль пользователя, </w:t>
      </w:r>
      <w:r>
        <w:t>логин, пароль,</w:t>
      </w:r>
      <w:r w:rsidRPr="005F5971">
        <w:t xml:space="preserve"> </w:t>
      </w:r>
      <w:r w:rsidR="00766125">
        <w:t>электронная почта, номер телефона</w:t>
      </w:r>
      <w:r w:rsidRPr="005F5971">
        <w:t xml:space="preserve">. Поле </w:t>
      </w:r>
      <w:r w:rsidR="00766125">
        <w:t>электронная почта</w:t>
      </w:r>
      <w:r w:rsidRPr="005F5971">
        <w:t xml:space="preserve"> </w:t>
      </w:r>
      <w:r>
        <w:t xml:space="preserve">необходимо для того, чтобы </w:t>
      </w:r>
      <w:r w:rsidR="00766125">
        <w:t xml:space="preserve">администратор мог связаться с пользователем для сообщения статуса заказа. Пароль при сохранении в базу хешируется с помощью стандартного алгоритма </w:t>
      </w:r>
      <w:r w:rsidR="00766125">
        <w:rPr>
          <w:lang w:val="en-US"/>
        </w:rPr>
        <w:t>UNIX</w:t>
      </w:r>
      <w:r w:rsidR="00766125">
        <w:t>.</w:t>
      </w:r>
    </w:p>
    <w:p w:rsidR="001B5932" w:rsidRPr="00450DA0" w:rsidRDefault="001B5932" w:rsidP="001B5932">
      <w:pPr>
        <w:spacing w:after="0" w:line="276" w:lineRule="auto"/>
        <w:ind w:firstLine="709"/>
        <w:rPr>
          <w:color w:val="A6A6A6" w:themeColor="background1" w:themeShade="A6"/>
        </w:rPr>
      </w:pPr>
      <w:r w:rsidRPr="00364A9F">
        <w:t>Сущность</w:t>
      </w:r>
      <w:r w:rsidR="00450DA0">
        <w:t xml:space="preserve"> Атрибут</w:t>
      </w:r>
      <w:r>
        <w:t xml:space="preserve"> содержит имя </w:t>
      </w:r>
      <w:r w:rsidR="00450DA0">
        <w:t xml:space="preserve">ИД, код атрибута, название атрибута и поле </w:t>
      </w:r>
      <w:r w:rsidR="00450DA0" w:rsidRPr="00450DA0">
        <w:t>“</w:t>
      </w:r>
      <w:r w:rsidR="00450DA0">
        <w:rPr>
          <w:lang w:val="en-US"/>
        </w:rPr>
        <w:t>mandatory</w:t>
      </w:r>
      <w:r w:rsidR="00450DA0" w:rsidRPr="00450DA0">
        <w:t>”</w:t>
      </w:r>
      <w:r>
        <w:t>.</w:t>
      </w:r>
      <w:r w:rsidR="00450DA0">
        <w:t xml:space="preserve"> Название атрибута – значение которое будет отображаться при просмотре, ИД и код атрибута позволяют его идентифицировать.</w:t>
      </w:r>
      <w:r>
        <w:t xml:space="preserve"> </w:t>
      </w:r>
      <w:r w:rsidR="00450DA0">
        <w:t xml:space="preserve">А поле </w:t>
      </w:r>
      <w:r w:rsidR="00450DA0" w:rsidRPr="00450DA0">
        <w:t>“</w:t>
      </w:r>
      <w:r w:rsidR="00450DA0">
        <w:rPr>
          <w:lang w:val="en-US"/>
        </w:rPr>
        <w:t>mandatory</w:t>
      </w:r>
      <w:r w:rsidR="00450DA0" w:rsidRPr="00450DA0">
        <w:t>”</w:t>
      </w:r>
      <w:r w:rsidR="00450DA0">
        <w:t xml:space="preserve"> указывает является ли атрибут обязательным для заполнения. </w:t>
      </w:r>
    </w:p>
    <w:p w:rsidR="001B5932" w:rsidRDefault="001B5932" w:rsidP="001B5932">
      <w:pPr>
        <w:spacing w:after="0" w:line="276" w:lineRule="auto"/>
        <w:ind w:firstLine="709"/>
      </w:pPr>
      <w:r>
        <w:t xml:space="preserve">Далее сущность </w:t>
      </w:r>
      <w:r w:rsidR="00450DA0">
        <w:t>Значение атрибута</w:t>
      </w:r>
      <w:r>
        <w:t xml:space="preserve">, которая характеризуется следующими </w:t>
      </w:r>
      <w:r w:rsidRPr="007B1EF5">
        <w:t xml:space="preserve">полями: </w:t>
      </w:r>
      <w:r w:rsidR="00450DA0">
        <w:t>ИД</w:t>
      </w:r>
      <w:r w:rsidRPr="007B1EF5">
        <w:t xml:space="preserve">, </w:t>
      </w:r>
      <w:r w:rsidR="00450DA0">
        <w:t>ИД атрибута</w:t>
      </w:r>
      <w:r w:rsidRPr="007B1EF5">
        <w:t xml:space="preserve">, </w:t>
      </w:r>
      <w:r w:rsidR="00450DA0">
        <w:t>значение атрибута</w:t>
      </w:r>
      <w:r w:rsidRPr="007B1EF5">
        <w:t>.</w:t>
      </w:r>
      <w:r>
        <w:t xml:space="preserve"> </w:t>
      </w:r>
      <w:r w:rsidR="00450DA0">
        <w:t>ИД атрибута связывает значение с атрибутом которому оно принадлежит</w:t>
      </w:r>
      <w:r>
        <w:t>.</w:t>
      </w:r>
    </w:p>
    <w:p w:rsidR="001B5932" w:rsidRDefault="001B5932" w:rsidP="001B5932">
      <w:pPr>
        <w:spacing w:after="0" w:line="276" w:lineRule="auto"/>
        <w:ind w:firstLine="709"/>
      </w:pPr>
      <w:r>
        <w:t xml:space="preserve">Очередная сущность -  сущность </w:t>
      </w:r>
      <w:r w:rsidR="008B4A65">
        <w:t>Продукт</w:t>
      </w:r>
      <w:r>
        <w:t xml:space="preserve">. Она состоит из поля </w:t>
      </w:r>
      <w:r w:rsidR="008B4A65">
        <w:t>ИД, ИД категории и ИД настраиваемого продукта</w:t>
      </w:r>
      <w:r>
        <w:t xml:space="preserve">. </w:t>
      </w:r>
      <w:r w:rsidR="008B4A65">
        <w:t>Поле ИД позволяет явно идентифицировать продукт, ИД категории позволяет узнать принадлежность продукта к категории и полу ИД настраиваемого продукта указывает на то принадлежит ли продукт к продуктам созданным по шаблону настраиваемого продукта</w:t>
      </w:r>
      <w:r w:rsidRPr="001F670B">
        <w:t xml:space="preserve">. </w:t>
      </w:r>
    </w:p>
    <w:p w:rsidR="001B5932" w:rsidRDefault="001B5932" w:rsidP="001B5932">
      <w:pPr>
        <w:spacing w:after="0" w:line="276" w:lineRule="auto"/>
        <w:ind w:firstLine="709"/>
      </w:pPr>
      <w:r>
        <w:t>Таблицы находятся в 1НФ, поскольку информация, находящаяся в ячейках неделима.</w:t>
      </w:r>
    </w:p>
    <w:p w:rsidR="001B5932" w:rsidRDefault="001B5932" w:rsidP="001B5932">
      <w:pPr>
        <w:spacing w:after="0" w:line="276" w:lineRule="auto"/>
        <w:ind w:firstLine="709"/>
      </w:pPr>
      <w:r>
        <w:lastRenderedPageBreak/>
        <w:t>Так же таблицы соответствуют 2НФ, так как поля, содержащиеся в таблице, зависят от первичного ключа.</w:t>
      </w:r>
    </w:p>
    <w:p w:rsidR="008B4A65" w:rsidRDefault="001B5932" w:rsidP="001B5932">
      <w:pPr>
        <w:spacing w:after="0" w:line="276" w:lineRule="auto"/>
        <w:ind w:firstLine="709"/>
      </w:pPr>
      <w:r>
        <w:t xml:space="preserve">Например, в таблице </w:t>
      </w:r>
      <w:r w:rsidR="008B4A65">
        <w:t>Пользователь</w:t>
      </w:r>
      <w:r>
        <w:t xml:space="preserve"> поля </w:t>
      </w:r>
      <w:r w:rsidR="008B4A65" w:rsidRPr="005F5971">
        <w:t xml:space="preserve">роль пользователя, </w:t>
      </w:r>
      <w:r w:rsidR="008B4A65">
        <w:t>логин, пароль,</w:t>
      </w:r>
      <w:r w:rsidR="008B4A65" w:rsidRPr="005F5971">
        <w:t xml:space="preserve"> </w:t>
      </w:r>
      <w:r w:rsidR="008B4A65">
        <w:t xml:space="preserve">электронная почта, номер телефона </w:t>
      </w:r>
      <w:r>
        <w:t xml:space="preserve">никак не связаны между собой, они зависят только от первичного ключа. Такое же состояние у таблицы </w:t>
      </w:r>
      <w:r w:rsidR="008B4A65">
        <w:t>Атрибут</w:t>
      </w:r>
      <w:r>
        <w:t xml:space="preserve">, </w:t>
      </w:r>
      <w:r w:rsidR="008B4A65">
        <w:t>Продукт</w:t>
      </w:r>
      <w:r>
        <w:t xml:space="preserve"> и Категория с соответствующими полями, между которыми отсутствует функциональная зависимость. </w:t>
      </w:r>
    </w:p>
    <w:p w:rsidR="001B5932" w:rsidRPr="006258B1" w:rsidRDefault="001B5932" w:rsidP="001B5932">
      <w:pPr>
        <w:spacing w:after="0" w:line="276" w:lineRule="auto"/>
        <w:ind w:firstLine="709"/>
        <w:rPr>
          <w:color w:val="A6A6A6" w:themeColor="background1" w:themeShade="A6"/>
        </w:rPr>
      </w:pPr>
      <w:r>
        <w:t xml:space="preserve">Из вышеописанного можно сделать вывод, что все таблицы правильно приведены ко 2НФ и 3НФ. Поэтому рассматриваемая БД имеет корректную структуру и проектировку. </w:t>
      </w:r>
    </w:p>
    <w:p w:rsidR="001B5932" w:rsidRPr="00000311" w:rsidRDefault="001B5932" w:rsidP="001B5932">
      <w:pPr>
        <w:jc w:val="left"/>
        <w:rPr>
          <w:color w:val="A6A6A6" w:themeColor="background1" w:themeShade="A6"/>
        </w:rPr>
      </w:pPr>
      <w:r w:rsidRPr="00000311">
        <w:rPr>
          <w:color w:val="A6A6A6" w:themeColor="background1" w:themeShade="A6"/>
        </w:rPr>
        <w:br w:type="page"/>
      </w:r>
    </w:p>
    <w:p w:rsidR="001B5932" w:rsidRPr="00446084" w:rsidRDefault="001B5932" w:rsidP="001B5932">
      <w:pPr>
        <w:pStyle w:val="a9"/>
        <w:ind w:left="993" w:hanging="284"/>
        <w:contextualSpacing/>
        <w:jc w:val="both"/>
      </w:pPr>
      <w:bookmarkStart w:id="10" w:name="_Toc481429880"/>
      <w:bookmarkStart w:id="11" w:name="_Toc481671251"/>
      <w:bookmarkStart w:id="12" w:name="_Toc512814108"/>
      <w:r w:rsidRPr="00446084">
        <w:lastRenderedPageBreak/>
        <w:t>5 ОБОСНОВАНИЕ ВЫБОРА КОМПОНЕНТОВ И ТЕХНОЛОГИЙ ДЛЯ РЕАЛИЗАЦИИ КУРСОВОГО ПРОЕКТА</w:t>
      </w:r>
      <w:bookmarkEnd w:id="10"/>
      <w:bookmarkEnd w:id="11"/>
      <w:bookmarkEnd w:id="12"/>
      <w:r w:rsidRPr="00446084">
        <w:t xml:space="preserve"> </w:t>
      </w:r>
    </w:p>
    <w:p w:rsidR="001B5932" w:rsidRPr="00000311" w:rsidRDefault="001B5932" w:rsidP="001B5932">
      <w:pPr>
        <w:pStyle w:val="a9"/>
        <w:ind w:left="993" w:hanging="284"/>
        <w:contextualSpacing/>
        <w:jc w:val="both"/>
        <w:rPr>
          <w:b w:val="0"/>
          <w:color w:val="A6A6A6" w:themeColor="background1" w:themeShade="A6"/>
        </w:rPr>
      </w:pPr>
    </w:p>
    <w:p w:rsidR="001B5932" w:rsidRPr="001A2E63" w:rsidRDefault="001B5932" w:rsidP="001B5932">
      <w:pPr>
        <w:spacing w:after="0"/>
        <w:ind w:firstLine="709"/>
        <w:contextualSpacing/>
      </w:pPr>
      <w:r w:rsidRPr="001A2E63">
        <w:t xml:space="preserve">Во время разработки приложения было использовано множество современных технологий, таких как </w:t>
      </w:r>
      <w:r w:rsidR="008B4A65">
        <w:rPr>
          <w:lang w:val="en-US"/>
        </w:rPr>
        <w:t>Symfony</w:t>
      </w:r>
      <w:r w:rsidRPr="001A2E63">
        <w:t xml:space="preserve"> </w:t>
      </w:r>
      <w:r w:rsidRPr="001A2E63">
        <w:rPr>
          <w:lang w:val="en-US"/>
        </w:rPr>
        <w:t>Framework</w:t>
      </w:r>
      <w:r w:rsidRPr="001A2E63">
        <w:t xml:space="preserve">, </w:t>
      </w:r>
      <w:r w:rsidR="008B4A65">
        <w:rPr>
          <w:lang w:val="en-US"/>
        </w:rPr>
        <w:t>Doctrine</w:t>
      </w:r>
      <w:r w:rsidRPr="001A2E63">
        <w:t xml:space="preserve">, </w:t>
      </w:r>
      <w:r w:rsidR="008B4A65">
        <w:rPr>
          <w:lang w:val="en-US"/>
        </w:rPr>
        <w:t>jQuery</w:t>
      </w:r>
      <w:r>
        <w:t>,</w:t>
      </w:r>
      <w:r w:rsidRPr="001A2E63">
        <w:t xml:space="preserve"> </w:t>
      </w:r>
      <w:r w:rsidR="008B4A65">
        <w:rPr>
          <w:lang w:val="en-US"/>
        </w:rPr>
        <w:t>Composer</w:t>
      </w:r>
      <w:r w:rsidRPr="001A2E63">
        <w:t xml:space="preserve">, </w:t>
      </w:r>
      <w:r w:rsidR="008B4A65">
        <w:rPr>
          <w:lang w:val="en-US"/>
        </w:rPr>
        <w:t>Bootstrap</w:t>
      </w:r>
      <w:r w:rsidR="008B4A65" w:rsidRPr="008B4A65">
        <w:t xml:space="preserve">, </w:t>
      </w:r>
      <w:r w:rsidR="008B4A65">
        <w:rPr>
          <w:lang w:val="en-US"/>
        </w:rPr>
        <w:t>Twig</w:t>
      </w:r>
      <w:r w:rsidR="008B4A65">
        <w:t xml:space="preserve"> </w:t>
      </w:r>
      <w:r w:rsidRPr="001A2E63">
        <w:t xml:space="preserve">и так далее. Рассмотрим </w:t>
      </w:r>
      <w:r>
        <w:t>достоинства и необходимость использования</w:t>
      </w:r>
      <w:r w:rsidRPr="001A2E63">
        <w:t xml:space="preserve"> </w:t>
      </w:r>
      <w:r>
        <w:t>некоторых из них по отдельности.</w:t>
      </w:r>
      <w:r w:rsidRPr="001A2E63">
        <w:t xml:space="preserve"> </w:t>
      </w:r>
    </w:p>
    <w:p w:rsidR="001B5932" w:rsidRPr="00000311" w:rsidRDefault="001B5932" w:rsidP="001B5932">
      <w:pPr>
        <w:spacing w:after="0"/>
        <w:ind w:firstLine="709"/>
        <w:contextualSpacing/>
        <w:rPr>
          <w:color w:val="A6A6A6" w:themeColor="background1" w:themeShade="A6"/>
        </w:rPr>
      </w:pPr>
    </w:p>
    <w:p w:rsidR="001B5932" w:rsidRPr="001A2E63" w:rsidRDefault="001B5932" w:rsidP="001B5932">
      <w:pPr>
        <w:pStyle w:val="a9"/>
        <w:spacing w:before="0"/>
        <w:ind w:firstLine="709"/>
        <w:contextualSpacing/>
        <w:jc w:val="left"/>
      </w:pPr>
      <w:bookmarkStart w:id="13" w:name="_Toc481429881"/>
      <w:bookmarkStart w:id="14" w:name="_Toc512814109"/>
      <w:r w:rsidRPr="001A2E63">
        <w:t xml:space="preserve">5.1 </w:t>
      </w:r>
      <w:bookmarkEnd w:id="13"/>
      <w:r w:rsidR="008B4A65">
        <w:rPr>
          <w:lang w:val="en-US"/>
        </w:rPr>
        <w:t>Symfony</w:t>
      </w:r>
      <w:bookmarkEnd w:id="14"/>
    </w:p>
    <w:p w:rsidR="001B5932" w:rsidRPr="00000311" w:rsidRDefault="001B5932" w:rsidP="001B5932">
      <w:pPr>
        <w:spacing w:after="0"/>
        <w:contextualSpacing/>
        <w:rPr>
          <w:color w:val="A6A6A6" w:themeColor="background1" w:themeShade="A6"/>
        </w:rPr>
      </w:pPr>
    </w:p>
    <w:p w:rsidR="00F52BEA" w:rsidRDefault="00F52BEA" w:rsidP="00F52BEA">
      <w:pPr>
        <w:spacing w:after="0"/>
        <w:ind w:firstLine="709"/>
        <w:contextualSpacing/>
      </w:pPr>
      <w:r w:rsidRPr="00F52BEA">
        <w:t>Symfony — свободный фреймворк, написанный на PHP, который используе</w:t>
      </w:r>
      <w:r>
        <w:t>т паттерн Model-View-Controller</w:t>
      </w:r>
      <w:r w:rsidR="001B5932" w:rsidRPr="00CA73C7">
        <w:t>.</w:t>
      </w:r>
      <w:r w:rsidR="00C05CA8">
        <w:t xml:space="preserve"> О</w:t>
      </w:r>
      <w:r w:rsidR="00C05CA8" w:rsidRPr="00C05CA8">
        <w:t>дин из самых популярных и современных PHP-фреймворков на данный момент.</w:t>
      </w:r>
      <w:r w:rsidR="001B5932" w:rsidRPr="00CA73C7">
        <w:t xml:space="preserve"> </w:t>
      </w:r>
      <w:r w:rsidR="00C05CA8">
        <w:t xml:space="preserve">Он </w:t>
      </w:r>
      <w:r w:rsidR="00C05CA8" w:rsidRPr="00C05CA8">
        <w:t xml:space="preserve">поддерживает множество различных баз данных, в составе фреймворка поставляется Doctrine, Twig, Composer, а также ряд других библиотек. </w:t>
      </w:r>
      <w:r>
        <w:t>Ключевой особенностью разработки на Symfony является bundle система. Бандл - это совокупность скриптов (php, js и т. д.) и не только (html, css и т. д.)), которые используются для достижения единой цели.</w:t>
      </w:r>
    </w:p>
    <w:p w:rsidR="001B5932" w:rsidRDefault="00F52BEA" w:rsidP="001B5932">
      <w:pPr>
        <w:spacing w:after="0"/>
        <w:ind w:firstLine="709"/>
        <w:contextualSpacing/>
        <w:rPr>
          <w:color w:val="A6A6A6" w:themeColor="background1" w:themeShade="A6"/>
        </w:rPr>
      </w:pPr>
      <w:r>
        <w:t>Особенность Symfony в том, что "все есть bundle" - ваше приложение, даже функционал ядра. Обычно бандлы делают независимыми друг от друга, что позволяет упростить разработку проектов путем переноса полностью функционирующих частей из одного проекта в другой.</w:t>
      </w:r>
    </w:p>
    <w:p w:rsidR="001B5932" w:rsidRDefault="002728CB" w:rsidP="001B5932">
      <w:pPr>
        <w:spacing w:after="0"/>
        <w:ind w:firstLine="709"/>
        <w:contextualSpacing/>
      </w:pPr>
      <w:r>
        <w:rPr>
          <w:lang w:val="en-US"/>
        </w:rPr>
        <w:t>Symfony</w:t>
      </w:r>
      <w:r w:rsidRPr="002728CB">
        <w:t xml:space="preserve"> </w:t>
      </w:r>
      <w:r>
        <w:t>использует архитектуру</w:t>
      </w:r>
      <w:r w:rsidR="001B5932" w:rsidRPr="00CA73C7">
        <w:t xml:space="preserve"> модель-представление-кон</w:t>
      </w:r>
      <w:r w:rsidR="001B5932">
        <w:t>троллер (model-view-controller), а также</w:t>
      </w:r>
      <w:r w:rsidR="001B5932" w:rsidRPr="00CA73C7">
        <w:t xml:space="preserve"> разделение объектов, бизнес-логики и внешнего вида приложения. </w:t>
      </w:r>
      <w:r>
        <w:rPr>
          <w:lang w:val="en-US"/>
        </w:rPr>
        <w:t>Symfony</w:t>
      </w:r>
      <w:r w:rsidR="001B5932" w:rsidRPr="00CA73C7">
        <w:t xml:space="preserve"> обеспечивает готовые компоненты, которые могут быть использованы (и используются) для разработки веб-приложений.</w:t>
      </w:r>
      <w:r w:rsidR="001B5932">
        <w:t xml:space="preserve"> </w:t>
      </w:r>
      <w:r w:rsidR="001B5932" w:rsidRPr="00CA73C7">
        <w:t xml:space="preserve">Все эти компоненты слабо связаны между собой и при желании </w:t>
      </w:r>
      <w:r w:rsidR="001B5932">
        <w:t>можно</w:t>
      </w:r>
      <w:r w:rsidR="001B5932" w:rsidRPr="00CA73C7">
        <w:t xml:space="preserve"> изменить, например, внешний вид приложения, не внося существенные изменения в остальные два компонента.</w:t>
      </w:r>
      <w:r w:rsidR="001B5932" w:rsidRPr="00BE0DFD">
        <w:t xml:space="preserve"> </w:t>
      </w:r>
    </w:p>
    <w:p w:rsidR="002728CB" w:rsidRPr="00CA73C7" w:rsidRDefault="002728CB" w:rsidP="001B5932">
      <w:pPr>
        <w:spacing w:after="0"/>
        <w:ind w:firstLine="709"/>
        <w:contextualSpacing/>
      </w:pPr>
    </w:p>
    <w:p w:rsidR="001B5932" w:rsidRPr="00BE0DFD" w:rsidRDefault="001B5932" w:rsidP="001B5932">
      <w:pPr>
        <w:pStyle w:val="a9"/>
        <w:spacing w:before="0"/>
        <w:ind w:firstLine="709"/>
        <w:contextualSpacing/>
        <w:jc w:val="left"/>
      </w:pPr>
      <w:bookmarkStart w:id="15" w:name="_Toc481429882"/>
      <w:bookmarkStart w:id="16" w:name="_Toc512814110"/>
      <w:r w:rsidRPr="00BE0DFD">
        <w:t xml:space="preserve">5.2 </w:t>
      </w:r>
      <w:bookmarkEnd w:id="15"/>
      <w:r w:rsidR="002728CB">
        <w:rPr>
          <w:lang w:val="en-US"/>
        </w:rPr>
        <w:t>Doctrine</w:t>
      </w:r>
      <w:bookmarkEnd w:id="16"/>
    </w:p>
    <w:p w:rsidR="001B5932" w:rsidRPr="00000311" w:rsidRDefault="001B5932" w:rsidP="001B5932">
      <w:pPr>
        <w:spacing w:after="0"/>
        <w:contextualSpacing/>
        <w:rPr>
          <w:color w:val="A6A6A6" w:themeColor="background1" w:themeShade="A6"/>
        </w:rPr>
      </w:pPr>
    </w:p>
    <w:p w:rsidR="001B5932" w:rsidRPr="00BE0DFD" w:rsidRDefault="002728CB" w:rsidP="001B5932">
      <w:pPr>
        <w:spacing w:after="0"/>
        <w:ind w:firstLine="709"/>
        <w:contextualSpacing/>
      </w:pPr>
      <w:r>
        <w:rPr>
          <w:lang w:val="en-US"/>
        </w:rPr>
        <w:t>Doctrine</w:t>
      </w:r>
      <w:r w:rsidR="001B5932" w:rsidRPr="00BE0DFD">
        <w:t xml:space="preserve"> является инструментом объектно-реляционного отображения для </w:t>
      </w:r>
      <w:r>
        <w:rPr>
          <w:lang w:val="en-US"/>
        </w:rPr>
        <w:t>PHP</w:t>
      </w:r>
      <w:r w:rsidR="001B5932" w:rsidRPr="00BE0DFD">
        <w:t xml:space="preserve"> с открытым исходным кодом. Он предоставляет фреймворк для отображения объектно-ориентированной модели данных в традиционные реляционные базы данных. </w:t>
      </w:r>
      <w:r>
        <w:rPr>
          <w:lang w:val="en-US"/>
        </w:rPr>
        <w:t>Doctrine</w:t>
      </w:r>
      <w:r w:rsidR="001B5932" w:rsidRPr="00BE0DFD">
        <w:t xml:space="preserve"> не только заботится об отражении </w:t>
      </w:r>
      <w:r>
        <w:t xml:space="preserve">сущностей </w:t>
      </w:r>
      <w:r>
        <w:rPr>
          <w:lang w:val="en-US"/>
        </w:rPr>
        <w:t>PHP</w:t>
      </w:r>
      <w:r w:rsidR="001B5932" w:rsidRPr="00BE0DFD">
        <w:t xml:space="preserve"> в таблицы БД (и типов данных </w:t>
      </w:r>
      <w:r>
        <w:rPr>
          <w:lang w:val="en-US"/>
        </w:rPr>
        <w:t>PHP</w:t>
      </w:r>
      <w:r w:rsidR="001B5932" w:rsidRPr="00BE0DFD">
        <w:t xml:space="preserve"> в типы данных SQL), но также обеспечивает запрос данных и поисковые средства и может значительно сократить время разработки, которое тратится на ручное написание SQL кода. </w:t>
      </w:r>
    </w:p>
    <w:p w:rsidR="001B5932" w:rsidRPr="002728CB" w:rsidRDefault="002728CB" w:rsidP="001B5932">
      <w:pPr>
        <w:spacing w:after="0"/>
        <w:ind w:firstLine="709"/>
        <w:contextualSpacing/>
      </w:pPr>
      <w:r>
        <w:rPr>
          <w:lang w:val="en-US"/>
        </w:rPr>
        <w:lastRenderedPageBreak/>
        <w:t>Doctrine</w:t>
      </w:r>
      <w:r w:rsidR="001B5932">
        <w:t xml:space="preserve"> был выбран </w:t>
      </w:r>
      <w:r w:rsidR="001B5932" w:rsidRPr="00BE0DFD">
        <w:t xml:space="preserve">для </w:t>
      </w:r>
      <w:r w:rsidR="001B5932">
        <w:t>работы</w:t>
      </w:r>
      <w:r w:rsidR="001B5932" w:rsidRPr="00BE0DFD">
        <w:t xml:space="preserve"> с </w:t>
      </w:r>
      <w:r w:rsidR="001B5932">
        <w:t>БД так как</w:t>
      </w:r>
      <w:r w:rsidR="001B5932" w:rsidRPr="00BE0DFD">
        <w:t xml:space="preserve"> </w:t>
      </w:r>
      <w:r w:rsidR="001B5932">
        <w:t>обеспечивает автоматическую</w:t>
      </w:r>
      <w:r w:rsidR="001B5932" w:rsidRPr="00BE0DFD">
        <w:t xml:space="preserve"> генер</w:t>
      </w:r>
      <w:r w:rsidR="001B5932">
        <w:t xml:space="preserve">ацию и обновление таблиц и сокращение программного кода, </w:t>
      </w:r>
      <w:r w:rsidR="001B5932" w:rsidRPr="00BE0DFD">
        <w:t>поскольку основные запросы к базе данных  представлены как методы.</w:t>
      </w:r>
      <w:r>
        <w:t xml:space="preserve"> Цель </w:t>
      </w:r>
      <w:r>
        <w:rPr>
          <w:lang w:val="en-US"/>
        </w:rPr>
        <w:t>Doctrine</w:t>
      </w:r>
      <w:r w:rsidRPr="002728CB">
        <w:t xml:space="preserve"> – </w:t>
      </w:r>
      <w:r>
        <w:rPr>
          <w:rFonts w:cs="Times New Roman"/>
          <w:color w:val="18171B"/>
          <w:szCs w:val="28"/>
        </w:rPr>
        <w:t xml:space="preserve">предоставить </w:t>
      </w:r>
      <w:r w:rsidRPr="002728CB">
        <w:rPr>
          <w:rFonts w:cs="Times New Roman"/>
          <w:color w:val="18171B"/>
          <w:szCs w:val="28"/>
        </w:rPr>
        <w:t>мощные инструменты, для простого и гибкого взаимодействия с базами данных.</w:t>
      </w:r>
      <w:r>
        <w:rPr>
          <w:rFonts w:cs="Times New Roman"/>
          <w:color w:val="18171B"/>
          <w:szCs w:val="28"/>
        </w:rPr>
        <w:t xml:space="preserve"> </w:t>
      </w:r>
      <w:r w:rsidRPr="002728CB">
        <w:rPr>
          <w:rFonts w:cs="Times New Roman"/>
          <w:color w:val="18171B"/>
          <w:szCs w:val="28"/>
        </w:rPr>
        <w:t>Doctrine создаёт слой абстракций над БД и позволяет связать их с концепциями объектно-ориентированного программирования. Работа с базой данных представляет собой исключительно взаимодействие с объек</w:t>
      </w:r>
      <w:r>
        <w:rPr>
          <w:rFonts w:cs="Times New Roman"/>
          <w:color w:val="18171B"/>
          <w:szCs w:val="28"/>
        </w:rPr>
        <w:t xml:space="preserve">тами. Каждая таблица </w:t>
      </w:r>
      <w:r w:rsidR="00C05CA8">
        <w:rPr>
          <w:rFonts w:cs="Times New Roman"/>
          <w:color w:val="18171B"/>
          <w:szCs w:val="28"/>
        </w:rPr>
        <w:t xml:space="preserve">– </w:t>
      </w:r>
      <w:r>
        <w:rPr>
          <w:rFonts w:cs="Times New Roman"/>
          <w:color w:val="18171B"/>
          <w:szCs w:val="28"/>
        </w:rPr>
        <w:t>объект</w:t>
      </w:r>
      <w:r w:rsidRPr="002728CB">
        <w:rPr>
          <w:rFonts w:cs="Times New Roman"/>
          <w:color w:val="18171B"/>
          <w:szCs w:val="28"/>
        </w:rPr>
        <w:t>.</w:t>
      </w:r>
      <w:r w:rsidR="00C05CA8">
        <w:rPr>
          <w:rFonts w:cs="Times New Roman"/>
          <w:color w:val="18171B"/>
          <w:szCs w:val="28"/>
        </w:rPr>
        <w:t xml:space="preserve"> </w:t>
      </w:r>
      <w:r w:rsidR="00C05CA8" w:rsidRPr="00C05CA8">
        <w:rPr>
          <w:rFonts w:cs="Times New Roman"/>
          <w:color w:val="18171B"/>
          <w:szCs w:val="28"/>
        </w:rPr>
        <w:t>При необходимости изменения СУБД код переписывать не нужно</w:t>
      </w:r>
    </w:p>
    <w:p w:rsidR="001B5932" w:rsidRPr="00000311" w:rsidRDefault="001B5932" w:rsidP="001B5932">
      <w:pPr>
        <w:spacing w:after="0"/>
        <w:contextualSpacing/>
        <w:rPr>
          <w:color w:val="A6A6A6" w:themeColor="background1" w:themeShade="A6"/>
        </w:rPr>
      </w:pPr>
    </w:p>
    <w:p w:rsidR="001B5932" w:rsidRPr="002728CB" w:rsidRDefault="001B5932" w:rsidP="001B5932">
      <w:pPr>
        <w:pStyle w:val="a9"/>
        <w:spacing w:before="0"/>
        <w:ind w:firstLine="709"/>
        <w:contextualSpacing/>
        <w:jc w:val="left"/>
      </w:pPr>
      <w:bookmarkStart w:id="17" w:name="_Toc481429883"/>
      <w:bookmarkStart w:id="18" w:name="_Toc512814111"/>
      <w:r w:rsidRPr="00BE0DFD">
        <w:t xml:space="preserve">5.3 </w:t>
      </w:r>
      <w:bookmarkEnd w:id="17"/>
      <w:r w:rsidR="002728CB">
        <w:rPr>
          <w:lang w:val="en-US"/>
        </w:rPr>
        <w:t>jQuery</w:t>
      </w:r>
      <w:bookmarkEnd w:id="18"/>
    </w:p>
    <w:p w:rsidR="001B5932" w:rsidRPr="00000311" w:rsidRDefault="001B5932" w:rsidP="001B5932">
      <w:pPr>
        <w:spacing w:after="0"/>
        <w:contextualSpacing/>
        <w:rPr>
          <w:color w:val="A6A6A6" w:themeColor="background1" w:themeShade="A6"/>
        </w:rPr>
      </w:pPr>
    </w:p>
    <w:p w:rsidR="001B5932" w:rsidRPr="00F81348" w:rsidRDefault="002728CB" w:rsidP="002728CB">
      <w:pPr>
        <w:spacing w:after="0"/>
        <w:ind w:firstLine="709"/>
        <w:contextualSpacing/>
      </w:pPr>
      <w:r>
        <w:rPr>
          <w:lang w:val="en-US"/>
        </w:rPr>
        <w:t>jQuery</w:t>
      </w:r>
      <w:r w:rsidR="001B5932" w:rsidRPr="00BE0DFD">
        <w:t xml:space="preserve"> - </w:t>
      </w:r>
      <w:r>
        <w:t>библиотека JavaScript</w:t>
      </w:r>
      <w:r w:rsidR="001B5932" w:rsidRPr="00BE0DFD">
        <w:t xml:space="preserve"> с открытым исходным кодом для динамических web-приложений. </w:t>
      </w:r>
      <w:r>
        <w:rPr>
          <w:lang w:val="en-US"/>
        </w:rPr>
        <w:t>jQuery</w:t>
      </w:r>
      <w:r w:rsidRPr="002728CB">
        <w:t xml:space="preserve"> </w:t>
      </w:r>
      <w:r>
        <w:t>предоставляет удобный набор инструментов для работы на стороне клиента</w:t>
      </w:r>
      <w:r w:rsidR="001B5932">
        <w:t>.</w:t>
      </w:r>
      <w:r>
        <w:t xml:space="preserve"> Облегчает работу с событиями.</w:t>
      </w:r>
      <w:r w:rsidRPr="002728CB">
        <w:t xml:space="preserve"> Библиотека jQuery содержит функциональность, полезную для максимально широкого круга задач.</w:t>
      </w:r>
    </w:p>
    <w:p w:rsidR="001B5932" w:rsidRPr="00000311" w:rsidRDefault="001B5932" w:rsidP="001B5932">
      <w:pPr>
        <w:spacing w:after="0"/>
        <w:contextualSpacing/>
        <w:rPr>
          <w:color w:val="A6A6A6" w:themeColor="background1" w:themeShade="A6"/>
        </w:rPr>
      </w:pPr>
    </w:p>
    <w:p w:rsidR="001B5932" w:rsidRPr="00C05CA8" w:rsidRDefault="001B5932" w:rsidP="001B5932">
      <w:pPr>
        <w:pStyle w:val="a9"/>
        <w:spacing w:before="0"/>
        <w:ind w:firstLine="709"/>
        <w:contextualSpacing/>
        <w:jc w:val="left"/>
      </w:pPr>
      <w:bookmarkStart w:id="19" w:name="_Toc481429884"/>
      <w:bookmarkStart w:id="20" w:name="_Toc512814112"/>
      <w:r w:rsidRPr="00F81348">
        <w:t xml:space="preserve">5.4 </w:t>
      </w:r>
      <w:bookmarkEnd w:id="19"/>
      <w:r w:rsidR="00C05CA8">
        <w:rPr>
          <w:lang w:val="en-US"/>
        </w:rPr>
        <w:t>Twig</w:t>
      </w:r>
      <w:bookmarkEnd w:id="20"/>
    </w:p>
    <w:p w:rsidR="00C05CA8" w:rsidRDefault="00C05CA8" w:rsidP="00C05CA8">
      <w:pPr>
        <w:spacing w:after="0"/>
        <w:contextualSpacing/>
      </w:pPr>
    </w:p>
    <w:p w:rsidR="00C05CA8" w:rsidRDefault="00C05CA8" w:rsidP="00C05CA8">
      <w:pPr>
        <w:spacing w:after="0"/>
        <w:ind w:firstLine="708"/>
        <w:contextualSpacing/>
      </w:pPr>
      <w:r>
        <w:t>Twig является шаблонизатором, написанным на языке PHP. Позволяет жёстко разграничить понятия Controller и Viewer, так как при написании шаблона страницы используется только характерные для Viewer функции и синтаксис, который в свою очередь является более удобным и сокращённым по сравнению с PHP.</w:t>
      </w:r>
    </w:p>
    <w:p w:rsidR="001B5932" w:rsidRPr="00E17A49" w:rsidRDefault="00C05CA8" w:rsidP="00C05CA8">
      <w:pPr>
        <w:spacing w:after="0"/>
        <w:ind w:firstLine="708"/>
        <w:contextualSpacing/>
      </w:pPr>
      <w:r>
        <w:t>Twig обладает встроенной системой кеширования страниц, позволяет расширять свой функционал в зависимости от подробностей при разработке проекта путём написания дополнительных классов и методов, является шаблонизатором по умолчанию в Symfony.</w:t>
      </w:r>
    </w:p>
    <w:p w:rsidR="00C05CA8" w:rsidRPr="00F81348" w:rsidRDefault="00C05CA8" w:rsidP="00C05CA8">
      <w:pPr>
        <w:spacing w:after="0"/>
        <w:contextualSpacing/>
      </w:pPr>
    </w:p>
    <w:p w:rsidR="001B5932" w:rsidRPr="00F81348" w:rsidRDefault="001B5932" w:rsidP="001B5932">
      <w:pPr>
        <w:pStyle w:val="a9"/>
        <w:spacing w:before="0"/>
        <w:ind w:firstLine="709"/>
        <w:contextualSpacing/>
        <w:jc w:val="left"/>
      </w:pPr>
      <w:bookmarkStart w:id="21" w:name="_Toc481429885"/>
      <w:bookmarkStart w:id="22" w:name="_Toc512814113"/>
      <w:r w:rsidRPr="00F81348">
        <w:t xml:space="preserve">5.5 </w:t>
      </w:r>
      <w:bookmarkEnd w:id="21"/>
      <w:r w:rsidR="00C05CA8">
        <w:rPr>
          <w:lang w:val="en-US"/>
        </w:rPr>
        <w:t>Composer</w:t>
      </w:r>
      <w:bookmarkEnd w:id="22"/>
    </w:p>
    <w:p w:rsidR="001B5932" w:rsidRPr="00000311" w:rsidRDefault="001B5932" w:rsidP="001B5932">
      <w:pPr>
        <w:spacing w:after="0"/>
        <w:contextualSpacing/>
        <w:rPr>
          <w:color w:val="A6A6A6" w:themeColor="background1" w:themeShade="A6"/>
        </w:rPr>
      </w:pPr>
    </w:p>
    <w:p w:rsidR="001B5932" w:rsidRDefault="00C05CA8" w:rsidP="00C05CA8">
      <w:pPr>
        <w:ind w:firstLine="708"/>
      </w:pPr>
      <w:r w:rsidRPr="00C05CA8">
        <w:t xml:space="preserve">Composer (getcomposer.org) — это относительно новый и уже достаточно популярный менеджер зависимостей для PHP. Вы можете описать от каких библиотек зависит ваш проект и Composer установит нужные библиотеки за вас! Причём Composer — это не менеджер пакетов в классическом понимании. Да, он оперирует с сущностями, которые мы будем называть «пакетами» или библиотеками, но устанавливаются они внутрь каждого проекта отдельно, а не глобально. </w:t>
      </w:r>
      <w:r w:rsidR="001B5932">
        <w:br w:type="page"/>
      </w:r>
    </w:p>
    <w:p w:rsidR="001B5932" w:rsidRPr="00446084" w:rsidRDefault="001B5932" w:rsidP="001B5932">
      <w:pPr>
        <w:pStyle w:val="a9"/>
        <w:numPr>
          <w:ilvl w:val="0"/>
          <w:numId w:val="13"/>
        </w:numPr>
        <w:spacing w:before="0"/>
        <w:contextualSpacing/>
        <w:jc w:val="both"/>
      </w:pPr>
      <w:bookmarkStart w:id="23" w:name="_Toc481429886"/>
      <w:bookmarkStart w:id="24" w:name="_Toc481671257"/>
      <w:bookmarkStart w:id="25" w:name="_Toc512814114"/>
      <w:r w:rsidRPr="00446084">
        <w:lastRenderedPageBreak/>
        <w:t>МОДЕЛИ ПРЕДСТАВЛЕНИЯ СИСТЕМЫ И ИХ ОПИСАНИЕ</w:t>
      </w:r>
      <w:bookmarkEnd w:id="23"/>
      <w:bookmarkEnd w:id="24"/>
      <w:bookmarkEnd w:id="25"/>
      <w:r w:rsidRPr="00446084">
        <w:t xml:space="preserve"> </w:t>
      </w:r>
    </w:p>
    <w:p w:rsidR="001B5932" w:rsidRPr="00000311" w:rsidRDefault="001B5932" w:rsidP="001B5932">
      <w:pPr>
        <w:spacing w:after="0"/>
        <w:rPr>
          <w:color w:val="A6A6A6" w:themeColor="background1" w:themeShade="A6"/>
        </w:rPr>
      </w:pPr>
    </w:p>
    <w:p w:rsidR="001B5932" w:rsidRPr="00446084" w:rsidRDefault="001B5932" w:rsidP="001B5932">
      <w:pPr>
        <w:spacing w:after="0"/>
        <w:ind w:firstLine="709"/>
      </w:pPr>
      <w:r w:rsidRPr="00446084">
        <w:t>В данном курсовом проекте рассматриваются некоторые модели представления разрабатываемой системы, а именно:</w:t>
      </w:r>
    </w:p>
    <w:p w:rsidR="001B5932" w:rsidRPr="00446084" w:rsidRDefault="001B5932" w:rsidP="001B5932">
      <w:pPr>
        <w:spacing w:after="0"/>
        <w:ind w:firstLine="709"/>
      </w:pPr>
      <w:r w:rsidRPr="00446084">
        <w:t>–</w:t>
      </w:r>
      <w:r w:rsidRPr="00446084">
        <w:tab/>
        <w:t>диаграмма последовательности;</w:t>
      </w:r>
    </w:p>
    <w:p w:rsidR="001B5932" w:rsidRPr="00446084" w:rsidRDefault="001B5932" w:rsidP="001B5932">
      <w:pPr>
        <w:spacing w:after="0"/>
        <w:ind w:firstLine="709"/>
      </w:pPr>
      <w:r w:rsidRPr="00446084">
        <w:t>–</w:t>
      </w:r>
      <w:r w:rsidRPr="00446084">
        <w:tab/>
        <w:t>диаграмма состояния объектов;</w:t>
      </w:r>
    </w:p>
    <w:p w:rsidR="001B5932" w:rsidRPr="00446084" w:rsidRDefault="001B5932" w:rsidP="001B5932">
      <w:pPr>
        <w:spacing w:after="0"/>
        <w:ind w:firstLine="709"/>
      </w:pPr>
      <w:r w:rsidRPr="00446084">
        <w:t>–</w:t>
      </w:r>
      <w:r w:rsidRPr="00446084">
        <w:tab/>
        <w:t>диаграмма компонентов;</w:t>
      </w:r>
    </w:p>
    <w:p w:rsidR="001B5932" w:rsidRPr="00446084" w:rsidRDefault="001B5932" w:rsidP="001B5932">
      <w:pPr>
        <w:spacing w:after="0"/>
        <w:ind w:firstLine="709"/>
      </w:pPr>
      <w:r w:rsidRPr="00446084">
        <w:t>–</w:t>
      </w:r>
      <w:r w:rsidRPr="00446084">
        <w:tab/>
        <w:t>диаграмма развертывания;</w:t>
      </w:r>
    </w:p>
    <w:p w:rsidR="001B5932" w:rsidRPr="00446084" w:rsidRDefault="001B5932" w:rsidP="001B5932">
      <w:pPr>
        <w:spacing w:after="0"/>
        <w:ind w:firstLine="709"/>
      </w:pPr>
      <w:r w:rsidRPr="00446084">
        <w:t>–</w:t>
      </w:r>
      <w:r w:rsidRPr="00446084">
        <w:tab/>
        <w:t>диаграмма классов</w:t>
      </w:r>
    </w:p>
    <w:p w:rsidR="001B5932" w:rsidRPr="00446084" w:rsidRDefault="001B5932" w:rsidP="001B5932">
      <w:pPr>
        <w:spacing w:after="0"/>
        <w:ind w:firstLine="709"/>
      </w:pPr>
      <w:r>
        <w:t>Ра</w:t>
      </w:r>
      <w:r w:rsidR="00E17A49">
        <w:t>ссмотрим</w:t>
      </w:r>
      <w:r>
        <w:t xml:space="preserve"> каждую из них детальнее</w:t>
      </w:r>
      <w:r w:rsidRPr="00446084">
        <w:t>.</w:t>
      </w:r>
    </w:p>
    <w:p w:rsidR="001B5932" w:rsidRPr="00000311" w:rsidRDefault="001B5932" w:rsidP="001B5932">
      <w:pPr>
        <w:spacing w:after="0"/>
        <w:ind w:firstLine="709"/>
        <w:rPr>
          <w:color w:val="A6A6A6" w:themeColor="background1" w:themeShade="A6"/>
        </w:rPr>
      </w:pPr>
    </w:p>
    <w:p w:rsidR="001B5932" w:rsidRPr="00446084" w:rsidRDefault="001B5932" w:rsidP="001B5932">
      <w:pPr>
        <w:pStyle w:val="a9"/>
        <w:spacing w:before="0"/>
      </w:pPr>
      <w:bookmarkStart w:id="26" w:name="_Toc481429887"/>
      <w:bookmarkStart w:id="27" w:name="_Toc512814115"/>
      <w:r w:rsidRPr="00446084">
        <w:t xml:space="preserve">6.1 Диаграмма последовательности </w:t>
      </w:r>
      <w:bookmarkEnd w:id="26"/>
      <w:r w:rsidR="0023517C">
        <w:t>создания продука</w:t>
      </w:r>
      <w:bookmarkEnd w:id="27"/>
    </w:p>
    <w:p w:rsidR="001B5932" w:rsidRPr="00000311" w:rsidRDefault="001B5932" w:rsidP="001B5932">
      <w:pPr>
        <w:spacing w:after="0"/>
        <w:ind w:firstLine="709"/>
        <w:rPr>
          <w:color w:val="A6A6A6" w:themeColor="background1" w:themeShade="A6"/>
        </w:rPr>
      </w:pPr>
    </w:p>
    <w:p w:rsidR="001B5932" w:rsidRDefault="001B5932" w:rsidP="001B5932">
      <w:pPr>
        <w:spacing w:after="0"/>
        <w:ind w:firstLine="709"/>
      </w:pPr>
      <w:r>
        <w:t>Д</w:t>
      </w:r>
      <w:r w:rsidRPr="00C515A8">
        <w:t xml:space="preserve">иаграмма </w:t>
      </w:r>
      <w:r>
        <w:t xml:space="preserve">последовательности </w:t>
      </w:r>
      <w:r w:rsidR="0023517C">
        <w:t>создания нового продукта</w:t>
      </w:r>
      <w:r>
        <w:t xml:space="preserve"> </w:t>
      </w:r>
      <w:r w:rsidRPr="00C515A8">
        <w:t xml:space="preserve">отображена на рисунке А.2 Приложения А. </w:t>
      </w:r>
    </w:p>
    <w:p w:rsidR="001B5932" w:rsidRDefault="001B5932" w:rsidP="001B5932">
      <w:pPr>
        <w:spacing w:after="0"/>
        <w:ind w:firstLine="709"/>
      </w:pPr>
      <w:r>
        <w:t xml:space="preserve">Для начала </w:t>
      </w:r>
      <w:r w:rsidR="0023517C">
        <w:t>администратор</w:t>
      </w:r>
      <w:r>
        <w:t xml:space="preserve"> выбирает пункт «</w:t>
      </w:r>
      <w:r w:rsidR="0023517C">
        <w:t>Добавить продукт</w:t>
      </w:r>
      <w:r>
        <w:t xml:space="preserve">» </w:t>
      </w:r>
      <w:r w:rsidR="0023517C">
        <w:t>на странице продуктов в панели администратора</w:t>
      </w:r>
      <w:r>
        <w:t xml:space="preserve">. Далее открывается </w:t>
      </w:r>
      <w:r w:rsidR="0023517C">
        <w:t>страница создания продукта</w:t>
      </w:r>
      <w:r>
        <w:t xml:space="preserve">, где нужно заполнить </w:t>
      </w:r>
      <w:r w:rsidR="0023517C">
        <w:t>данные продукта</w:t>
      </w:r>
      <w:r>
        <w:t>.</w:t>
      </w:r>
    </w:p>
    <w:p w:rsidR="001B5932" w:rsidRDefault="001B5932" w:rsidP="001B5932">
      <w:pPr>
        <w:spacing w:after="0"/>
        <w:ind w:firstLine="709"/>
      </w:pPr>
      <w:r>
        <w:t>После нажатия на кнопку «</w:t>
      </w:r>
      <w:r w:rsidR="0023517C">
        <w:t>Сохранить</w:t>
      </w:r>
      <w:r>
        <w:t xml:space="preserve">», информация передается на </w:t>
      </w:r>
      <w:r w:rsidR="0023517C">
        <w:rPr>
          <w:lang w:val="en-US"/>
        </w:rPr>
        <w:t>ProductController</w:t>
      </w:r>
      <w:r w:rsidR="0023517C" w:rsidRPr="0023517C">
        <w:t>.</w:t>
      </w:r>
      <w:r w:rsidR="0023517C">
        <w:rPr>
          <w:lang w:val="en-US"/>
        </w:rPr>
        <w:t>php</w:t>
      </w:r>
      <w:r>
        <w:t xml:space="preserve">, откуда данные попадают на сервер. Запрос на создание нового сообщения приходит в  </w:t>
      </w:r>
      <w:r w:rsidR="0023517C">
        <w:rPr>
          <w:lang w:val="en-US"/>
        </w:rPr>
        <w:t>ProductAPI</w:t>
      </w:r>
      <w:r w:rsidRPr="00A85767">
        <w:t>Controller</w:t>
      </w:r>
      <w:r>
        <w:t xml:space="preserve">, где обрабатывается в методе </w:t>
      </w:r>
      <w:r w:rsidR="003D44AE">
        <w:rPr>
          <w:lang w:val="en-US"/>
        </w:rPr>
        <w:t>addProduct</w:t>
      </w:r>
      <w:r>
        <w:t xml:space="preserve">(). Этот метод в свою очередь перенаправляет запрос в </w:t>
      </w:r>
    </w:p>
    <w:p w:rsidR="001B5932" w:rsidRPr="008B6AF7" w:rsidRDefault="003D44AE" w:rsidP="001B5932">
      <w:pPr>
        <w:pStyle w:val="HTML0"/>
        <w:shd w:val="clear" w:color="auto" w:fill="FFFFFF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>
        <w:rPr>
          <w:rFonts w:ascii="Times New Roman" w:eastAsiaTheme="minorHAnsi" w:hAnsi="Times New Roman" w:cstheme="minorBidi"/>
          <w:sz w:val="28"/>
          <w:szCs w:val="22"/>
          <w:lang w:val="en-US" w:eastAsia="en-US"/>
        </w:rPr>
        <w:t>Product</w:t>
      </w:r>
      <w:r w:rsidR="001B5932" w:rsidRPr="00840C51">
        <w:rPr>
          <w:rFonts w:ascii="Times New Roman" w:eastAsiaTheme="minorHAnsi" w:hAnsi="Times New Roman" w:cstheme="minorBidi"/>
          <w:sz w:val="28"/>
          <w:szCs w:val="22"/>
          <w:lang w:val="en-US" w:eastAsia="en-US"/>
        </w:rPr>
        <w:t>Service</w:t>
      </w:r>
      <w:r w:rsidRPr="003D44AE">
        <w:rPr>
          <w:rFonts w:ascii="Times New Roman" w:eastAsiaTheme="minorHAnsi" w:hAnsi="Times New Roman" w:cstheme="minorBidi"/>
          <w:sz w:val="28"/>
          <w:szCs w:val="22"/>
          <w:lang w:eastAsia="en-US"/>
        </w:rPr>
        <w:t xml:space="preserve">. </w:t>
      </w:r>
      <w:r>
        <w:rPr>
          <w:rFonts w:ascii="Times New Roman" w:eastAsiaTheme="minorHAnsi" w:hAnsi="Times New Roman" w:cstheme="minorBidi"/>
          <w:sz w:val="28"/>
          <w:szCs w:val="22"/>
          <w:lang w:eastAsia="en-US"/>
        </w:rPr>
        <w:t>И уже сервис обращается к репозиторию</w:t>
      </w:r>
      <w:r w:rsidR="001B5932" w:rsidRPr="008B6AF7">
        <w:rPr>
          <w:rFonts w:ascii="Times New Roman" w:eastAsiaTheme="minorHAnsi" w:hAnsi="Times New Roman" w:cstheme="minorBidi"/>
          <w:sz w:val="28"/>
          <w:szCs w:val="22"/>
          <w:lang w:eastAsia="en-US"/>
        </w:rPr>
        <w:t>, где объявлены методы, которые далее будут обращаться непосредственно к базе данных</w:t>
      </w:r>
      <w:r w:rsidR="001B5932">
        <w:rPr>
          <w:rFonts w:ascii="Times New Roman" w:eastAsiaTheme="minorHAnsi" w:hAnsi="Times New Roman" w:cstheme="minorBidi"/>
          <w:sz w:val="28"/>
          <w:szCs w:val="22"/>
          <w:lang w:eastAsia="en-US"/>
        </w:rPr>
        <w:t xml:space="preserve">, в которой хранится все информация. В результате имеем возможность просмотреть </w:t>
      </w:r>
      <w:r>
        <w:rPr>
          <w:rFonts w:ascii="Times New Roman" w:eastAsiaTheme="minorHAnsi" w:hAnsi="Times New Roman" w:cstheme="minorBidi"/>
          <w:sz w:val="28"/>
          <w:szCs w:val="22"/>
          <w:lang w:eastAsia="en-US"/>
        </w:rPr>
        <w:t>созданный продукт</w:t>
      </w:r>
      <w:r w:rsidR="001B5932">
        <w:rPr>
          <w:rFonts w:ascii="Times New Roman" w:eastAsiaTheme="minorHAnsi" w:hAnsi="Times New Roman" w:cstheme="minorBidi"/>
          <w:sz w:val="28"/>
          <w:szCs w:val="22"/>
          <w:lang w:eastAsia="en-US"/>
        </w:rPr>
        <w:t>.</w:t>
      </w:r>
    </w:p>
    <w:p w:rsidR="001B5932" w:rsidRPr="00035344" w:rsidRDefault="001B5932" w:rsidP="001B5932">
      <w:pPr>
        <w:spacing w:after="0"/>
        <w:ind w:firstLine="709"/>
      </w:pPr>
    </w:p>
    <w:p w:rsidR="001B5932" w:rsidRPr="00035344" w:rsidRDefault="001B5932" w:rsidP="001B5932">
      <w:pPr>
        <w:pStyle w:val="a9"/>
        <w:spacing w:before="0"/>
        <w:ind w:firstLine="709"/>
        <w:jc w:val="both"/>
      </w:pPr>
      <w:bookmarkStart w:id="28" w:name="_Toc481429888"/>
      <w:bookmarkStart w:id="29" w:name="_Toc512814116"/>
      <w:r w:rsidRPr="00035344">
        <w:t xml:space="preserve">6.2 Диаграмма состояний </w:t>
      </w:r>
      <w:bookmarkEnd w:id="28"/>
      <w:r w:rsidR="0023517C">
        <w:t>авторизации пользователя</w:t>
      </w:r>
      <w:bookmarkEnd w:id="29"/>
    </w:p>
    <w:p w:rsidR="001B5932" w:rsidRPr="00035344" w:rsidRDefault="001B5932" w:rsidP="001B5932">
      <w:pPr>
        <w:spacing w:after="0"/>
        <w:ind w:firstLine="709"/>
      </w:pPr>
    </w:p>
    <w:p w:rsidR="001B5932" w:rsidRDefault="001B5932" w:rsidP="001B5932">
      <w:pPr>
        <w:spacing w:after="0"/>
        <w:ind w:firstLine="709"/>
      </w:pPr>
      <w:r>
        <w:t>Диаграмма состояний изображена на рисунке А.1 Приложения А</w:t>
      </w:r>
    </w:p>
    <w:p w:rsidR="001B5932" w:rsidRPr="00CB6E12" w:rsidRDefault="001B5932" w:rsidP="001B5932">
      <w:pPr>
        <w:spacing w:after="0"/>
        <w:ind w:firstLine="709"/>
        <w:rPr>
          <w:color w:val="943634" w:themeColor="accent2" w:themeShade="BF"/>
        </w:rPr>
      </w:pPr>
      <w:r>
        <w:t xml:space="preserve">Если </w:t>
      </w:r>
      <w:r w:rsidRPr="00035344">
        <w:t>пользователь</w:t>
      </w:r>
      <w:r>
        <w:t xml:space="preserve"> </w:t>
      </w:r>
      <w:r w:rsidR="0023517C">
        <w:t xml:space="preserve">хочет авторизоваться, то ему необходимо заполнить форму авторизации(ввести логин и пароль) и нажать кнопку Войти. Далее введенные данные сохраняются в сессию и данные отправляются на сервер для их проверки. </w:t>
      </w:r>
      <w:r>
        <w:t>В случае, если данные не соответствуют, форма возвращается пользователю с просьбой внести изменения во внесенную информацию</w:t>
      </w:r>
      <w:r w:rsidR="0023517C">
        <w:t>, так же в возвращенной форме из сессии получается последнее введенное имя пользователя и заполняется автоматически.  Если данные введены верно, то пользователь авторизовывается</w:t>
      </w:r>
      <w:r>
        <w:t xml:space="preserve">. </w:t>
      </w:r>
    </w:p>
    <w:p w:rsidR="001B5932" w:rsidRPr="00000311" w:rsidRDefault="001B5932" w:rsidP="001B5932">
      <w:pPr>
        <w:spacing w:after="0"/>
        <w:ind w:firstLine="709"/>
        <w:rPr>
          <w:color w:val="A6A6A6" w:themeColor="background1" w:themeShade="A6"/>
        </w:rPr>
      </w:pPr>
    </w:p>
    <w:p w:rsidR="001B5932" w:rsidRPr="00000311" w:rsidRDefault="001B5932" w:rsidP="001B5932">
      <w:pPr>
        <w:spacing w:after="0"/>
        <w:ind w:firstLine="709"/>
        <w:rPr>
          <w:color w:val="A6A6A6" w:themeColor="background1" w:themeShade="A6"/>
        </w:rPr>
      </w:pPr>
    </w:p>
    <w:p w:rsidR="001B5932" w:rsidRPr="0035034A" w:rsidRDefault="001B5932" w:rsidP="001B5932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30" w:name="_Toc469223248"/>
      <w:bookmarkStart w:id="31" w:name="_Toc481429897"/>
      <w:bookmarkStart w:id="32" w:name="_Toc512814117"/>
      <w:r w:rsidRPr="0035034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1B5932" w:rsidRPr="0035034A" w:rsidRDefault="001B5932" w:rsidP="001B5932">
      <w:pPr>
        <w:spacing w:after="0" w:line="276" w:lineRule="auto"/>
        <w:rPr>
          <w:rFonts w:cs="Times New Roman"/>
          <w:szCs w:val="28"/>
        </w:rPr>
      </w:pPr>
    </w:p>
    <w:p w:rsidR="001B5932" w:rsidRPr="00257016" w:rsidRDefault="001B5932" w:rsidP="001B5932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16">
        <w:rPr>
          <w:rFonts w:ascii="Times New Roman" w:hAnsi="Times New Roman" w:cs="Times New Roman"/>
          <w:sz w:val="28"/>
          <w:szCs w:val="28"/>
        </w:rPr>
        <w:t>[1] Электронная коммерция [Электронный ресурс]. – Электронные данные. – Режим доступа: http://www.bankreferatov.ru/referats</w:t>
      </w:r>
    </w:p>
    <w:p w:rsidR="001B5932" w:rsidRPr="00257016" w:rsidRDefault="001B5932" w:rsidP="001B5932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16">
        <w:rPr>
          <w:rFonts w:ascii="Times New Roman" w:hAnsi="Times New Roman" w:cs="Times New Roman"/>
          <w:sz w:val="28"/>
          <w:szCs w:val="28"/>
        </w:rPr>
        <w:t>[2] Что такое электронная доска объявлений [Электронный ресурс]. – Электронные данные.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7016">
        <w:rPr>
          <w:rFonts w:ascii="Times New Roman" w:hAnsi="Times New Roman" w:cs="Times New Roman"/>
          <w:sz w:val="28"/>
          <w:szCs w:val="28"/>
        </w:rPr>
        <w:t>http://melma.ru/reviews/553-chto-takoe-elektronnaya-doska-obyavleniy.html</w:t>
      </w:r>
    </w:p>
    <w:p w:rsidR="001B5932" w:rsidRPr="00257016" w:rsidRDefault="001B5932" w:rsidP="001B5932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016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>Портал предпринимателей</w:t>
      </w:r>
      <w:r w:rsidRPr="00257016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http://smallbusiness.ru/work/adv/88</w:t>
      </w:r>
    </w:p>
    <w:p w:rsidR="001B5932" w:rsidRDefault="001B5932" w:rsidP="001B5932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[4] </w:t>
      </w:r>
      <w:hyperlink r:id="rId15" w:tooltip="Создание сайтов, раскрутка сайтов, заработок в интрнете, СУБД и базы данных" w:history="1">
        <w:r w:rsidRPr="00257016">
          <w:rPr>
            <w:rFonts w:ascii="Times New Roman" w:hAnsi="Times New Roman" w:cs="Times New Roman"/>
            <w:sz w:val="28"/>
            <w:szCs w:val="28"/>
          </w:rPr>
          <w:t>ZametkiNaPolyah.ru</w:t>
        </w:r>
      </w:hyperlink>
      <w:r w:rsidRPr="00257016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hyperlink r:id="rId16" w:history="1">
        <w:r w:rsidRPr="008A63F5">
          <w:rPr>
            <w:rStyle w:val="a3"/>
            <w:rFonts w:ascii="Times New Roman" w:hAnsi="Times New Roman" w:cs="Times New Roman"/>
            <w:sz w:val="28"/>
            <w:szCs w:val="28"/>
          </w:rPr>
          <w:t>http://zametkinapolyah.ru/zametki-o-mysql/normalnye-formy-izbytochnost-dannyx-v-baze-dannyx-tranzitivnaya-zavisimost-proektirovanie-baz-dannyx.html</w:t>
        </w:r>
      </w:hyperlink>
    </w:p>
    <w:p w:rsidR="001B5932" w:rsidRDefault="001B5932" w:rsidP="001B5932">
      <w:pPr>
        <w:pStyle w:val="af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570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257016">
        <w:rPr>
          <w:rFonts w:ascii="Times New Roman" w:hAnsi="Times New Roman" w:cs="Times New Roman"/>
          <w:sz w:val="28"/>
          <w:szCs w:val="28"/>
        </w:rPr>
        <w:t>Java Junior Developer</w:t>
      </w:r>
      <w:hyperlink r:id="rId17" w:tooltip="Создание сайтов, раскрутка сайтов, заработок в интрнете, СУБД и базы данных" w:history="1"/>
      <w:r w:rsidRPr="00257016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доступа: </w:t>
      </w:r>
      <w:hyperlink r:id="rId18" w:history="1">
        <w:r w:rsidRPr="008A63F5">
          <w:rPr>
            <w:rStyle w:val="a3"/>
            <w:rFonts w:ascii="Times New Roman" w:hAnsi="Times New Roman" w:cs="Times New Roman"/>
            <w:sz w:val="28"/>
            <w:szCs w:val="28"/>
          </w:rPr>
          <w:t>https://jsehelper.blogspot.com.by/2016/02/spring-framework-1.html</w:t>
        </w:r>
      </w:hyperlink>
    </w:p>
    <w:p w:rsidR="001B5932" w:rsidRPr="00000311" w:rsidRDefault="001B5932" w:rsidP="001B5932">
      <w:pPr>
        <w:pStyle w:val="af1"/>
        <w:spacing w:line="276" w:lineRule="auto"/>
        <w:ind w:firstLine="709"/>
        <w:jc w:val="both"/>
        <w:rPr>
          <w:color w:val="A6A6A6" w:themeColor="background1" w:themeShade="A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5701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257016">
        <w:rPr>
          <w:rFonts w:ascii="Times New Roman" w:hAnsi="Times New Roman" w:cs="Times New Roman"/>
          <w:sz w:val="28"/>
          <w:szCs w:val="28"/>
        </w:rPr>
        <w:t xml:space="preserve">Quizful </w:t>
      </w:r>
      <w:hyperlink r:id="rId19" w:tooltip="Создание сайтов, раскрутка сайтов, заработок в интрнете, СУБД и базы данных" w:history="1"/>
      <w:r w:rsidRPr="0025701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 http://www.quizful.net/post/Hibernate-3-introduction-and-writing-hello-world-application</w:t>
      </w:r>
    </w:p>
    <w:p w:rsidR="001B5932" w:rsidRDefault="001B5932" w:rsidP="001B5932">
      <w:pPr>
        <w:spacing w:after="0" w:line="276" w:lineRule="auto"/>
        <w:ind w:firstLine="709"/>
        <w:rPr>
          <w:rStyle w:val="a3"/>
          <w:color w:val="auto"/>
          <w:szCs w:val="28"/>
        </w:rPr>
      </w:pPr>
      <w:r w:rsidRPr="00257016">
        <w:rPr>
          <w:szCs w:val="28"/>
        </w:rPr>
        <w:t>[7</w:t>
      </w:r>
      <w:r>
        <w:rPr>
          <w:szCs w:val="28"/>
        </w:rPr>
        <w:t>]</w:t>
      </w:r>
      <w:r w:rsidRPr="00257016">
        <w:rPr>
          <w:szCs w:val="28"/>
        </w:rPr>
        <w:t xml:space="preserve"> </w:t>
      </w:r>
      <w:r w:rsidRPr="00257016">
        <w:rPr>
          <w:szCs w:val="28"/>
          <w:lang w:val="en-US"/>
        </w:rPr>
        <w:t>Habrahabr</w:t>
      </w:r>
      <w:r w:rsidRPr="00257016">
        <w:rPr>
          <w:szCs w:val="28"/>
        </w:rPr>
        <w:t xml:space="preserve"> </w:t>
      </w:r>
      <w:r w:rsidRPr="00257016">
        <w:rPr>
          <w:rFonts w:cs="Times New Roman"/>
          <w:szCs w:val="28"/>
        </w:rPr>
        <w:t xml:space="preserve">[Электронный ресурс]. – Электронные данные. – Режим доступа: </w:t>
      </w:r>
      <w:hyperlink r:id="rId20" w:history="1">
        <w:r w:rsidRPr="00257016">
          <w:rPr>
            <w:rStyle w:val="a3"/>
            <w:color w:val="auto"/>
            <w:szCs w:val="28"/>
            <w:lang w:val="en-US"/>
          </w:rPr>
          <w:t>https</w:t>
        </w:r>
        <w:r w:rsidRPr="00257016">
          <w:rPr>
            <w:rStyle w:val="a3"/>
            <w:color w:val="auto"/>
            <w:szCs w:val="28"/>
          </w:rPr>
          <w:t>://</w:t>
        </w:r>
        <w:r w:rsidRPr="00257016">
          <w:rPr>
            <w:rStyle w:val="a3"/>
            <w:color w:val="auto"/>
            <w:szCs w:val="28"/>
            <w:lang w:val="en-US"/>
          </w:rPr>
          <w:t>habrahabr</w:t>
        </w:r>
        <w:r w:rsidRPr="00257016">
          <w:rPr>
            <w:rStyle w:val="a3"/>
            <w:color w:val="auto"/>
            <w:szCs w:val="28"/>
          </w:rPr>
          <w:t>.</w:t>
        </w:r>
        <w:r w:rsidRPr="00257016">
          <w:rPr>
            <w:rStyle w:val="a3"/>
            <w:color w:val="auto"/>
            <w:szCs w:val="28"/>
            <w:lang w:val="en-US"/>
          </w:rPr>
          <w:t>ru</w:t>
        </w:r>
        <w:r w:rsidRPr="00257016">
          <w:rPr>
            <w:rStyle w:val="a3"/>
            <w:color w:val="auto"/>
            <w:szCs w:val="28"/>
          </w:rPr>
          <w:t>/</w:t>
        </w:r>
        <w:r w:rsidRPr="00257016">
          <w:rPr>
            <w:rStyle w:val="a3"/>
            <w:color w:val="auto"/>
            <w:szCs w:val="28"/>
            <w:lang w:val="en-US"/>
          </w:rPr>
          <w:t>post</w:t>
        </w:r>
        <w:r w:rsidRPr="00257016">
          <w:rPr>
            <w:rStyle w:val="a3"/>
            <w:color w:val="auto"/>
            <w:szCs w:val="28"/>
          </w:rPr>
          <w:t>/111102/</w:t>
        </w:r>
      </w:hyperlink>
    </w:p>
    <w:p w:rsidR="001B5932" w:rsidRPr="00257016" w:rsidRDefault="001B5932" w:rsidP="001B5932">
      <w:pPr>
        <w:spacing w:after="0" w:line="276" w:lineRule="auto"/>
        <w:ind w:firstLine="709"/>
        <w:rPr>
          <w:szCs w:val="28"/>
        </w:rPr>
      </w:pPr>
      <w:r w:rsidRPr="00257016">
        <w:rPr>
          <w:szCs w:val="28"/>
        </w:rPr>
        <w:t>[</w:t>
      </w:r>
      <w:r>
        <w:rPr>
          <w:szCs w:val="28"/>
        </w:rPr>
        <w:t>8]</w:t>
      </w:r>
      <w:r w:rsidRPr="00257016">
        <w:rPr>
          <w:szCs w:val="28"/>
        </w:rPr>
        <w:t xml:space="preserve"> </w:t>
      </w:r>
      <w:r>
        <w:rPr>
          <w:szCs w:val="28"/>
          <w:lang w:val="en-US"/>
        </w:rPr>
        <w:t>Wikipedia</w:t>
      </w:r>
      <w:r w:rsidRPr="00257016">
        <w:rPr>
          <w:szCs w:val="28"/>
        </w:rPr>
        <w:t xml:space="preserve"> </w:t>
      </w:r>
      <w:r w:rsidRPr="00257016">
        <w:rPr>
          <w:rFonts w:cs="Times New Roman"/>
          <w:szCs w:val="28"/>
        </w:rPr>
        <w:t xml:space="preserve">[Электронный ресурс]. – Электронные данные. – Режим доступа: </w:t>
      </w:r>
      <w:r w:rsidRPr="00257016">
        <w:rPr>
          <w:noProof/>
          <w:lang w:eastAsia="ru-RU"/>
        </w:rPr>
        <w:t>https://ru.wikipedia.org/wiki/DTO</w:t>
      </w:r>
    </w:p>
    <w:p w:rsidR="001B5932" w:rsidRPr="00000311" w:rsidRDefault="001B5932" w:rsidP="001B5932">
      <w:pPr>
        <w:spacing w:after="0" w:line="276" w:lineRule="auto"/>
        <w:ind w:firstLine="709"/>
        <w:rPr>
          <w:rFonts w:cs="Times New Roman"/>
          <w:color w:val="A6A6A6" w:themeColor="background1" w:themeShade="A6"/>
          <w:szCs w:val="28"/>
        </w:rPr>
      </w:pPr>
      <w:r>
        <w:rPr>
          <w:szCs w:val="28"/>
        </w:rPr>
        <w:t xml:space="preserve">[9] </w:t>
      </w:r>
      <w:r w:rsidRPr="008A6836">
        <w:rPr>
          <w:szCs w:val="28"/>
        </w:rPr>
        <w:t>Крейг Уоллс</w:t>
      </w:r>
      <w:r>
        <w:rPr>
          <w:szCs w:val="28"/>
        </w:rPr>
        <w:t xml:space="preserve"> </w:t>
      </w:r>
      <w:r>
        <w:rPr>
          <w:szCs w:val="28"/>
          <w:lang w:val="en-US"/>
        </w:rPr>
        <w:t>Spring</w:t>
      </w:r>
      <w:r w:rsidRPr="008A6836">
        <w:rPr>
          <w:szCs w:val="28"/>
        </w:rPr>
        <w:t xml:space="preserve"> </w:t>
      </w:r>
      <w:r>
        <w:rPr>
          <w:szCs w:val="28"/>
        </w:rPr>
        <w:t xml:space="preserve">в действии 4-е издание: Практическое пособие. – </w:t>
      </w:r>
      <w:r w:rsidRPr="008A6836">
        <w:rPr>
          <w:szCs w:val="28"/>
        </w:rPr>
        <w:t>ДМК Пресс</w:t>
      </w:r>
      <w:r>
        <w:rPr>
          <w:szCs w:val="28"/>
        </w:rPr>
        <w:t>: Москва, 2013. – 754 с.</w:t>
      </w:r>
    </w:p>
    <w:p w:rsidR="001B5932" w:rsidRPr="00FB4B10" w:rsidRDefault="001B5932" w:rsidP="001B5932">
      <w:pPr>
        <w:tabs>
          <w:tab w:val="left" w:pos="426"/>
        </w:tabs>
        <w:spacing w:after="0" w:line="276" w:lineRule="auto"/>
        <w:ind w:firstLine="709"/>
        <w:rPr>
          <w:szCs w:val="28"/>
        </w:rPr>
      </w:pPr>
      <w:r w:rsidRPr="00FB4B10">
        <w:rPr>
          <w:szCs w:val="28"/>
        </w:rPr>
        <w:t xml:space="preserve">[10] </w:t>
      </w:r>
      <w:r w:rsidRPr="00FB4B10">
        <w:t>Пашкевич, А., Чумаков, О. Современные технологии программирования: Конспект лекций. – Минск: БГУИР, 2007. – 64 с.</w:t>
      </w:r>
    </w:p>
    <w:p w:rsidR="001B5932" w:rsidRDefault="001B5932" w:rsidP="001B5932">
      <w:pPr>
        <w:jc w:val="left"/>
      </w:pPr>
      <w:r>
        <w:br w:type="page"/>
      </w:r>
    </w:p>
    <w:p w:rsidR="001B5932" w:rsidRPr="00031FA0" w:rsidRDefault="001B5932" w:rsidP="001B5932">
      <w:pPr>
        <w:pStyle w:val="a9"/>
      </w:pPr>
      <w:bookmarkStart w:id="33" w:name="_Toc512814118"/>
      <w:r w:rsidRPr="00031FA0">
        <w:lastRenderedPageBreak/>
        <w:t>ПРИЛОЖЕНИЕ А</w:t>
      </w:r>
      <w:bookmarkEnd w:id="33"/>
    </w:p>
    <w:p w:rsidR="001B5932" w:rsidRPr="00D02EC9" w:rsidRDefault="001B5932" w:rsidP="001B5932">
      <w:pPr>
        <w:spacing w:line="276" w:lineRule="auto"/>
        <w:contextualSpacing/>
        <w:jc w:val="center"/>
        <w:rPr>
          <w:b/>
        </w:rPr>
      </w:pPr>
      <w:r w:rsidRPr="00D02EC9">
        <w:rPr>
          <w:b/>
        </w:rPr>
        <w:t>(обязательное)</w:t>
      </w:r>
    </w:p>
    <w:p w:rsidR="001B5932" w:rsidRDefault="001B5932" w:rsidP="001B5932">
      <w:pPr>
        <w:spacing w:line="276" w:lineRule="auto"/>
        <w:contextualSpacing/>
        <w:jc w:val="center"/>
        <w:rPr>
          <w:b/>
        </w:rPr>
      </w:pPr>
      <w:r w:rsidRPr="00D02EC9">
        <w:rPr>
          <w:b/>
        </w:rPr>
        <w:t xml:space="preserve">Модели представления </w:t>
      </w:r>
      <w:r w:rsidRPr="00F57F89">
        <w:rPr>
          <w:b/>
        </w:rPr>
        <w:t>электронной доски объявлений</w:t>
      </w:r>
    </w:p>
    <w:p w:rsidR="001B5932" w:rsidRPr="00D02EC9" w:rsidRDefault="001B5932" w:rsidP="001B5932">
      <w:pPr>
        <w:spacing w:line="276" w:lineRule="auto"/>
        <w:contextualSpacing/>
        <w:jc w:val="center"/>
        <w:rPr>
          <w:b/>
        </w:rPr>
      </w:pPr>
    </w:p>
    <w:p w:rsidR="001B5932" w:rsidRDefault="0023517C" w:rsidP="001B5932">
      <w:pPr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B35F6EC" wp14:editId="5512C539">
            <wp:extent cx="5940425" cy="2791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spacing w:after="0"/>
        <w:contextualSpacing/>
        <w:jc w:val="center"/>
      </w:pPr>
    </w:p>
    <w:p w:rsidR="001B5932" w:rsidRDefault="001B5932" w:rsidP="001B5932">
      <w:pPr>
        <w:spacing w:after="0" w:line="276" w:lineRule="auto"/>
        <w:contextualSpacing/>
        <w:jc w:val="center"/>
      </w:pPr>
      <w:r>
        <w:t xml:space="preserve">Рисунок А.1 – Диаграмма состояний </w:t>
      </w:r>
      <w:r w:rsidR="00D91411">
        <w:t>авторизации пользователя</w:t>
      </w:r>
    </w:p>
    <w:p w:rsidR="001B5932" w:rsidRDefault="001B5932" w:rsidP="001B5932">
      <w:pPr>
        <w:spacing w:after="0"/>
        <w:contextualSpacing/>
        <w:jc w:val="center"/>
      </w:pPr>
    </w:p>
    <w:p w:rsidR="001B5932" w:rsidRDefault="00D91411" w:rsidP="001B5932">
      <w:pPr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4C47CE9F" wp14:editId="0FA241DA">
            <wp:extent cx="5940425" cy="3242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  <w:r>
        <w:t xml:space="preserve">Рисунок А.2 – Диаграмма последовательности </w:t>
      </w:r>
      <w:r w:rsidR="00D91411">
        <w:t>добавления нового продукта</w:t>
      </w:r>
    </w:p>
    <w:p w:rsidR="001B5932" w:rsidRDefault="001B5932" w:rsidP="001B5932">
      <w:pPr>
        <w:spacing w:line="276" w:lineRule="auto"/>
        <w:contextualSpacing/>
        <w:jc w:val="center"/>
      </w:pPr>
    </w:p>
    <w:p w:rsidR="00C5614E" w:rsidRDefault="00C5614E" w:rsidP="001B5932">
      <w:pPr>
        <w:spacing w:line="276" w:lineRule="auto"/>
        <w:contextualSpacing/>
        <w:jc w:val="center"/>
      </w:pPr>
    </w:p>
    <w:p w:rsidR="00C5614E" w:rsidRDefault="00C5614E" w:rsidP="001B5932">
      <w:pPr>
        <w:spacing w:line="276" w:lineRule="auto"/>
        <w:contextualSpacing/>
        <w:jc w:val="center"/>
      </w:pPr>
    </w:p>
    <w:p w:rsidR="00C5614E" w:rsidRDefault="00C5614E" w:rsidP="001B5932">
      <w:pPr>
        <w:spacing w:line="276" w:lineRule="auto"/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  <w:r>
        <w:lastRenderedPageBreak/>
        <w:t>Продолжение Приложения А</w:t>
      </w:r>
    </w:p>
    <w:p w:rsidR="001B5932" w:rsidRDefault="001B5932" w:rsidP="001B5932">
      <w:pPr>
        <w:spacing w:line="276" w:lineRule="auto"/>
        <w:contextualSpacing/>
      </w:pPr>
      <w:r>
        <w:t xml:space="preserve"> </w:t>
      </w:r>
    </w:p>
    <w:p w:rsidR="001B5932" w:rsidRDefault="001B5932" w:rsidP="001B5932">
      <w:pPr>
        <w:spacing w:line="276" w:lineRule="auto"/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  <w:r>
        <w:t>Рисунок А.3 – Диаграмма компонентов модуля базы данных</w:t>
      </w: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  <w:r>
        <w:t>Рисунок А.4 – Диаграмма компонентов веб-модуля</w:t>
      </w: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  <w:r>
        <w:t>Продолжение Приложения А</w:t>
      </w:r>
    </w:p>
    <w:p w:rsidR="001B5932" w:rsidRDefault="001B5932" w:rsidP="001B5932">
      <w:pPr>
        <w:contextualSpacing/>
        <w:jc w:val="center"/>
        <w:rPr>
          <w:noProof/>
          <w:lang w:eastAsia="ru-RU"/>
        </w:rPr>
      </w:pPr>
    </w:p>
    <w:p w:rsidR="001B5932" w:rsidRDefault="00C5614E" w:rsidP="001B5932">
      <w:pPr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AC40D3C" wp14:editId="54ADC98C">
            <wp:extent cx="5940425" cy="1891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32" w:rsidRDefault="001B5932" w:rsidP="001B5932">
      <w:pPr>
        <w:contextualSpacing/>
        <w:jc w:val="center"/>
      </w:pPr>
    </w:p>
    <w:p w:rsidR="001B5932" w:rsidRDefault="001B5932" w:rsidP="001B5932">
      <w:pPr>
        <w:spacing w:line="276" w:lineRule="auto"/>
        <w:contextualSpacing/>
        <w:jc w:val="center"/>
      </w:pPr>
      <w:r>
        <w:t>Рисунок А.5 – Диаграмма развертывания</w:t>
      </w:r>
    </w:p>
    <w:p w:rsidR="001B5932" w:rsidRDefault="001B5932" w:rsidP="001B5932">
      <w:pPr>
        <w:jc w:val="left"/>
        <w:rPr>
          <w:noProof/>
          <w:lang w:eastAsia="ru-RU"/>
        </w:rPr>
      </w:pPr>
    </w:p>
    <w:p w:rsidR="001B5932" w:rsidRDefault="001B5932" w:rsidP="001B5932">
      <w:pPr>
        <w:jc w:val="left"/>
        <w:rPr>
          <w:noProof/>
          <w:lang w:eastAsia="ru-RU"/>
        </w:rPr>
      </w:pPr>
    </w:p>
    <w:p w:rsidR="001B5932" w:rsidRDefault="001B5932" w:rsidP="001B5932">
      <w:pPr>
        <w:jc w:val="left"/>
        <w:rPr>
          <w:noProof/>
          <w:lang w:eastAsia="ru-RU"/>
        </w:rPr>
      </w:pPr>
    </w:p>
    <w:sectPr w:rsidR="001B5932" w:rsidSect="00556705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DBF" w:rsidRDefault="00893DBF">
      <w:pPr>
        <w:spacing w:after="0" w:line="240" w:lineRule="auto"/>
      </w:pPr>
      <w:r>
        <w:separator/>
      </w:r>
    </w:p>
  </w:endnote>
  <w:endnote w:type="continuationSeparator" w:id="0">
    <w:p w:rsidR="00893DBF" w:rsidRDefault="0089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646871"/>
      <w:docPartObj>
        <w:docPartGallery w:val="Page Numbers (Bottom of Page)"/>
        <w:docPartUnique/>
      </w:docPartObj>
    </w:sdtPr>
    <w:sdtContent>
      <w:p w:rsidR="00E17A49" w:rsidRDefault="00E17A4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14E">
          <w:rPr>
            <w:noProof/>
          </w:rPr>
          <w:t>4</w:t>
        </w:r>
        <w:r>
          <w:fldChar w:fldCharType="end"/>
        </w:r>
      </w:p>
    </w:sdtContent>
  </w:sdt>
  <w:p w:rsidR="00E17A49" w:rsidRDefault="00E17A4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DBF" w:rsidRDefault="00893DBF">
      <w:pPr>
        <w:spacing w:after="0" w:line="240" w:lineRule="auto"/>
      </w:pPr>
      <w:r>
        <w:separator/>
      </w:r>
    </w:p>
  </w:footnote>
  <w:footnote w:type="continuationSeparator" w:id="0">
    <w:p w:rsidR="00893DBF" w:rsidRDefault="00893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BC2"/>
    <w:multiLevelType w:val="multilevel"/>
    <w:tmpl w:val="0A42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D5352"/>
    <w:multiLevelType w:val="hybridMultilevel"/>
    <w:tmpl w:val="88548816"/>
    <w:lvl w:ilvl="0" w:tplc="9F8685A8">
      <w:start w:val="1"/>
      <w:numFmt w:val="bullet"/>
      <w:lvlText w:val="—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07EEA"/>
    <w:multiLevelType w:val="multilevel"/>
    <w:tmpl w:val="07E65DB6"/>
    <w:lvl w:ilvl="0">
      <w:start w:val="1"/>
      <w:numFmt w:val="decimal"/>
      <w:lvlText w:val="%1)"/>
      <w:lvlJc w:val="left"/>
      <w:pPr>
        <w:ind w:left="1069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35602D"/>
    <w:multiLevelType w:val="hybridMultilevel"/>
    <w:tmpl w:val="F5B25B90"/>
    <w:lvl w:ilvl="0" w:tplc="9F8685A8">
      <w:start w:val="1"/>
      <w:numFmt w:val="bullet"/>
      <w:lvlText w:val="—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974ACD"/>
    <w:multiLevelType w:val="multilevel"/>
    <w:tmpl w:val="D532647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ABA317A"/>
    <w:multiLevelType w:val="multilevel"/>
    <w:tmpl w:val="8A845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82FD6"/>
    <w:multiLevelType w:val="multilevel"/>
    <w:tmpl w:val="9E0A77EC"/>
    <w:lvl w:ilvl="0">
      <w:start w:val="1"/>
      <w:numFmt w:val="bullet"/>
      <w:lvlText w:val="—"/>
      <w:lvlJc w:val="left"/>
      <w:pPr>
        <w:ind w:left="1429" w:hanging="360"/>
      </w:pPr>
      <w:rPr>
        <w:rFonts w:ascii="Sylfaen" w:hAnsi="Sylfaen" w:cs="Sylfae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1D84DF9"/>
    <w:multiLevelType w:val="hybridMultilevel"/>
    <w:tmpl w:val="675A8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610B"/>
    <w:multiLevelType w:val="multilevel"/>
    <w:tmpl w:val="FB5804B2"/>
    <w:lvl w:ilvl="0">
      <w:start w:val="1"/>
      <w:numFmt w:val="decimal"/>
      <w:lvlText w:val="%1)"/>
      <w:lvlJc w:val="left"/>
      <w:pPr>
        <w:ind w:left="1069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C3649C"/>
    <w:multiLevelType w:val="multilevel"/>
    <w:tmpl w:val="F27ACA42"/>
    <w:lvl w:ilvl="0">
      <w:start w:val="1"/>
      <w:numFmt w:val="bullet"/>
      <w:lvlText w:val="—"/>
      <w:lvlJc w:val="left"/>
      <w:pPr>
        <w:ind w:left="1500" w:hanging="360"/>
      </w:pPr>
      <w:rPr>
        <w:rFonts w:ascii="Sylfaen" w:hAnsi="Sylfaen" w:cs="Sylfaen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2814A3"/>
    <w:multiLevelType w:val="multilevel"/>
    <w:tmpl w:val="661CA168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C6800CC"/>
    <w:multiLevelType w:val="multilevel"/>
    <w:tmpl w:val="750AA56A"/>
    <w:lvl w:ilvl="0">
      <w:start w:val="6"/>
      <w:numFmt w:val="decimal"/>
      <w:lvlText w:val="%1"/>
      <w:lvlJc w:val="left"/>
      <w:pPr>
        <w:ind w:left="375" w:hanging="375"/>
      </w:pPr>
      <w:rPr>
        <w:rFonts w:cs="Wingdings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cs="Symbol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Courier New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Wingdings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Symbol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Courier New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Wingdings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Courier New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Wingdings"/>
      </w:rPr>
    </w:lvl>
  </w:abstractNum>
  <w:abstractNum w:abstractNumId="12" w15:restartNumberingAfterBreak="0">
    <w:nsid w:val="1D853258"/>
    <w:multiLevelType w:val="hybridMultilevel"/>
    <w:tmpl w:val="97AE606C"/>
    <w:lvl w:ilvl="0" w:tplc="731E9F2A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21409E8"/>
    <w:multiLevelType w:val="multilevel"/>
    <w:tmpl w:val="507640A2"/>
    <w:lvl w:ilvl="0">
      <w:start w:val="1"/>
      <w:numFmt w:val="bullet"/>
      <w:lvlText w:val=""/>
      <w:lvlJc w:val="left"/>
      <w:pPr>
        <w:ind w:left="12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48B200F"/>
    <w:multiLevelType w:val="multilevel"/>
    <w:tmpl w:val="4454BD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D6F2FCF"/>
    <w:multiLevelType w:val="hybridMultilevel"/>
    <w:tmpl w:val="5C5EF648"/>
    <w:lvl w:ilvl="0" w:tplc="C0F28F8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913F01"/>
    <w:multiLevelType w:val="multilevel"/>
    <w:tmpl w:val="7AC42B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  <w:b w:val="0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5F65493"/>
    <w:multiLevelType w:val="multilevel"/>
    <w:tmpl w:val="A09885B6"/>
    <w:lvl w:ilvl="0">
      <w:start w:val="1"/>
      <w:numFmt w:val="decimal"/>
      <w:lvlText w:val="%1)"/>
      <w:lvlJc w:val="left"/>
      <w:pPr>
        <w:ind w:left="1068" w:hanging="360"/>
      </w:pPr>
      <w:rPr>
        <w:rFonts w:cs="Courier New"/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89749A9"/>
    <w:multiLevelType w:val="multilevel"/>
    <w:tmpl w:val="1C1820C0"/>
    <w:lvl w:ilvl="0">
      <w:start w:val="1"/>
      <w:numFmt w:val="bullet"/>
      <w:lvlText w:val="—"/>
      <w:lvlJc w:val="left"/>
      <w:pPr>
        <w:tabs>
          <w:tab w:val="num" w:pos="1457"/>
        </w:tabs>
        <w:ind w:left="1457" w:hanging="360"/>
      </w:pPr>
      <w:rPr>
        <w:rFonts w:ascii="Sylfaen" w:hAnsi="Sylfaen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3AEF272B"/>
    <w:multiLevelType w:val="multilevel"/>
    <w:tmpl w:val="A01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B143C87"/>
    <w:multiLevelType w:val="hybridMultilevel"/>
    <w:tmpl w:val="C1241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115EA"/>
    <w:multiLevelType w:val="multilevel"/>
    <w:tmpl w:val="B1C21242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F55829"/>
    <w:multiLevelType w:val="hybridMultilevel"/>
    <w:tmpl w:val="6F7450F8"/>
    <w:lvl w:ilvl="0" w:tplc="9F8685A8">
      <w:start w:val="1"/>
      <w:numFmt w:val="bullet"/>
      <w:lvlText w:val="—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A053B"/>
    <w:multiLevelType w:val="hybridMultilevel"/>
    <w:tmpl w:val="15E0A0FA"/>
    <w:lvl w:ilvl="0" w:tplc="9362A6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731F71"/>
    <w:multiLevelType w:val="hybridMultilevel"/>
    <w:tmpl w:val="4AF29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04A96"/>
    <w:multiLevelType w:val="multilevel"/>
    <w:tmpl w:val="596A9FE2"/>
    <w:lvl w:ilvl="0">
      <w:start w:val="1"/>
      <w:numFmt w:val="decimal"/>
      <w:lvlText w:val="%1)"/>
      <w:lvlJc w:val="left"/>
      <w:pPr>
        <w:ind w:left="1069" w:hanging="360"/>
      </w:pPr>
      <w:rPr>
        <w:rFonts w:cs="Symbol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B84A92"/>
    <w:multiLevelType w:val="hybridMultilevel"/>
    <w:tmpl w:val="DA464216"/>
    <w:lvl w:ilvl="0" w:tplc="21A286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424ED3"/>
    <w:multiLevelType w:val="hybridMultilevel"/>
    <w:tmpl w:val="A7EA6E34"/>
    <w:lvl w:ilvl="0" w:tplc="105E2EE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4C8A1B1D"/>
    <w:multiLevelType w:val="hybridMultilevel"/>
    <w:tmpl w:val="5A06183A"/>
    <w:lvl w:ilvl="0" w:tplc="BD70254C">
      <w:start w:val="1"/>
      <w:numFmt w:val="decimal"/>
      <w:lvlText w:val="%1)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39369D"/>
    <w:multiLevelType w:val="multilevel"/>
    <w:tmpl w:val="DFE844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0E933A8"/>
    <w:multiLevelType w:val="hybridMultilevel"/>
    <w:tmpl w:val="F25E90EC"/>
    <w:lvl w:ilvl="0" w:tplc="BC9656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AB63D7"/>
    <w:multiLevelType w:val="hybridMultilevel"/>
    <w:tmpl w:val="8DB49304"/>
    <w:lvl w:ilvl="0" w:tplc="9F8685A8">
      <w:start w:val="1"/>
      <w:numFmt w:val="bullet"/>
      <w:lvlText w:val="—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9150B2"/>
    <w:multiLevelType w:val="multilevel"/>
    <w:tmpl w:val="F55C4C7C"/>
    <w:lvl w:ilvl="0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00627D"/>
    <w:multiLevelType w:val="multilevel"/>
    <w:tmpl w:val="1C1820C0"/>
    <w:lvl w:ilvl="0">
      <w:start w:val="1"/>
      <w:numFmt w:val="bullet"/>
      <w:lvlText w:val="—"/>
      <w:lvlJc w:val="left"/>
      <w:pPr>
        <w:tabs>
          <w:tab w:val="num" w:pos="1457"/>
        </w:tabs>
        <w:ind w:left="1457" w:hanging="360"/>
      </w:pPr>
      <w:rPr>
        <w:rFonts w:ascii="Sylfaen" w:hAnsi="Sylfaen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3F04872"/>
    <w:multiLevelType w:val="hybridMultilevel"/>
    <w:tmpl w:val="68F4BD42"/>
    <w:lvl w:ilvl="0" w:tplc="9754FEFE">
      <w:start w:val="1"/>
      <w:numFmt w:val="bullet"/>
      <w:suff w:val="space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130998"/>
    <w:multiLevelType w:val="multilevel"/>
    <w:tmpl w:val="60984374"/>
    <w:lvl w:ilvl="0">
      <w:start w:val="6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hint="default"/>
      </w:rPr>
    </w:lvl>
  </w:abstractNum>
  <w:abstractNum w:abstractNumId="36" w15:restartNumberingAfterBreak="0">
    <w:nsid w:val="644903C6"/>
    <w:multiLevelType w:val="multilevel"/>
    <w:tmpl w:val="D4B019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FB0038E"/>
    <w:multiLevelType w:val="hybridMultilevel"/>
    <w:tmpl w:val="35904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5B241A"/>
    <w:multiLevelType w:val="multilevel"/>
    <w:tmpl w:val="4AE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823FE"/>
    <w:multiLevelType w:val="multilevel"/>
    <w:tmpl w:val="F510014C"/>
    <w:lvl w:ilvl="0">
      <w:start w:val="6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40" w15:restartNumberingAfterBreak="0">
    <w:nsid w:val="77181FA1"/>
    <w:multiLevelType w:val="hybridMultilevel"/>
    <w:tmpl w:val="B4FE2376"/>
    <w:lvl w:ilvl="0" w:tplc="A6DCD2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75243BF"/>
    <w:multiLevelType w:val="multilevel"/>
    <w:tmpl w:val="611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E56C84"/>
    <w:multiLevelType w:val="hybridMultilevel"/>
    <w:tmpl w:val="64161378"/>
    <w:lvl w:ilvl="0" w:tplc="50CCF950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81E6BDF"/>
    <w:multiLevelType w:val="hybridMultilevel"/>
    <w:tmpl w:val="27B6F9A6"/>
    <w:lvl w:ilvl="0" w:tplc="C8388D0E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8762C22"/>
    <w:multiLevelType w:val="hybridMultilevel"/>
    <w:tmpl w:val="4D844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D877747"/>
    <w:multiLevelType w:val="hybridMultilevel"/>
    <w:tmpl w:val="07862302"/>
    <w:lvl w:ilvl="0" w:tplc="71A2C4E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DA90BAA"/>
    <w:multiLevelType w:val="multilevel"/>
    <w:tmpl w:val="5F72FE94"/>
    <w:lvl w:ilvl="0">
      <w:start w:val="1"/>
      <w:numFmt w:val="bullet"/>
      <w:lvlText w:val="—"/>
      <w:lvlJc w:val="left"/>
      <w:pPr>
        <w:ind w:left="1500" w:hanging="360"/>
      </w:pPr>
      <w:rPr>
        <w:rFonts w:ascii="Sylfaen" w:hAnsi="Sylfaen" w:cs="Sylfaen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DF03773"/>
    <w:multiLevelType w:val="multilevel"/>
    <w:tmpl w:val="0DA00EA0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7F4A1E5C"/>
    <w:multiLevelType w:val="hybridMultilevel"/>
    <w:tmpl w:val="D74CFE72"/>
    <w:lvl w:ilvl="0" w:tplc="9F8685A8">
      <w:start w:val="1"/>
      <w:numFmt w:val="bullet"/>
      <w:lvlText w:val="—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5"/>
  </w:num>
  <w:num w:numId="3">
    <w:abstractNumId w:val="23"/>
  </w:num>
  <w:num w:numId="4">
    <w:abstractNumId w:val="40"/>
  </w:num>
  <w:num w:numId="5">
    <w:abstractNumId w:val="12"/>
  </w:num>
  <w:num w:numId="6">
    <w:abstractNumId w:val="27"/>
  </w:num>
  <w:num w:numId="7">
    <w:abstractNumId w:val="26"/>
  </w:num>
  <w:num w:numId="8">
    <w:abstractNumId w:val="1"/>
  </w:num>
  <w:num w:numId="9">
    <w:abstractNumId w:val="22"/>
  </w:num>
  <w:num w:numId="10">
    <w:abstractNumId w:val="24"/>
  </w:num>
  <w:num w:numId="11">
    <w:abstractNumId w:val="44"/>
  </w:num>
  <w:num w:numId="12">
    <w:abstractNumId w:val="43"/>
  </w:num>
  <w:num w:numId="13">
    <w:abstractNumId w:val="10"/>
  </w:num>
  <w:num w:numId="14">
    <w:abstractNumId w:val="35"/>
  </w:num>
  <w:num w:numId="15">
    <w:abstractNumId w:val="42"/>
  </w:num>
  <w:num w:numId="16">
    <w:abstractNumId w:val="15"/>
  </w:num>
  <w:num w:numId="17">
    <w:abstractNumId w:val="31"/>
  </w:num>
  <w:num w:numId="18">
    <w:abstractNumId w:val="30"/>
  </w:num>
  <w:num w:numId="19">
    <w:abstractNumId w:val="28"/>
  </w:num>
  <w:num w:numId="20">
    <w:abstractNumId w:val="41"/>
  </w:num>
  <w:num w:numId="21">
    <w:abstractNumId w:val="38"/>
  </w:num>
  <w:num w:numId="22">
    <w:abstractNumId w:val="37"/>
  </w:num>
  <w:num w:numId="23">
    <w:abstractNumId w:val="48"/>
  </w:num>
  <w:num w:numId="24">
    <w:abstractNumId w:val="3"/>
  </w:num>
  <w:num w:numId="25">
    <w:abstractNumId w:val="21"/>
  </w:num>
  <w:num w:numId="26">
    <w:abstractNumId w:val="32"/>
  </w:num>
  <w:num w:numId="27">
    <w:abstractNumId w:val="36"/>
  </w:num>
  <w:num w:numId="28">
    <w:abstractNumId w:val="16"/>
  </w:num>
  <w:num w:numId="29">
    <w:abstractNumId w:val="5"/>
  </w:num>
  <w:num w:numId="30">
    <w:abstractNumId w:val="4"/>
  </w:num>
  <w:num w:numId="31">
    <w:abstractNumId w:val="13"/>
  </w:num>
  <w:num w:numId="32">
    <w:abstractNumId w:val="39"/>
  </w:num>
  <w:num w:numId="33">
    <w:abstractNumId w:val="11"/>
  </w:num>
  <w:num w:numId="34">
    <w:abstractNumId w:val="17"/>
  </w:num>
  <w:num w:numId="35">
    <w:abstractNumId w:val="2"/>
  </w:num>
  <w:num w:numId="36">
    <w:abstractNumId w:val="25"/>
  </w:num>
  <w:num w:numId="37">
    <w:abstractNumId w:val="8"/>
  </w:num>
  <w:num w:numId="38">
    <w:abstractNumId w:val="0"/>
  </w:num>
  <w:num w:numId="39">
    <w:abstractNumId w:val="6"/>
  </w:num>
  <w:num w:numId="40">
    <w:abstractNumId w:val="9"/>
  </w:num>
  <w:num w:numId="41">
    <w:abstractNumId w:val="46"/>
  </w:num>
  <w:num w:numId="42">
    <w:abstractNumId w:val="47"/>
  </w:num>
  <w:num w:numId="43">
    <w:abstractNumId w:val="19"/>
  </w:num>
  <w:num w:numId="44">
    <w:abstractNumId w:val="29"/>
  </w:num>
  <w:num w:numId="45">
    <w:abstractNumId w:val="18"/>
  </w:num>
  <w:num w:numId="46">
    <w:abstractNumId w:val="33"/>
  </w:num>
  <w:num w:numId="47">
    <w:abstractNumId w:val="7"/>
  </w:num>
  <w:num w:numId="48">
    <w:abstractNumId w:val="20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02"/>
    <w:rsid w:val="00072A51"/>
    <w:rsid w:val="00094703"/>
    <w:rsid w:val="001B5932"/>
    <w:rsid w:val="0023517C"/>
    <w:rsid w:val="00270FB2"/>
    <w:rsid w:val="002728CB"/>
    <w:rsid w:val="00295965"/>
    <w:rsid w:val="002B6284"/>
    <w:rsid w:val="002E6380"/>
    <w:rsid w:val="003D44AE"/>
    <w:rsid w:val="00401262"/>
    <w:rsid w:val="00450DA0"/>
    <w:rsid w:val="00556705"/>
    <w:rsid w:val="00683CEA"/>
    <w:rsid w:val="007274A1"/>
    <w:rsid w:val="00766125"/>
    <w:rsid w:val="007E4754"/>
    <w:rsid w:val="007E7D02"/>
    <w:rsid w:val="00893DBF"/>
    <w:rsid w:val="008B4A65"/>
    <w:rsid w:val="009A5C66"/>
    <w:rsid w:val="009E1754"/>
    <w:rsid w:val="00B84DAD"/>
    <w:rsid w:val="00C05CA8"/>
    <w:rsid w:val="00C505FF"/>
    <w:rsid w:val="00C5614E"/>
    <w:rsid w:val="00D80FBC"/>
    <w:rsid w:val="00D91411"/>
    <w:rsid w:val="00DB08EA"/>
    <w:rsid w:val="00DC3D42"/>
    <w:rsid w:val="00E17A49"/>
    <w:rsid w:val="00F5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3383C6-FFE3-45C1-A442-82CC7E0E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932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5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5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5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59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9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59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59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593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3">
    <w:name w:val="Hyperlink"/>
    <w:basedOn w:val="a0"/>
    <w:uiPriority w:val="99"/>
    <w:unhideWhenUsed/>
    <w:rsid w:val="001B5932"/>
    <w:rPr>
      <w:color w:val="0000FF" w:themeColor="hyperlink"/>
      <w:u w:val="single"/>
    </w:rPr>
  </w:style>
  <w:style w:type="paragraph" w:styleId="a4">
    <w:name w:val="Body Text Indent"/>
    <w:basedOn w:val="a"/>
    <w:link w:val="a5"/>
    <w:semiHidden/>
    <w:unhideWhenUsed/>
    <w:rsid w:val="001B5932"/>
    <w:pPr>
      <w:spacing w:after="0" w:line="240" w:lineRule="auto"/>
      <w:ind w:firstLine="720"/>
    </w:pPr>
    <w:rPr>
      <w:rFonts w:eastAsia="MS Mincho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1B5932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1B5932"/>
    <w:pPr>
      <w:spacing w:after="120" w:line="480" w:lineRule="auto"/>
      <w:ind w:left="283"/>
      <w:jc w:val="left"/>
    </w:pPr>
    <w:rPr>
      <w:rFonts w:asciiTheme="minorHAnsi" w:hAnsiTheme="minorHAnsi"/>
      <w:sz w:val="22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B5932"/>
  </w:style>
  <w:style w:type="paragraph" w:styleId="a6">
    <w:name w:val="Body Text"/>
    <w:basedOn w:val="a"/>
    <w:link w:val="a7"/>
    <w:uiPriority w:val="99"/>
    <w:unhideWhenUsed/>
    <w:rsid w:val="001B5932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1B5932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1B5932"/>
    <w:pPr>
      <w:jc w:val="left"/>
      <w:outlineLvl w:val="9"/>
    </w:pPr>
    <w:rPr>
      <w:lang w:eastAsia="ru-RU"/>
    </w:rPr>
  </w:style>
  <w:style w:type="paragraph" w:customStyle="1" w:styleId="a9">
    <w:name w:val="Заголовочный"/>
    <w:basedOn w:val="1"/>
    <w:link w:val="aa"/>
    <w:qFormat/>
    <w:rsid w:val="001B5932"/>
    <w:pPr>
      <w:spacing w:line="276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a">
    <w:name w:val="Заголовочный Знак"/>
    <w:basedOn w:val="10"/>
    <w:link w:val="a9"/>
    <w:qFormat/>
    <w:rsid w:val="001B5932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B5932"/>
    <w:pPr>
      <w:spacing w:after="100"/>
    </w:pPr>
  </w:style>
  <w:style w:type="paragraph" w:styleId="ab">
    <w:name w:val="List Paragraph"/>
    <w:basedOn w:val="a"/>
    <w:link w:val="ac"/>
    <w:uiPriority w:val="34"/>
    <w:qFormat/>
    <w:rsid w:val="001B5932"/>
    <w:pPr>
      <w:spacing w:after="200" w:line="276" w:lineRule="auto"/>
      <w:ind w:left="720"/>
      <w:contextualSpacing/>
      <w:jc w:val="left"/>
    </w:pPr>
    <w:rPr>
      <w:rFonts w:cs="Times New Roman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B5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B593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B5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B5932"/>
    <w:rPr>
      <w:rFonts w:ascii="Times New Roman" w:hAnsi="Times New Roman"/>
      <w:sz w:val="28"/>
    </w:rPr>
  </w:style>
  <w:style w:type="paragraph" w:styleId="af1">
    <w:name w:val="No Spacing"/>
    <w:link w:val="af2"/>
    <w:uiPriority w:val="1"/>
    <w:qFormat/>
    <w:rsid w:val="001B5932"/>
    <w:pPr>
      <w:spacing w:after="0" w:line="240" w:lineRule="auto"/>
    </w:pPr>
  </w:style>
  <w:style w:type="character" w:customStyle="1" w:styleId="af2">
    <w:name w:val="Без интервала Знак"/>
    <w:link w:val="af1"/>
    <w:uiPriority w:val="1"/>
    <w:rsid w:val="001B5932"/>
  </w:style>
  <w:style w:type="paragraph" w:customStyle="1" w:styleId="af3">
    <w:name w:val="Записка"/>
    <w:basedOn w:val="a"/>
    <w:link w:val="af4"/>
    <w:qFormat/>
    <w:rsid w:val="001B5932"/>
    <w:pPr>
      <w:spacing w:after="0" w:line="276" w:lineRule="auto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f4">
    <w:name w:val="Записка Знак"/>
    <w:basedOn w:val="a0"/>
    <w:link w:val="af3"/>
    <w:qFormat/>
    <w:rsid w:val="001B593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B5932"/>
  </w:style>
  <w:style w:type="character" w:customStyle="1" w:styleId="html-tag">
    <w:name w:val="html-tag"/>
    <w:basedOn w:val="a0"/>
    <w:rsid w:val="001B5932"/>
  </w:style>
  <w:style w:type="character" w:customStyle="1" w:styleId="html-attribute-name">
    <w:name w:val="html-attribute-name"/>
    <w:basedOn w:val="a0"/>
    <w:rsid w:val="001B5932"/>
  </w:style>
  <w:style w:type="character" w:customStyle="1" w:styleId="html-attribute-value">
    <w:name w:val="html-attribute-value"/>
    <w:basedOn w:val="a0"/>
    <w:rsid w:val="001B5932"/>
  </w:style>
  <w:style w:type="character" w:customStyle="1" w:styleId="w">
    <w:name w:val="w"/>
    <w:basedOn w:val="a0"/>
    <w:rsid w:val="001B5932"/>
  </w:style>
  <w:style w:type="character" w:styleId="af5">
    <w:name w:val="Strong"/>
    <w:basedOn w:val="a0"/>
    <w:uiPriority w:val="22"/>
    <w:qFormat/>
    <w:rsid w:val="001B5932"/>
    <w:rPr>
      <w:b/>
      <w:bCs/>
    </w:rPr>
  </w:style>
  <w:style w:type="paragraph" w:styleId="af6">
    <w:name w:val="Normal (Web)"/>
    <w:basedOn w:val="a"/>
    <w:link w:val="af7"/>
    <w:uiPriority w:val="99"/>
    <w:unhideWhenUsed/>
    <w:qFormat/>
    <w:rsid w:val="001B593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8">
    <w:name w:val="Emphasis"/>
    <w:basedOn w:val="a0"/>
    <w:uiPriority w:val="20"/>
    <w:qFormat/>
    <w:rsid w:val="001B5932"/>
    <w:rPr>
      <w:i/>
      <w:iCs/>
    </w:rPr>
  </w:style>
  <w:style w:type="character" w:styleId="HTML">
    <w:name w:val="HTML Acronym"/>
    <w:basedOn w:val="a0"/>
    <w:uiPriority w:val="99"/>
    <w:semiHidden/>
    <w:unhideWhenUsed/>
    <w:rsid w:val="001B5932"/>
  </w:style>
  <w:style w:type="paragraph" w:styleId="HTML0">
    <w:name w:val="HTML Preformatted"/>
    <w:basedOn w:val="a"/>
    <w:link w:val="HTML1"/>
    <w:uiPriority w:val="99"/>
    <w:unhideWhenUsed/>
    <w:rsid w:val="001B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B59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1B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B5932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1B5932"/>
    <w:rPr>
      <w:color w:val="0000FF"/>
      <w:u w:val="single"/>
    </w:rPr>
  </w:style>
  <w:style w:type="character" w:customStyle="1" w:styleId="ListLabel1">
    <w:name w:val="ListLabel 1"/>
    <w:qFormat/>
    <w:rsid w:val="001B5932"/>
    <w:rPr>
      <w:rFonts w:cs="Courier New"/>
    </w:rPr>
  </w:style>
  <w:style w:type="character" w:customStyle="1" w:styleId="ListLabel2">
    <w:name w:val="ListLabel 2"/>
    <w:qFormat/>
    <w:rsid w:val="001B5932"/>
    <w:rPr>
      <w:rFonts w:cs="Courier New"/>
    </w:rPr>
  </w:style>
  <w:style w:type="character" w:customStyle="1" w:styleId="ListLabel3">
    <w:name w:val="ListLabel 3"/>
    <w:qFormat/>
    <w:rsid w:val="001B5932"/>
    <w:rPr>
      <w:rFonts w:cs="Courier New"/>
    </w:rPr>
  </w:style>
  <w:style w:type="character" w:customStyle="1" w:styleId="ListLabel4">
    <w:name w:val="ListLabel 4"/>
    <w:qFormat/>
    <w:rsid w:val="001B5932"/>
    <w:rPr>
      <w:rFonts w:cs="Courier New"/>
    </w:rPr>
  </w:style>
  <w:style w:type="character" w:customStyle="1" w:styleId="ListLabel5">
    <w:name w:val="ListLabel 5"/>
    <w:qFormat/>
    <w:rsid w:val="001B5932"/>
    <w:rPr>
      <w:rFonts w:cs="Courier New"/>
    </w:rPr>
  </w:style>
  <w:style w:type="character" w:customStyle="1" w:styleId="ListLabel6">
    <w:name w:val="ListLabel 6"/>
    <w:qFormat/>
    <w:rsid w:val="001B5932"/>
    <w:rPr>
      <w:rFonts w:cs="Courier New"/>
    </w:rPr>
  </w:style>
  <w:style w:type="character" w:customStyle="1" w:styleId="afb">
    <w:name w:val="Ссылка указателя"/>
    <w:qFormat/>
    <w:rsid w:val="001B5932"/>
  </w:style>
  <w:style w:type="character" w:customStyle="1" w:styleId="ListLabel7">
    <w:name w:val="ListLabel 7"/>
    <w:qFormat/>
    <w:rsid w:val="001B5932"/>
    <w:rPr>
      <w:rFonts w:cs="Symbol"/>
      <w:b w:val="0"/>
    </w:rPr>
  </w:style>
  <w:style w:type="character" w:customStyle="1" w:styleId="ListLabel8">
    <w:name w:val="ListLabel 8"/>
    <w:qFormat/>
    <w:rsid w:val="001B5932"/>
    <w:rPr>
      <w:rFonts w:cs="Courier New"/>
    </w:rPr>
  </w:style>
  <w:style w:type="character" w:customStyle="1" w:styleId="ListLabel9">
    <w:name w:val="ListLabel 9"/>
    <w:qFormat/>
    <w:rsid w:val="001B5932"/>
    <w:rPr>
      <w:rFonts w:cs="Wingdings"/>
    </w:rPr>
  </w:style>
  <w:style w:type="character" w:customStyle="1" w:styleId="ListLabel10">
    <w:name w:val="ListLabel 10"/>
    <w:qFormat/>
    <w:rsid w:val="001B5932"/>
    <w:rPr>
      <w:rFonts w:cs="Symbol"/>
    </w:rPr>
  </w:style>
  <w:style w:type="character" w:customStyle="1" w:styleId="ListLabel11">
    <w:name w:val="ListLabel 11"/>
    <w:qFormat/>
    <w:rsid w:val="001B5932"/>
    <w:rPr>
      <w:rFonts w:cs="Courier New"/>
    </w:rPr>
  </w:style>
  <w:style w:type="character" w:customStyle="1" w:styleId="ListLabel12">
    <w:name w:val="ListLabel 12"/>
    <w:qFormat/>
    <w:rsid w:val="001B5932"/>
    <w:rPr>
      <w:rFonts w:cs="Wingdings"/>
    </w:rPr>
  </w:style>
  <w:style w:type="character" w:customStyle="1" w:styleId="ListLabel13">
    <w:name w:val="ListLabel 13"/>
    <w:qFormat/>
    <w:rsid w:val="001B5932"/>
    <w:rPr>
      <w:rFonts w:cs="Symbol"/>
    </w:rPr>
  </w:style>
  <w:style w:type="character" w:customStyle="1" w:styleId="ListLabel14">
    <w:name w:val="ListLabel 14"/>
    <w:qFormat/>
    <w:rsid w:val="001B5932"/>
    <w:rPr>
      <w:rFonts w:cs="Courier New"/>
    </w:rPr>
  </w:style>
  <w:style w:type="character" w:customStyle="1" w:styleId="ListLabel15">
    <w:name w:val="ListLabel 15"/>
    <w:qFormat/>
    <w:rsid w:val="001B5932"/>
    <w:rPr>
      <w:rFonts w:cs="Wingdings"/>
    </w:rPr>
  </w:style>
  <w:style w:type="character" w:customStyle="1" w:styleId="ListLabel16">
    <w:name w:val="ListLabel 16"/>
    <w:qFormat/>
    <w:rsid w:val="001B5932"/>
    <w:rPr>
      <w:rFonts w:cs="Courier New"/>
    </w:rPr>
  </w:style>
  <w:style w:type="character" w:customStyle="1" w:styleId="ListLabel17">
    <w:name w:val="ListLabel 17"/>
    <w:qFormat/>
    <w:rsid w:val="001B5932"/>
    <w:rPr>
      <w:rFonts w:cs="Wingdings"/>
    </w:rPr>
  </w:style>
  <w:style w:type="character" w:customStyle="1" w:styleId="ListLabel18">
    <w:name w:val="ListLabel 18"/>
    <w:qFormat/>
    <w:rsid w:val="001B5932"/>
    <w:rPr>
      <w:rFonts w:cs="Symbol"/>
    </w:rPr>
  </w:style>
  <w:style w:type="character" w:customStyle="1" w:styleId="ListLabel19">
    <w:name w:val="ListLabel 19"/>
    <w:qFormat/>
    <w:rsid w:val="001B5932"/>
    <w:rPr>
      <w:rFonts w:cs="Courier New"/>
    </w:rPr>
  </w:style>
  <w:style w:type="character" w:customStyle="1" w:styleId="ListLabel20">
    <w:name w:val="ListLabel 20"/>
    <w:qFormat/>
    <w:rsid w:val="001B5932"/>
    <w:rPr>
      <w:rFonts w:cs="Wingdings"/>
    </w:rPr>
  </w:style>
  <w:style w:type="character" w:customStyle="1" w:styleId="ListLabel21">
    <w:name w:val="ListLabel 21"/>
    <w:qFormat/>
    <w:rsid w:val="001B5932"/>
    <w:rPr>
      <w:rFonts w:cs="Symbol"/>
    </w:rPr>
  </w:style>
  <w:style w:type="character" w:customStyle="1" w:styleId="ListLabel22">
    <w:name w:val="ListLabel 22"/>
    <w:qFormat/>
    <w:rsid w:val="001B5932"/>
    <w:rPr>
      <w:rFonts w:cs="Courier New"/>
    </w:rPr>
  </w:style>
  <w:style w:type="character" w:customStyle="1" w:styleId="ListLabel23">
    <w:name w:val="ListLabel 23"/>
    <w:qFormat/>
    <w:rsid w:val="001B5932"/>
    <w:rPr>
      <w:rFonts w:cs="Wingdings"/>
    </w:rPr>
  </w:style>
  <w:style w:type="character" w:customStyle="1" w:styleId="afc">
    <w:name w:val="Посещённая гиперссылка"/>
    <w:rsid w:val="001B5932"/>
    <w:rPr>
      <w:color w:val="800000"/>
      <w:u w:val="single"/>
    </w:rPr>
  </w:style>
  <w:style w:type="character" w:customStyle="1" w:styleId="ListLabel24">
    <w:name w:val="ListLabel 24"/>
    <w:qFormat/>
    <w:rsid w:val="001B5932"/>
    <w:rPr>
      <w:rFonts w:cs="Courier New"/>
    </w:rPr>
  </w:style>
  <w:style w:type="character" w:customStyle="1" w:styleId="ListLabel25">
    <w:name w:val="ListLabel 25"/>
    <w:qFormat/>
    <w:rsid w:val="001B5932"/>
    <w:rPr>
      <w:rFonts w:cs="Wingdings"/>
    </w:rPr>
  </w:style>
  <w:style w:type="character" w:customStyle="1" w:styleId="ListLabel26">
    <w:name w:val="ListLabel 26"/>
    <w:qFormat/>
    <w:rsid w:val="001B5932"/>
    <w:rPr>
      <w:rFonts w:cs="Symbol"/>
    </w:rPr>
  </w:style>
  <w:style w:type="character" w:customStyle="1" w:styleId="ListLabel27">
    <w:name w:val="ListLabel 27"/>
    <w:qFormat/>
    <w:rsid w:val="001B5932"/>
    <w:rPr>
      <w:rFonts w:cs="Courier New"/>
    </w:rPr>
  </w:style>
  <w:style w:type="character" w:customStyle="1" w:styleId="ListLabel28">
    <w:name w:val="ListLabel 28"/>
    <w:qFormat/>
    <w:rsid w:val="001B5932"/>
    <w:rPr>
      <w:rFonts w:cs="Wingdings"/>
    </w:rPr>
  </w:style>
  <w:style w:type="character" w:customStyle="1" w:styleId="ListLabel29">
    <w:name w:val="ListLabel 29"/>
    <w:qFormat/>
    <w:rsid w:val="001B5932"/>
    <w:rPr>
      <w:rFonts w:cs="Symbol"/>
    </w:rPr>
  </w:style>
  <w:style w:type="character" w:customStyle="1" w:styleId="ListLabel30">
    <w:name w:val="ListLabel 30"/>
    <w:qFormat/>
    <w:rsid w:val="001B5932"/>
    <w:rPr>
      <w:rFonts w:cs="Courier New"/>
    </w:rPr>
  </w:style>
  <w:style w:type="character" w:customStyle="1" w:styleId="ListLabel31">
    <w:name w:val="ListLabel 31"/>
    <w:qFormat/>
    <w:rsid w:val="001B5932"/>
    <w:rPr>
      <w:rFonts w:cs="Wingdings"/>
    </w:rPr>
  </w:style>
  <w:style w:type="character" w:customStyle="1" w:styleId="ListLabel32">
    <w:name w:val="ListLabel 32"/>
    <w:qFormat/>
    <w:rsid w:val="001B5932"/>
    <w:rPr>
      <w:rFonts w:cs="Symbol"/>
    </w:rPr>
  </w:style>
  <w:style w:type="character" w:customStyle="1" w:styleId="ListLabel33">
    <w:name w:val="ListLabel 33"/>
    <w:qFormat/>
    <w:rsid w:val="001B5932"/>
    <w:rPr>
      <w:rFonts w:cs="Symbol"/>
      <w:b w:val="0"/>
    </w:rPr>
  </w:style>
  <w:style w:type="character" w:customStyle="1" w:styleId="ListLabel34">
    <w:name w:val="ListLabel 34"/>
    <w:qFormat/>
    <w:rsid w:val="001B5932"/>
    <w:rPr>
      <w:rFonts w:cs="Wingdings"/>
    </w:rPr>
  </w:style>
  <w:style w:type="character" w:customStyle="1" w:styleId="ListLabel35">
    <w:name w:val="ListLabel 35"/>
    <w:qFormat/>
    <w:rsid w:val="001B5932"/>
    <w:rPr>
      <w:rFonts w:cs="Symbol"/>
    </w:rPr>
  </w:style>
  <w:style w:type="character" w:customStyle="1" w:styleId="ListLabel36">
    <w:name w:val="ListLabel 36"/>
    <w:qFormat/>
    <w:rsid w:val="001B5932"/>
    <w:rPr>
      <w:rFonts w:cs="Courier New"/>
    </w:rPr>
  </w:style>
  <w:style w:type="character" w:customStyle="1" w:styleId="ListLabel37">
    <w:name w:val="ListLabel 37"/>
    <w:qFormat/>
    <w:rsid w:val="001B5932"/>
    <w:rPr>
      <w:rFonts w:cs="Wingdings"/>
    </w:rPr>
  </w:style>
  <w:style w:type="character" w:customStyle="1" w:styleId="ListLabel38">
    <w:name w:val="ListLabel 38"/>
    <w:qFormat/>
    <w:rsid w:val="001B5932"/>
    <w:rPr>
      <w:rFonts w:cs="Symbol"/>
    </w:rPr>
  </w:style>
  <w:style w:type="character" w:customStyle="1" w:styleId="ListLabel39">
    <w:name w:val="ListLabel 39"/>
    <w:qFormat/>
    <w:rsid w:val="001B5932"/>
    <w:rPr>
      <w:rFonts w:cs="Wingdings"/>
    </w:rPr>
  </w:style>
  <w:style w:type="character" w:customStyle="1" w:styleId="ListLabel40">
    <w:name w:val="ListLabel 40"/>
    <w:qFormat/>
    <w:rsid w:val="001B5932"/>
    <w:rPr>
      <w:rFonts w:cs="Wingdings"/>
    </w:rPr>
  </w:style>
  <w:style w:type="character" w:customStyle="1" w:styleId="ListLabel41">
    <w:name w:val="ListLabel 41"/>
    <w:qFormat/>
    <w:rsid w:val="001B5932"/>
    <w:rPr>
      <w:rFonts w:cs="Symbol"/>
    </w:rPr>
  </w:style>
  <w:style w:type="character" w:customStyle="1" w:styleId="ListLabel42">
    <w:name w:val="ListLabel 42"/>
    <w:qFormat/>
    <w:rsid w:val="001B5932"/>
    <w:rPr>
      <w:rFonts w:cs="Symbol"/>
    </w:rPr>
  </w:style>
  <w:style w:type="character" w:customStyle="1" w:styleId="ListLabel43">
    <w:name w:val="ListLabel 43"/>
    <w:qFormat/>
    <w:rsid w:val="001B5932"/>
    <w:rPr>
      <w:rFonts w:cs="Wingdings"/>
    </w:rPr>
  </w:style>
  <w:style w:type="character" w:customStyle="1" w:styleId="ListLabel44">
    <w:name w:val="ListLabel 44"/>
    <w:qFormat/>
    <w:rsid w:val="001B5932"/>
    <w:rPr>
      <w:rFonts w:cs="Symbol"/>
    </w:rPr>
  </w:style>
  <w:style w:type="character" w:customStyle="1" w:styleId="ListLabel45">
    <w:name w:val="ListLabel 45"/>
    <w:qFormat/>
    <w:rsid w:val="001B5932"/>
    <w:rPr>
      <w:rFonts w:cs="Courier New"/>
    </w:rPr>
  </w:style>
  <w:style w:type="character" w:customStyle="1" w:styleId="ListLabel46">
    <w:name w:val="ListLabel 46"/>
    <w:qFormat/>
    <w:rsid w:val="001B5932"/>
    <w:rPr>
      <w:rFonts w:cs="Wingdings"/>
    </w:rPr>
  </w:style>
  <w:style w:type="character" w:customStyle="1" w:styleId="ListLabel47">
    <w:name w:val="ListLabel 47"/>
    <w:qFormat/>
    <w:rsid w:val="001B5932"/>
    <w:rPr>
      <w:rFonts w:cs="Symbol"/>
    </w:rPr>
  </w:style>
  <w:style w:type="character" w:customStyle="1" w:styleId="ListLabel48">
    <w:name w:val="ListLabel 48"/>
    <w:qFormat/>
    <w:rsid w:val="001B5932"/>
    <w:rPr>
      <w:rFonts w:cs="Wingdings"/>
    </w:rPr>
  </w:style>
  <w:style w:type="character" w:customStyle="1" w:styleId="ListLabel49">
    <w:name w:val="ListLabel 49"/>
    <w:qFormat/>
    <w:rsid w:val="001B5932"/>
    <w:rPr>
      <w:rFonts w:cs="Wingdings"/>
    </w:rPr>
  </w:style>
  <w:style w:type="character" w:customStyle="1" w:styleId="ListLabel50">
    <w:name w:val="ListLabel 50"/>
    <w:qFormat/>
    <w:rsid w:val="001B5932"/>
    <w:rPr>
      <w:rFonts w:cs="Symbol"/>
    </w:rPr>
  </w:style>
  <w:style w:type="character" w:customStyle="1" w:styleId="ListLabel51">
    <w:name w:val="ListLabel 51"/>
    <w:qFormat/>
    <w:rsid w:val="001B5932"/>
    <w:rPr>
      <w:rFonts w:cs="Symbol"/>
    </w:rPr>
  </w:style>
  <w:style w:type="character" w:customStyle="1" w:styleId="ListLabel52">
    <w:name w:val="ListLabel 52"/>
    <w:qFormat/>
    <w:rsid w:val="001B5932"/>
    <w:rPr>
      <w:rFonts w:cs="Wingdings"/>
    </w:rPr>
  </w:style>
  <w:style w:type="character" w:customStyle="1" w:styleId="ListLabel53">
    <w:name w:val="ListLabel 53"/>
    <w:qFormat/>
    <w:rsid w:val="001B5932"/>
    <w:rPr>
      <w:rFonts w:cs="Symbol"/>
    </w:rPr>
  </w:style>
  <w:style w:type="character" w:customStyle="1" w:styleId="ListLabel54">
    <w:name w:val="ListLabel 54"/>
    <w:qFormat/>
    <w:rsid w:val="001B5932"/>
    <w:rPr>
      <w:rFonts w:cs="Courier New"/>
    </w:rPr>
  </w:style>
  <w:style w:type="character" w:customStyle="1" w:styleId="ListLabel55">
    <w:name w:val="ListLabel 55"/>
    <w:qFormat/>
    <w:rsid w:val="001B5932"/>
    <w:rPr>
      <w:rFonts w:cs="Wingdings"/>
    </w:rPr>
  </w:style>
  <w:style w:type="character" w:customStyle="1" w:styleId="ListLabel56">
    <w:name w:val="ListLabel 56"/>
    <w:qFormat/>
    <w:rsid w:val="001B5932"/>
    <w:rPr>
      <w:rFonts w:cs="Symbol"/>
    </w:rPr>
  </w:style>
  <w:style w:type="character" w:customStyle="1" w:styleId="ListLabel57">
    <w:name w:val="ListLabel 57"/>
    <w:qFormat/>
    <w:rsid w:val="001B5932"/>
    <w:rPr>
      <w:rFonts w:cs="Wingdings"/>
    </w:rPr>
  </w:style>
  <w:style w:type="character" w:customStyle="1" w:styleId="ListLabel58">
    <w:name w:val="ListLabel 58"/>
    <w:qFormat/>
    <w:rsid w:val="001B5932"/>
    <w:rPr>
      <w:rFonts w:cs="Wingdings"/>
    </w:rPr>
  </w:style>
  <w:style w:type="character" w:customStyle="1" w:styleId="afd">
    <w:name w:val="Маркеры списка"/>
    <w:qFormat/>
    <w:rsid w:val="001B5932"/>
    <w:rPr>
      <w:rFonts w:ascii="OpenSymbol" w:eastAsia="OpenSymbol" w:hAnsi="OpenSymbol" w:cs="OpenSymbol"/>
    </w:rPr>
  </w:style>
  <w:style w:type="character" w:customStyle="1" w:styleId="afe">
    <w:name w:val="Символ нумерации"/>
    <w:qFormat/>
    <w:rsid w:val="001B5932"/>
  </w:style>
  <w:style w:type="character" w:customStyle="1" w:styleId="ListLabel59">
    <w:name w:val="ListLabel 59"/>
    <w:qFormat/>
    <w:rsid w:val="001B5932"/>
    <w:rPr>
      <w:b w:val="0"/>
    </w:rPr>
  </w:style>
  <w:style w:type="character" w:customStyle="1" w:styleId="ListLabel60">
    <w:name w:val="ListLabel 60"/>
    <w:qFormat/>
    <w:rsid w:val="001B5932"/>
    <w:rPr>
      <w:rFonts w:cs="Courier New"/>
    </w:rPr>
  </w:style>
  <w:style w:type="character" w:customStyle="1" w:styleId="ListLabel61">
    <w:name w:val="ListLabel 61"/>
    <w:qFormat/>
    <w:rsid w:val="001B5932"/>
    <w:rPr>
      <w:rFonts w:cs="Wingdings"/>
    </w:rPr>
  </w:style>
  <w:style w:type="character" w:customStyle="1" w:styleId="ListLabel62">
    <w:name w:val="ListLabel 62"/>
    <w:qFormat/>
    <w:rsid w:val="001B5932"/>
    <w:rPr>
      <w:rFonts w:cs="Symbol"/>
    </w:rPr>
  </w:style>
  <w:style w:type="character" w:customStyle="1" w:styleId="ListLabel63">
    <w:name w:val="ListLabel 63"/>
    <w:qFormat/>
    <w:rsid w:val="001B5932"/>
    <w:rPr>
      <w:rFonts w:cs="Courier New"/>
    </w:rPr>
  </w:style>
  <w:style w:type="character" w:customStyle="1" w:styleId="ListLabel64">
    <w:name w:val="ListLabel 64"/>
    <w:qFormat/>
    <w:rsid w:val="001B5932"/>
    <w:rPr>
      <w:rFonts w:cs="Wingdings"/>
    </w:rPr>
  </w:style>
  <w:style w:type="character" w:customStyle="1" w:styleId="ListLabel65">
    <w:name w:val="ListLabel 65"/>
    <w:qFormat/>
    <w:rsid w:val="001B5932"/>
    <w:rPr>
      <w:rFonts w:cs="Symbol"/>
    </w:rPr>
  </w:style>
  <w:style w:type="character" w:customStyle="1" w:styleId="ListLabel66">
    <w:name w:val="ListLabel 66"/>
    <w:qFormat/>
    <w:rsid w:val="001B5932"/>
    <w:rPr>
      <w:rFonts w:cs="Courier New"/>
    </w:rPr>
  </w:style>
  <w:style w:type="character" w:customStyle="1" w:styleId="ListLabel67">
    <w:name w:val="ListLabel 67"/>
    <w:qFormat/>
    <w:rsid w:val="001B5932"/>
    <w:rPr>
      <w:rFonts w:cs="Wingdings"/>
    </w:rPr>
  </w:style>
  <w:style w:type="character" w:customStyle="1" w:styleId="ListLabel68">
    <w:name w:val="ListLabel 68"/>
    <w:qFormat/>
    <w:rsid w:val="001B5932"/>
    <w:rPr>
      <w:b w:val="0"/>
    </w:rPr>
  </w:style>
  <w:style w:type="character" w:customStyle="1" w:styleId="ListLabel69">
    <w:name w:val="ListLabel 69"/>
    <w:qFormat/>
    <w:rsid w:val="001B5932"/>
    <w:rPr>
      <w:rFonts w:cs="Symbol"/>
      <w:sz w:val="28"/>
    </w:rPr>
  </w:style>
  <w:style w:type="character" w:customStyle="1" w:styleId="ListLabel70">
    <w:name w:val="ListLabel 70"/>
    <w:qFormat/>
    <w:rsid w:val="001B5932"/>
    <w:rPr>
      <w:rFonts w:cs="Symbol"/>
      <w:b w:val="0"/>
    </w:rPr>
  </w:style>
  <w:style w:type="character" w:customStyle="1" w:styleId="ListLabel71">
    <w:name w:val="ListLabel 71"/>
    <w:qFormat/>
    <w:rsid w:val="001B5932"/>
    <w:rPr>
      <w:rFonts w:cs="Wingdings"/>
    </w:rPr>
  </w:style>
  <w:style w:type="character" w:customStyle="1" w:styleId="ListLabel72">
    <w:name w:val="ListLabel 72"/>
    <w:qFormat/>
    <w:rsid w:val="001B5932"/>
    <w:rPr>
      <w:rFonts w:cs="Symbol"/>
    </w:rPr>
  </w:style>
  <w:style w:type="character" w:customStyle="1" w:styleId="ListLabel73">
    <w:name w:val="ListLabel 73"/>
    <w:qFormat/>
    <w:rsid w:val="001B5932"/>
    <w:rPr>
      <w:rFonts w:cs="Courier New"/>
    </w:rPr>
  </w:style>
  <w:style w:type="character" w:customStyle="1" w:styleId="ListLabel74">
    <w:name w:val="ListLabel 74"/>
    <w:qFormat/>
    <w:rsid w:val="001B5932"/>
    <w:rPr>
      <w:rFonts w:cs="Wingdings"/>
    </w:rPr>
  </w:style>
  <w:style w:type="character" w:customStyle="1" w:styleId="ListLabel75">
    <w:name w:val="ListLabel 75"/>
    <w:qFormat/>
    <w:rsid w:val="001B5932"/>
    <w:rPr>
      <w:rFonts w:cs="Symbol"/>
    </w:rPr>
  </w:style>
  <w:style w:type="character" w:customStyle="1" w:styleId="ListLabel76">
    <w:name w:val="ListLabel 76"/>
    <w:qFormat/>
    <w:rsid w:val="001B5932"/>
    <w:rPr>
      <w:rFonts w:cs="Wingdings"/>
    </w:rPr>
  </w:style>
  <w:style w:type="character" w:customStyle="1" w:styleId="ListLabel77">
    <w:name w:val="ListLabel 77"/>
    <w:qFormat/>
    <w:rsid w:val="001B5932"/>
    <w:rPr>
      <w:rFonts w:cs="Wingdings"/>
    </w:rPr>
  </w:style>
  <w:style w:type="character" w:customStyle="1" w:styleId="ListLabel78">
    <w:name w:val="ListLabel 78"/>
    <w:qFormat/>
    <w:rsid w:val="001B5932"/>
    <w:rPr>
      <w:rFonts w:cs="Symbol"/>
      <w:sz w:val="28"/>
    </w:rPr>
  </w:style>
  <w:style w:type="character" w:customStyle="1" w:styleId="ListLabel79">
    <w:name w:val="ListLabel 79"/>
    <w:qFormat/>
    <w:rsid w:val="001B5932"/>
    <w:rPr>
      <w:rFonts w:cs="Symbol"/>
    </w:rPr>
  </w:style>
  <w:style w:type="character" w:customStyle="1" w:styleId="ListLabel80">
    <w:name w:val="ListLabel 80"/>
    <w:qFormat/>
    <w:rsid w:val="001B5932"/>
    <w:rPr>
      <w:rFonts w:cs="Wingdings"/>
    </w:rPr>
  </w:style>
  <w:style w:type="character" w:customStyle="1" w:styleId="ListLabel81">
    <w:name w:val="ListLabel 81"/>
    <w:qFormat/>
    <w:rsid w:val="001B5932"/>
    <w:rPr>
      <w:rFonts w:cs="Symbol"/>
    </w:rPr>
  </w:style>
  <w:style w:type="character" w:customStyle="1" w:styleId="ListLabel82">
    <w:name w:val="ListLabel 82"/>
    <w:qFormat/>
    <w:rsid w:val="001B5932"/>
    <w:rPr>
      <w:rFonts w:cs="Courier New"/>
    </w:rPr>
  </w:style>
  <w:style w:type="character" w:customStyle="1" w:styleId="ListLabel83">
    <w:name w:val="ListLabel 83"/>
    <w:qFormat/>
    <w:rsid w:val="001B5932"/>
    <w:rPr>
      <w:rFonts w:cs="Wingdings"/>
    </w:rPr>
  </w:style>
  <w:style w:type="character" w:customStyle="1" w:styleId="ListLabel84">
    <w:name w:val="ListLabel 84"/>
    <w:qFormat/>
    <w:rsid w:val="001B5932"/>
    <w:rPr>
      <w:rFonts w:cs="Symbol"/>
    </w:rPr>
  </w:style>
  <w:style w:type="character" w:customStyle="1" w:styleId="ListLabel85">
    <w:name w:val="ListLabel 85"/>
    <w:qFormat/>
    <w:rsid w:val="001B5932"/>
    <w:rPr>
      <w:rFonts w:cs="Wingdings"/>
    </w:rPr>
  </w:style>
  <w:style w:type="character" w:customStyle="1" w:styleId="ListLabel86">
    <w:name w:val="ListLabel 86"/>
    <w:qFormat/>
    <w:rsid w:val="001B5932"/>
    <w:rPr>
      <w:rFonts w:cs="Wingdings"/>
    </w:rPr>
  </w:style>
  <w:style w:type="character" w:customStyle="1" w:styleId="ListLabel87">
    <w:name w:val="ListLabel 87"/>
    <w:qFormat/>
    <w:rsid w:val="001B5932"/>
    <w:rPr>
      <w:rFonts w:cs="Symbol"/>
    </w:rPr>
  </w:style>
  <w:style w:type="character" w:customStyle="1" w:styleId="ListLabel88">
    <w:name w:val="ListLabel 88"/>
    <w:qFormat/>
    <w:rsid w:val="001B5932"/>
    <w:rPr>
      <w:rFonts w:cs="Symbol"/>
    </w:rPr>
  </w:style>
  <w:style w:type="character" w:customStyle="1" w:styleId="ListLabel89">
    <w:name w:val="ListLabel 89"/>
    <w:qFormat/>
    <w:rsid w:val="001B5932"/>
    <w:rPr>
      <w:rFonts w:cs="Wingdings"/>
    </w:rPr>
  </w:style>
  <w:style w:type="character" w:customStyle="1" w:styleId="ListLabel90">
    <w:name w:val="ListLabel 90"/>
    <w:qFormat/>
    <w:rsid w:val="001B5932"/>
    <w:rPr>
      <w:rFonts w:cs="Symbol"/>
    </w:rPr>
  </w:style>
  <w:style w:type="character" w:customStyle="1" w:styleId="ListLabel91">
    <w:name w:val="ListLabel 91"/>
    <w:qFormat/>
    <w:rsid w:val="001B5932"/>
    <w:rPr>
      <w:rFonts w:cs="Courier New"/>
    </w:rPr>
  </w:style>
  <w:style w:type="character" w:customStyle="1" w:styleId="ListLabel92">
    <w:name w:val="ListLabel 92"/>
    <w:qFormat/>
    <w:rsid w:val="001B5932"/>
    <w:rPr>
      <w:rFonts w:cs="Wingdings"/>
    </w:rPr>
  </w:style>
  <w:style w:type="character" w:customStyle="1" w:styleId="ListLabel93">
    <w:name w:val="ListLabel 93"/>
    <w:qFormat/>
    <w:rsid w:val="001B5932"/>
    <w:rPr>
      <w:rFonts w:cs="Symbol"/>
    </w:rPr>
  </w:style>
  <w:style w:type="character" w:customStyle="1" w:styleId="ListLabel94">
    <w:name w:val="ListLabel 94"/>
    <w:qFormat/>
    <w:rsid w:val="001B5932"/>
    <w:rPr>
      <w:rFonts w:cs="Wingdings"/>
    </w:rPr>
  </w:style>
  <w:style w:type="character" w:customStyle="1" w:styleId="ListLabel95">
    <w:name w:val="ListLabel 95"/>
    <w:qFormat/>
    <w:rsid w:val="001B5932"/>
    <w:rPr>
      <w:rFonts w:cs="Wingdings"/>
    </w:rPr>
  </w:style>
  <w:style w:type="character" w:customStyle="1" w:styleId="ListLabel96">
    <w:name w:val="ListLabel 96"/>
    <w:qFormat/>
    <w:rsid w:val="001B5932"/>
    <w:rPr>
      <w:rFonts w:cs="OpenSymbol"/>
    </w:rPr>
  </w:style>
  <w:style w:type="character" w:customStyle="1" w:styleId="ListLabel97">
    <w:name w:val="ListLabel 97"/>
    <w:qFormat/>
    <w:rsid w:val="001B5932"/>
    <w:rPr>
      <w:rFonts w:cs="OpenSymbol"/>
    </w:rPr>
  </w:style>
  <w:style w:type="character" w:customStyle="1" w:styleId="ListLabel98">
    <w:name w:val="ListLabel 98"/>
    <w:qFormat/>
    <w:rsid w:val="001B5932"/>
    <w:rPr>
      <w:rFonts w:cs="OpenSymbol"/>
    </w:rPr>
  </w:style>
  <w:style w:type="character" w:customStyle="1" w:styleId="ListLabel99">
    <w:name w:val="ListLabel 99"/>
    <w:qFormat/>
    <w:rsid w:val="001B5932"/>
    <w:rPr>
      <w:rFonts w:cs="OpenSymbol"/>
    </w:rPr>
  </w:style>
  <w:style w:type="character" w:customStyle="1" w:styleId="ListLabel100">
    <w:name w:val="ListLabel 100"/>
    <w:qFormat/>
    <w:rsid w:val="001B5932"/>
    <w:rPr>
      <w:rFonts w:cs="OpenSymbol"/>
    </w:rPr>
  </w:style>
  <w:style w:type="character" w:customStyle="1" w:styleId="ListLabel101">
    <w:name w:val="ListLabel 101"/>
    <w:qFormat/>
    <w:rsid w:val="001B5932"/>
    <w:rPr>
      <w:rFonts w:cs="OpenSymbol"/>
    </w:rPr>
  </w:style>
  <w:style w:type="character" w:customStyle="1" w:styleId="ListLabel102">
    <w:name w:val="ListLabel 102"/>
    <w:qFormat/>
    <w:rsid w:val="001B5932"/>
    <w:rPr>
      <w:rFonts w:cs="OpenSymbol"/>
    </w:rPr>
  </w:style>
  <w:style w:type="character" w:customStyle="1" w:styleId="ListLabel103">
    <w:name w:val="ListLabel 103"/>
    <w:qFormat/>
    <w:rsid w:val="001B5932"/>
    <w:rPr>
      <w:rFonts w:cs="OpenSymbol"/>
    </w:rPr>
  </w:style>
  <w:style w:type="character" w:customStyle="1" w:styleId="ListLabel104">
    <w:name w:val="ListLabel 104"/>
    <w:qFormat/>
    <w:rsid w:val="001B5932"/>
    <w:rPr>
      <w:rFonts w:cs="OpenSymbol"/>
    </w:rPr>
  </w:style>
  <w:style w:type="character" w:customStyle="1" w:styleId="ListLabel105">
    <w:name w:val="ListLabel 105"/>
    <w:qFormat/>
    <w:rsid w:val="001B5932"/>
    <w:rPr>
      <w:rFonts w:cs="Wingdings"/>
    </w:rPr>
  </w:style>
  <w:style w:type="character" w:customStyle="1" w:styleId="ListLabel106">
    <w:name w:val="ListLabel 106"/>
    <w:qFormat/>
    <w:rsid w:val="001B5932"/>
    <w:rPr>
      <w:rFonts w:cs="Symbol"/>
    </w:rPr>
  </w:style>
  <w:style w:type="character" w:customStyle="1" w:styleId="ListLabel107">
    <w:name w:val="ListLabel 107"/>
    <w:qFormat/>
    <w:rsid w:val="001B5932"/>
    <w:rPr>
      <w:rFonts w:cs="Courier New"/>
    </w:rPr>
  </w:style>
  <w:style w:type="character" w:customStyle="1" w:styleId="ListLabel108">
    <w:name w:val="ListLabel 108"/>
    <w:qFormat/>
    <w:rsid w:val="001B5932"/>
    <w:rPr>
      <w:rFonts w:cs="Wingdings"/>
    </w:rPr>
  </w:style>
  <w:style w:type="character" w:customStyle="1" w:styleId="ListLabel109">
    <w:name w:val="ListLabel 109"/>
    <w:qFormat/>
    <w:rsid w:val="001B5932"/>
    <w:rPr>
      <w:rFonts w:cs="Symbol"/>
    </w:rPr>
  </w:style>
  <w:style w:type="character" w:customStyle="1" w:styleId="ListLabel110">
    <w:name w:val="ListLabel 110"/>
    <w:qFormat/>
    <w:rsid w:val="001B5932"/>
    <w:rPr>
      <w:rFonts w:cs="Courier New"/>
    </w:rPr>
  </w:style>
  <w:style w:type="character" w:customStyle="1" w:styleId="ListLabel111">
    <w:name w:val="ListLabel 111"/>
    <w:qFormat/>
    <w:rsid w:val="001B5932"/>
    <w:rPr>
      <w:rFonts w:cs="Wingdings"/>
    </w:rPr>
  </w:style>
  <w:style w:type="character" w:customStyle="1" w:styleId="ListLabel112">
    <w:name w:val="ListLabel 112"/>
    <w:qFormat/>
    <w:rsid w:val="001B5932"/>
    <w:rPr>
      <w:rFonts w:cs="Courier New"/>
    </w:rPr>
  </w:style>
  <w:style w:type="character" w:customStyle="1" w:styleId="ListLabel113">
    <w:name w:val="ListLabel 113"/>
    <w:qFormat/>
    <w:rsid w:val="001B5932"/>
    <w:rPr>
      <w:rFonts w:cs="Wingdings"/>
    </w:rPr>
  </w:style>
  <w:style w:type="character" w:customStyle="1" w:styleId="ListLabel114">
    <w:name w:val="ListLabel 114"/>
    <w:qFormat/>
    <w:rsid w:val="001B5932"/>
    <w:rPr>
      <w:rFonts w:cs="Courier New"/>
      <w:sz w:val="28"/>
    </w:rPr>
  </w:style>
  <w:style w:type="character" w:customStyle="1" w:styleId="ListLabel115">
    <w:name w:val="ListLabel 115"/>
    <w:qFormat/>
    <w:rsid w:val="001B5932"/>
    <w:rPr>
      <w:rFonts w:cs="Symbol"/>
    </w:rPr>
  </w:style>
  <w:style w:type="character" w:customStyle="1" w:styleId="ListLabel116">
    <w:name w:val="ListLabel 116"/>
    <w:qFormat/>
    <w:rsid w:val="001B5932"/>
    <w:rPr>
      <w:rFonts w:cs="Sylfaen"/>
      <w:sz w:val="28"/>
    </w:rPr>
  </w:style>
  <w:style w:type="character" w:customStyle="1" w:styleId="ListLabel117">
    <w:name w:val="ListLabel 117"/>
    <w:qFormat/>
    <w:rsid w:val="001B5932"/>
    <w:rPr>
      <w:rFonts w:cs="Courier New"/>
    </w:rPr>
  </w:style>
  <w:style w:type="character" w:customStyle="1" w:styleId="ListLabel118">
    <w:name w:val="ListLabel 118"/>
    <w:qFormat/>
    <w:rsid w:val="001B5932"/>
    <w:rPr>
      <w:rFonts w:cs="Wingdings"/>
    </w:rPr>
  </w:style>
  <w:style w:type="character" w:customStyle="1" w:styleId="ListLabel119">
    <w:name w:val="ListLabel 119"/>
    <w:qFormat/>
    <w:rsid w:val="001B5932"/>
    <w:rPr>
      <w:rFonts w:cs="Symbol"/>
    </w:rPr>
  </w:style>
  <w:style w:type="character" w:customStyle="1" w:styleId="ListLabel120">
    <w:name w:val="ListLabel 120"/>
    <w:qFormat/>
    <w:rsid w:val="001B5932"/>
    <w:rPr>
      <w:rFonts w:cs="Wingdings"/>
    </w:rPr>
  </w:style>
  <w:style w:type="character" w:customStyle="1" w:styleId="ListLabel121">
    <w:name w:val="ListLabel 121"/>
    <w:qFormat/>
    <w:rsid w:val="001B5932"/>
    <w:rPr>
      <w:rFonts w:cs="Wingdings"/>
    </w:rPr>
  </w:style>
  <w:style w:type="character" w:customStyle="1" w:styleId="ListLabel122">
    <w:name w:val="ListLabel 122"/>
    <w:qFormat/>
    <w:rsid w:val="001B5932"/>
    <w:rPr>
      <w:rFonts w:cs="Symbol"/>
    </w:rPr>
  </w:style>
  <w:style w:type="character" w:customStyle="1" w:styleId="ListLabel123">
    <w:name w:val="ListLabel 123"/>
    <w:qFormat/>
    <w:rsid w:val="001B5932"/>
    <w:rPr>
      <w:rFonts w:cs="Symbol"/>
    </w:rPr>
  </w:style>
  <w:style w:type="character" w:customStyle="1" w:styleId="ListLabel124">
    <w:name w:val="ListLabel 124"/>
    <w:qFormat/>
    <w:rsid w:val="001B5932"/>
    <w:rPr>
      <w:rFonts w:cs="Wingdings"/>
    </w:rPr>
  </w:style>
  <w:style w:type="character" w:customStyle="1" w:styleId="ListLabel125">
    <w:name w:val="ListLabel 125"/>
    <w:qFormat/>
    <w:rsid w:val="001B5932"/>
    <w:rPr>
      <w:rFonts w:cs="Courier New"/>
    </w:rPr>
  </w:style>
  <w:style w:type="character" w:customStyle="1" w:styleId="ListLabel126">
    <w:name w:val="ListLabel 126"/>
    <w:qFormat/>
    <w:rsid w:val="001B5932"/>
    <w:rPr>
      <w:rFonts w:cs="Courier New"/>
    </w:rPr>
  </w:style>
  <w:style w:type="character" w:customStyle="1" w:styleId="ListLabel127">
    <w:name w:val="ListLabel 127"/>
    <w:qFormat/>
    <w:rsid w:val="001B5932"/>
    <w:rPr>
      <w:rFonts w:cs="Courier New"/>
    </w:rPr>
  </w:style>
  <w:style w:type="character" w:customStyle="1" w:styleId="ListLabel128">
    <w:name w:val="ListLabel 128"/>
    <w:qFormat/>
    <w:rsid w:val="001B5932"/>
    <w:rPr>
      <w:rFonts w:cs="Courier New"/>
    </w:rPr>
  </w:style>
  <w:style w:type="character" w:customStyle="1" w:styleId="ListLabel129">
    <w:name w:val="ListLabel 129"/>
    <w:qFormat/>
    <w:rsid w:val="001B5932"/>
    <w:rPr>
      <w:rFonts w:cs="Courier New"/>
    </w:rPr>
  </w:style>
  <w:style w:type="character" w:customStyle="1" w:styleId="ListLabel130">
    <w:name w:val="ListLabel 130"/>
    <w:qFormat/>
    <w:rsid w:val="001B5932"/>
    <w:rPr>
      <w:rFonts w:cs="Courier New"/>
    </w:rPr>
  </w:style>
  <w:style w:type="character" w:customStyle="1" w:styleId="ListLabel131">
    <w:name w:val="ListLabel 131"/>
    <w:qFormat/>
    <w:rsid w:val="001B5932"/>
    <w:rPr>
      <w:rFonts w:cs="Courier New"/>
    </w:rPr>
  </w:style>
  <w:style w:type="character" w:customStyle="1" w:styleId="ListLabel132">
    <w:name w:val="ListLabel 132"/>
    <w:qFormat/>
    <w:rsid w:val="001B5932"/>
    <w:rPr>
      <w:rFonts w:cs="Courier New"/>
    </w:rPr>
  </w:style>
  <w:style w:type="character" w:customStyle="1" w:styleId="ListLabel133">
    <w:name w:val="ListLabel 133"/>
    <w:qFormat/>
    <w:rsid w:val="001B5932"/>
    <w:rPr>
      <w:rFonts w:cs="Courier New"/>
    </w:rPr>
  </w:style>
  <w:style w:type="character" w:customStyle="1" w:styleId="ListLabel134">
    <w:name w:val="ListLabel 134"/>
    <w:qFormat/>
    <w:rsid w:val="001B5932"/>
    <w:rPr>
      <w:rFonts w:cs="Symbol"/>
    </w:rPr>
  </w:style>
  <w:style w:type="character" w:customStyle="1" w:styleId="ListLabel135">
    <w:name w:val="ListLabel 135"/>
    <w:qFormat/>
    <w:rsid w:val="001B5932"/>
    <w:rPr>
      <w:rFonts w:cs="Wingdings"/>
    </w:rPr>
  </w:style>
  <w:style w:type="character" w:customStyle="1" w:styleId="ListLabel136">
    <w:name w:val="ListLabel 136"/>
    <w:qFormat/>
    <w:rsid w:val="001B5932"/>
    <w:rPr>
      <w:rFonts w:cs="Symbol"/>
    </w:rPr>
  </w:style>
  <w:style w:type="character" w:customStyle="1" w:styleId="ListLabel137">
    <w:name w:val="ListLabel 137"/>
    <w:qFormat/>
    <w:rsid w:val="001B5932"/>
    <w:rPr>
      <w:rFonts w:cs="Courier New"/>
    </w:rPr>
  </w:style>
  <w:style w:type="character" w:customStyle="1" w:styleId="ListLabel138">
    <w:name w:val="ListLabel 138"/>
    <w:qFormat/>
    <w:rsid w:val="001B5932"/>
    <w:rPr>
      <w:rFonts w:cs="Wingdings"/>
    </w:rPr>
  </w:style>
  <w:style w:type="character" w:customStyle="1" w:styleId="ListLabel139">
    <w:name w:val="ListLabel 139"/>
    <w:qFormat/>
    <w:rsid w:val="001B5932"/>
    <w:rPr>
      <w:rFonts w:cs="Symbol"/>
    </w:rPr>
  </w:style>
  <w:style w:type="character" w:customStyle="1" w:styleId="ListLabel140">
    <w:name w:val="ListLabel 140"/>
    <w:qFormat/>
    <w:rsid w:val="001B5932"/>
    <w:rPr>
      <w:rFonts w:cs="Wingdings"/>
    </w:rPr>
  </w:style>
  <w:style w:type="character" w:customStyle="1" w:styleId="ListLabel141">
    <w:name w:val="ListLabel 141"/>
    <w:qFormat/>
    <w:rsid w:val="001B5932"/>
    <w:rPr>
      <w:rFonts w:cs="Wingdings"/>
    </w:rPr>
  </w:style>
  <w:style w:type="character" w:customStyle="1" w:styleId="ListLabel142">
    <w:name w:val="ListLabel 142"/>
    <w:qFormat/>
    <w:rsid w:val="001B5932"/>
    <w:rPr>
      <w:rFonts w:cs="Symbol"/>
    </w:rPr>
  </w:style>
  <w:style w:type="character" w:customStyle="1" w:styleId="ListLabel143">
    <w:name w:val="ListLabel 143"/>
    <w:qFormat/>
    <w:rsid w:val="001B5932"/>
    <w:rPr>
      <w:rFonts w:cs="Wingdings"/>
    </w:rPr>
  </w:style>
  <w:style w:type="character" w:customStyle="1" w:styleId="ListLabel144">
    <w:name w:val="ListLabel 144"/>
    <w:qFormat/>
    <w:rsid w:val="001B5932"/>
    <w:rPr>
      <w:rFonts w:cs="Symbol"/>
    </w:rPr>
  </w:style>
  <w:style w:type="character" w:customStyle="1" w:styleId="ListLabel145">
    <w:name w:val="ListLabel 145"/>
    <w:qFormat/>
    <w:rsid w:val="001B5932"/>
    <w:rPr>
      <w:rFonts w:cs="Courier New"/>
    </w:rPr>
  </w:style>
  <w:style w:type="character" w:customStyle="1" w:styleId="ListLabel146">
    <w:name w:val="ListLabel 146"/>
    <w:qFormat/>
    <w:rsid w:val="001B5932"/>
    <w:rPr>
      <w:rFonts w:cs="Wingdings"/>
    </w:rPr>
  </w:style>
  <w:style w:type="character" w:customStyle="1" w:styleId="ListLabel147">
    <w:name w:val="ListLabel 147"/>
    <w:qFormat/>
    <w:rsid w:val="001B5932"/>
    <w:rPr>
      <w:rFonts w:cs="Symbol"/>
    </w:rPr>
  </w:style>
  <w:style w:type="character" w:customStyle="1" w:styleId="ListLabel148">
    <w:name w:val="ListLabel 148"/>
    <w:qFormat/>
    <w:rsid w:val="001B5932"/>
    <w:rPr>
      <w:rFonts w:cs="Wingdings"/>
    </w:rPr>
  </w:style>
  <w:style w:type="character" w:customStyle="1" w:styleId="ListLabel149">
    <w:name w:val="ListLabel 149"/>
    <w:qFormat/>
    <w:rsid w:val="001B5932"/>
    <w:rPr>
      <w:rFonts w:cs="Wingdings"/>
    </w:rPr>
  </w:style>
  <w:style w:type="character" w:customStyle="1" w:styleId="ListLabel150">
    <w:name w:val="ListLabel 150"/>
    <w:qFormat/>
    <w:rsid w:val="001B5932"/>
    <w:rPr>
      <w:rFonts w:cs="OpenSymbol"/>
      <w:sz w:val="28"/>
    </w:rPr>
  </w:style>
  <w:style w:type="character" w:customStyle="1" w:styleId="ListLabel151">
    <w:name w:val="ListLabel 151"/>
    <w:qFormat/>
    <w:rsid w:val="001B5932"/>
    <w:rPr>
      <w:rFonts w:cs="OpenSymbol"/>
    </w:rPr>
  </w:style>
  <w:style w:type="character" w:customStyle="1" w:styleId="ListLabel152">
    <w:name w:val="ListLabel 152"/>
    <w:qFormat/>
    <w:rsid w:val="001B5932"/>
    <w:rPr>
      <w:rFonts w:cs="OpenSymbol"/>
    </w:rPr>
  </w:style>
  <w:style w:type="character" w:customStyle="1" w:styleId="ListLabel153">
    <w:name w:val="ListLabel 153"/>
    <w:qFormat/>
    <w:rsid w:val="001B5932"/>
    <w:rPr>
      <w:rFonts w:cs="OpenSymbol"/>
    </w:rPr>
  </w:style>
  <w:style w:type="character" w:customStyle="1" w:styleId="ListLabel154">
    <w:name w:val="ListLabel 154"/>
    <w:qFormat/>
    <w:rsid w:val="001B5932"/>
    <w:rPr>
      <w:rFonts w:cs="OpenSymbol"/>
    </w:rPr>
  </w:style>
  <w:style w:type="character" w:customStyle="1" w:styleId="ListLabel155">
    <w:name w:val="ListLabel 155"/>
    <w:qFormat/>
    <w:rsid w:val="001B5932"/>
    <w:rPr>
      <w:rFonts w:cs="OpenSymbol"/>
    </w:rPr>
  </w:style>
  <w:style w:type="character" w:customStyle="1" w:styleId="ListLabel156">
    <w:name w:val="ListLabel 156"/>
    <w:qFormat/>
    <w:rsid w:val="001B5932"/>
    <w:rPr>
      <w:rFonts w:cs="OpenSymbol"/>
    </w:rPr>
  </w:style>
  <w:style w:type="character" w:customStyle="1" w:styleId="ListLabel157">
    <w:name w:val="ListLabel 157"/>
    <w:qFormat/>
    <w:rsid w:val="001B5932"/>
    <w:rPr>
      <w:rFonts w:cs="OpenSymbol"/>
    </w:rPr>
  </w:style>
  <w:style w:type="character" w:customStyle="1" w:styleId="ListLabel158">
    <w:name w:val="ListLabel 158"/>
    <w:qFormat/>
    <w:rsid w:val="001B5932"/>
    <w:rPr>
      <w:rFonts w:cs="OpenSymbol"/>
    </w:rPr>
  </w:style>
  <w:style w:type="paragraph" w:customStyle="1" w:styleId="aff">
    <w:name w:val="Заголовок"/>
    <w:basedOn w:val="a"/>
    <w:next w:val="a6"/>
    <w:qFormat/>
    <w:rsid w:val="001B5932"/>
    <w:pPr>
      <w:keepNext/>
      <w:spacing w:before="240" w:after="120"/>
      <w:jc w:val="left"/>
    </w:pPr>
    <w:rPr>
      <w:rFonts w:ascii="Liberation Sans" w:eastAsia="WenQuanYi Micro Hei" w:hAnsi="Liberation Sans" w:cs="Lohit Devanagari"/>
      <w:color w:val="00000A"/>
      <w:szCs w:val="28"/>
    </w:rPr>
  </w:style>
  <w:style w:type="paragraph" w:styleId="aff0">
    <w:name w:val="List"/>
    <w:basedOn w:val="a6"/>
    <w:rsid w:val="001B5932"/>
    <w:pPr>
      <w:spacing w:after="140" w:line="288" w:lineRule="auto"/>
      <w:jc w:val="left"/>
    </w:pPr>
    <w:rPr>
      <w:rFonts w:ascii="Calibri" w:eastAsia="Calibri" w:hAnsi="Calibri" w:cs="Lohit Devanagari"/>
      <w:color w:val="00000A"/>
      <w:sz w:val="22"/>
    </w:rPr>
  </w:style>
  <w:style w:type="paragraph" w:styleId="aff1">
    <w:name w:val="caption"/>
    <w:basedOn w:val="a"/>
    <w:qFormat/>
    <w:rsid w:val="001B5932"/>
    <w:pPr>
      <w:suppressLineNumbers/>
      <w:spacing w:before="120" w:after="120"/>
      <w:jc w:val="left"/>
    </w:pPr>
    <w:rPr>
      <w:rFonts w:ascii="Calibri" w:eastAsia="Calibri" w:hAnsi="Calibri" w:cs="Lohit Devanagari"/>
      <w:i/>
      <w:iCs/>
      <w:color w:val="00000A"/>
      <w:sz w:val="24"/>
      <w:szCs w:val="24"/>
    </w:rPr>
  </w:style>
  <w:style w:type="paragraph" w:customStyle="1" w:styleId="12">
    <w:name w:val="Указатель1"/>
    <w:basedOn w:val="a"/>
    <w:qFormat/>
    <w:rsid w:val="001B5932"/>
    <w:pPr>
      <w:suppressLineNumbers/>
      <w:jc w:val="left"/>
    </w:pPr>
    <w:rPr>
      <w:rFonts w:ascii="Calibri" w:eastAsia="Calibri" w:hAnsi="Calibri" w:cs="Lohit Devanagari"/>
      <w:color w:val="00000A"/>
      <w:sz w:val="22"/>
    </w:rPr>
  </w:style>
  <w:style w:type="paragraph" w:styleId="13">
    <w:name w:val="index 1"/>
    <w:basedOn w:val="a"/>
    <w:next w:val="a"/>
    <w:autoRedefine/>
    <w:uiPriority w:val="99"/>
    <w:semiHidden/>
    <w:unhideWhenUsed/>
    <w:rsid w:val="001B5932"/>
    <w:pPr>
      <w:spacing w:after="0" w:line="240" w:lineRule="auto"/>
      <w:ind w:left="220" w:hanging="220"/>
      <w:jc w:val="left"/>
    </w:pPr>
    <w:rPr>
      <w:rFonts w:ascii="Calibri" w:eastAsia="Calibri" w:hAnsi="Calibri"/>
      <w:color w:val="00000A"/>
      <w:sz w:val="22"/>
    </w:rPr>
  </w:style>
  <w:style w:type="paragraph" w:styleId="aff2">
    <w:name w:val="index heading"/>
    <w:basedOn w:val="a"/>
    <w:qFormat/>
    <w:rsid w:val="001B5932"/>
    <w:pPr>
      <w:suppressLineNumbers/>
      <w:jc w:val="left"/>
    </w:pPr>
    <w:rPr>
      <w:rFonts w:ascii="Calibri" w:eastAsia="Calibri" w:hAnsi="Calibri" w:cs="Lohit Devanagari"/>
      <w:color w:val="00000A"/>
      <w:sz w:val="22"/>
    </w:rPr>
  </w:style>
  <w:style w:type="paragraph" w:customStyle="1" w:styleId="aff3">
    <w:name w:val="Текст в заданном формате"/>
    <w:basedOn w:val="a"/>
    <w:qFormat/>
    <w:rsid w:val="001B5932"/>
    <w:pPr>
      <w:jc w:val="left"/>
    </w:pPr>
    <w:rPr>
      <w:rFonts w:ascii="Calibri" w:eastAsia="Calibri" w:hAnsi="Calibri"/>
      <w:color w:val="00000A"/>
      <w:sz w:val="22"/>
    </w:rPr>
  </w:style>
  <w:style w:type="paragraph" w:styleId="aff4">
    <w:name w:val="toa heading"/>
    <w:basedOn w:val="aff"/>
    <w:qFormat/>
    <w:rsid w:val="001B5932"/>
  </w:style>
  <w:style w:type="paragraph" w:customStyle="1" w:styleId="aff5">
    <w:name w:val="Горизонтальная линия"/>
    <w:basedOn w:val="a"/>
    <w:qFormat/>
    <w:rsid w:val="001B5932"/>
    <w:pPr>
      <w:jc w:val="left"/>
    </w:pPr>
    <w:rPr>
      <w:rFonts w:ascii="Calibri" w:eastAsia="Calibri" w:hAnsi="Calibri"/>
      <w:color w:val="00000A"/>
      <w:sz w:val="22"/>
    </w:rPr>
  </w:style>
  <w:style w:type="character" w:styleId="aff6">
    <w:name w:val="FollowedHyperlink"/>
    <w:basedOn w:val="a0"/>
    <w:uiPriority w:val="99"/>
    <w:semiHidden/>
    <w:unhideWhenUsed/>
    <w:rsid w:val="001B5932"/>
    <w:rPr>
      <w:color w:val="800080" w:themeColor="followedHyperlink"/>
      <w:u w:val="single"/>
    </w:rPr>
  </w:style>
  <w:style w:type="numbering" w:customStyle="1" w:styleId="NoList1">
    <w:name w:val="No List1"/>
    <w:next w:val="a2"/>
    <w:uiPriority w:val="99"/>
    <w:semiHidden/>
    <w:unhideWhenUsed/>
    <w:rsid w:val="001B5932"/>
  </w:style>
  <w:style w:type="character" w:customStyle="1" w:styleId="ac">
    <w:name w:val="Абзац списка Знак"/>
    <w:basedOn w:val="a0"/>
    <w:link w:val="ab"/>
    <w:uiPriority w:val="34"/>
    <w:rsid w:val="00556705"/>
    <w:rPr>
      <w:rFonts w:ascii="Times New Roman" w:hAnsi="Times New Roman" w:cs="Times New Roman"/>
      <w:sz w:val="24"/>
      <w:szCs w:val="24"/>
    </w:rPr>
  </w:style>
  <w:style w:type="paragraph" w:customStyle="1" w:styleId="aff7">
    <w:name w:val="КУРСОВОЙ"/>
    <w:basedOn w:val="a"/>
    <w:link w:val="aff8"/>
    <w:qFormat/>
    <w:rsid w:val="00556705"/>
    <w:pPr>
      <w:spacing w:after="0" w:line="276" w:lineRule="auto"/>
      <w:ind w:firstLine="709"/>
    </w:pPr>
    <w:rPr>
      <w:rFonts w:eastAsia="Calibri" w:cs="Times New Roman"/>
    </w:rPr>
  </w:style>
  <w:style w:type="character" w:customStyle="1" w:styleId="aff8">
    <w:name w:val="КУРСОВОЙ Знак"/>
    <w:basedOn w:val="a0"/>
    <w:link w:val="aff7"/>
    <w:rsid w:val="00556705"/>
    <w:rPr>
      <w:rFonts w:ascii="Times New Roman" w:eastAsia="Calibri" w:hAnsi="Times New Roman" w:cs="Times New Roman"/>
      <w:sz w:val="28"/>
    </w:rPr>
  </w:style>
  <w:style w:type="character" w:customStyle="1" w:styleId="af7">
    <w:name w:val="Обычный (веб) Знак"/>
    <w:basedOn w:val="a0"/>
    <w:link w:val="af6"/>
    <w:uiPriority w:val="99"/>
    <w:rsid w:val="000947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zametkinapolyah.ru/zametki-o-mysql/proektirovanie-baz-dannyx-informacionnaya-izbytochnost-izbytochnost-dannyx-v-baze-dannyx-problemy-voznikayushhie-iz-za-informacionnoj-izbytochnosti.html" TargetMode="External"/><Relationship Id="rId18" Type="http://schemas.openxmlformats.org/officeDocument/2006/relationships/hyperlink" Target="https://jsehelper.blogspot.com.by/2016/02/spring-framework-1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zametkinapolyah.r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zametkinapolyah.ru/zametki-o-mysql/normalnye-formy-izbytochnost-dannyx-v-baze-dannyx-tranzitivnaya-zavisimost-proektirovanie-baz-dannyx.html" TargetMode="External"/><Relationship Id="rId20" Type="http://schemas.openxmlformats.org/officeDocument/2006/relationships/hyperlink" Target="https://habrahabr.ru/post/11110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zametkinapolyah.ru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zametkinapolya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83D7-0D47-4BAB-B346-EC661EBF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Борис Скаф</cp:lastModifiedBy>
  <cp:revision>2</cp:revision>
  <dcterms:created xsi:type="dcterms:W3CDTF">2018-04-29T22:13:00Z</dcterms:created>
  <dcterms:modified xsi:type="dcterms:W3CDTF">2018-04-29T22:13:00Z</dcterms:modified>
</cp:coreProperties>
</file>