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22409515" w:rsidR="00924301" w:rsidRPr="00CE55EB" w:rsidRDefault="3FF3175E" w:rsidP="001A5A34">
      <w:pPr>
        <w:spacing w:before="32" w:line="276" w:lineRule="auto"/>
        <w:ind w:right="28"/>
        <w:jc w:val="center"/>
        <w:rPr>
          <w:rFonts w:ascii="Arial" w:eastAsia="Arial" w:hAnsi="Arial" w:cs="Arial"/>
          <w:b/>
          <w:bCs/>
          <w:spacing w:val="2"/>
          <w:sz w:val="22"/>
          <w:szCs w:val="22"/>
          <w:lang w:val="en-US"/>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CE55EB">
        <w:rPr>
          <w:rFonts w:ascii="Arial" w:eastAsia="Arial" w:hAnsi="Arial" w:cs="Arial"/>
          <w:b/>
          <w:bCs/>
          <w:spacing w:val="-2"/>
          <w:sz w:val="22"/>
          <w:szCs w:val="22"/>
          <w:lang w:val="en-US"/>
        </w:rPr>
        <w:t>PEMILIHAN</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{kode_pokja}</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{tanggal_sebut_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1F39F0" w:rsidRPr="004F65D0" w14:paraId="52AA287A" w14:textId="77777777" w:rsidTr="001F39F0">
        <w:trPr>
          <w:trHeight w:val="300"/>
        </w:trPr>
        <w:tc>
          <w:tcPr>
            <w:tcW w:w="1953" w:type="dxa"/>
            <w:hideMark/>
          </w:tcPr>
          <w:p w14:paraId="2B0FA6C0" w14:textId="734183AD"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6815279" w14:textId="1BC78E3D" w:rsidR="001F39F0" w:rsidRPr="00043882" w:rsidRDefault="001F39F0" w:rsidP="00043882">
            <w:pPr>
              <w:jc w:val="both"/>
              <w:rPr>
                <w:rFonts w:ascii="Arial" w:eastAsia="Arial" w:hAnsi="Arial" w:cs="Arial"/>
                <w:spacing w:val="-2"/>
                <w:sz w:val="22"/>
                <w:szCs w:val="22"/>
                <w:lang w:val="ms-MY"/>
              </w:rPr>
            </w:pPr>
            <w:r>
              <w:rPr>
                <w:rFonts w:ascii="Arial" w:hAnsi="Arial" w:cs="Arial"/>
                <w:sz w:val="22"/>
                <w:szCs w:val="22"/>
              </w:rPr>
              <w:t>{nama_paket}</w:t>
            </w:r>
          </w:p>
        </w:tc>
      </w:tr>
      <w:tr w:rsidR="001F39F0" w:rsidRPr="004F65D0" w14:paraId="291EAC82" w14:textId="77777777" w:rsidTr="001F39F0">
        <w:trPr>
          <w:trHeight w:val="300"/>
        </w:trPr>
        <w:tc>
          <w:tcPr>
            <w:tcW w:w="1953" w:type="dxa"/>
            <w:hideMark/>
          </w:tcPr>
          <w:p w14:paraId="64DFC402" w14:textId="606EACFC"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5AD66A2" w14:textId="7F5ED591" w:rsidR="001F39F0" w:rsidRPr="00043882" w:rsidRDefault="001F39F0" w:rsidP="00043882">
            <w:pPr>
              <w:spacing w:line="276" w:lineRule="auto"/>
              <w:ind w:right="75"/>
              <w:jc w:val="both"/>
              <w:rPr>
                <w:rFonts w:ascii="Arial" w:eastAsia="Arial" w:hAnsi="Arial" w:cs="Arial"/>
                <w:spacing w:val="-2"/>
                <w:sz w:val="22"/>
                <w:szCs w:val="22"/>
                <w:lang w:val="ms-MY"/>
              </w:rPr>
            </w:pPr>
            <w:r>
              <w:rPr>
                <w:rFonts w:ascii="Arial" w:hAnsi="Arial" w:cs="Arial"/>
                <w:sz w:val="22"/>
                <w:szCs w:val="22"/>
              </w:rPr>
              <w:t>{satuan_kerja}</w:t>
            </w:r>
          </w:p>
        </w:tc>
      </w:tr>
      <w:tr w:rsidR="001F39F0" w:rsidRPr="004F65D0" w14:paraId="00AD82FC" w14:textId="77777777" w:rsidTr="001F39F0">
        <w:trPr>
          <w:trHeight w:val="300"/>
        </w:trPr>
        <w:tc>
          <w:tcPr>
            <w:tcW w:w="1953" w:type="dxa"/>
            <w:hideMark/>
          </w:tcPr>
          <w:p w14:paraId="18CCB738" w14:textId="183136F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349BC5B" w14:textId="35982A1A" w:rsidR="001F39F0" w:rsidRPr="00043882" w:rsidRDefault="001F39F0"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w:t>
            </w:r>
            <w:r w:rsidR="00113932">
              <w:rPr>
                <w:rFonts w:ascii="Arial" w:hAnsi="Arial" w:cs="Arial"/>
                <w:sz w:val="22"/>
                <w:szCs w:val="22"/>
                <w:lang w:val="en-US"/>
              </w:rPr>
              <w:t>ppk</w:t>
            </w:r>
            <w:r>
              <w:rPr>
                <w:rFonts w:ascii="Arial" w:hAnsi="Arial" w:cs="Arial"/>
                <w:sz w:val="22"/>
                <w:szCs w:val="22"/>
              </w:rPr>
              <w:t>}</w:t>
            </w:r>
          </w:p>
        </w:tc>
      </w:tr>
      <w:tr w:rsidR="001F39F0" w:rsidRPr="004F65D0" w14:paraId="2AF6B381" w14:textId="77777777" w:rsidTr="001F39F0">
        <w:trPr>
          <w:trHeight w:val="300"/>
        </w:trPr>
        <w:tc>
          <w:tcPr>
            <w:tcW w:w="1953" w:type="dxa"/>
            <w:hideMark/>
          </w:tcPr>
          <w:p w14:paraId="1B86A1BD" w14:textId="4214FAF9" w:rsidR="001F39F0" w:rsidRPr="0026140C"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1F39F0" w:rsidRPr="004F65D0"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4E969EF" w14:textId="135E400E" w:rsidR="001F39F0" w:rsidRPr="00043882" w:rsidRDefault="001F39F0" w:rsidP="00043882">
            <w:pPr>
              <w:spacing w:line="276" w:lineRule="auto"/>
              <w:ind w:right="75"/>
              <w:jc w:val="both"/>
              <w:rPr>
                <w:rFonts w:ascii="Arial" w:eastAsia="Arial" w:hAnsi="Arial" w:cs="Arial"/>
                <w:spacing w:val="-2"/>
                <w:sz w:val="22"/>
                <w:szCs w:val="22"/>
                <w:lang w:val="en-ID"/>
              </w:rPr>
            </w:pPr>
            <w:r w:rsidRPr="001F39F0">
              <w:rPr>
                <w:rFonts w:ascii="Arial" w:hAnsi="Arial" w:cs="Arial"/>
                <w:sz w:val="22"/>
                <w:szCs w:val="22"/>
              </w:rPr>
              <w:t>{jenis_pengadaan}</w:t>
            </w:r>
          </w:p>
        </w:tc>
      </w:tr>
      <w:tr w:rsidR="001F39F0" w:rsidRPr="004F65D0" w14:paraId="3E6F6ECA" w14:textId="77777777" w:rsidTr="001F39F0">
        <w:trPr>
          <w:trHeight w:val="300"/>
        </w:trPr>
        <w:tc>
          <w:tcPr>
            <w:tcW w:w="1953" w:type="dxa"/>
            <w:hideMark/>
          </w:tcPr>
          <w:p w14:paraId="55511D89" w14:textId="3DEA5E4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8507D66" w14:textId="42570CF1" w:rsidR="001F39F0" w:rsidRPr="00043882" w:rsidRDefault="00615B02" w:rsidP="00043882">
            <w:pPr>
              <w:ind w:right="28"/>
              <w:jc w:val="both"/>
              <w:rPr>
                <w:rFonts w:ascii="Arial" w:hAnsi="Arial" w:cs="Arial"/>
                <w:sz w:val="22"/>
                <w:szCs w:val="22"/>
              </w:rPr>
            </w:pPr>
            <w:r w:rsidRPr="00615B02">
              <w:rPr>
                <w:rFonts w:ascii="Arial" w:hAnsi="Arial" w:cs="Arial"/>
                <w:sz w:val="22"/>
                <w:szCs w:val="22"/>
              </w:rPr>
              <w:t>{metode_</w:t>
            </w:r>
            <w:r w:rsidR="00BE2E54" w:rsidRPr="00BE2E54">
              <w:rPr>
                <w:rFonts w:ascii="Arial" w:hAnsi="Arial" w:cs="Arial"/>
                <w:sz w:val="22"/>
                <w:szCs w:val="22"/>
              </w:rPr>
              <w:t>pemilihan</w:t>
            </w:r>
            <w:r w:rsidRPr="00615B02">
              <w:rPr>
                <w:rFonts w:ascii="Arial" w:hAnsi="Arial" w:cs="Arial"/>
                <w:sz w:val="22"/>
                <w:szCs w:val="22"/>
              </w:rPr>
              <w:t>}</w:t>
            </w:r>
          </w:p>
        </w:tc>
      </w:tr>
      <w:tr w:rsidR="001F39F0" w:rsidRPr="004F65D0" w14:paraId="2705F839" w14:textId="77777777" w:rsidTr="001F39F0">
        <w:trPr>
          <w:trHeight w:val="300"/>
        </w:trPr>
        <w:tc>
          <w:tcPr>
            <w:tcW w:w="1953" w:type="dxa"/>
            <w:hideMark/>
          </w:tcPr>
          <w:p w14:paraId="53FA0D47" w14:textId="49C3234B"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17442AA" w14:textId="42921087" w:rsidR="001F39F0" w:rsidRPr="00043882" w:rsidRDefault="00615B02"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{tahun_anggaran}</w:t>
            </w:r>
          </w:p>
        </w:tc>
      </w:tr>
      <w:tr w:rsidR="001F39F0" w:rsidRPr="004F65D0" w14:paraId="1302E83C" w14:textId="77777777" w:rsidTr="001F39F0">
        <w:trPr>
          <w:trHeight w:val="300"/>
        </w:trPr>
        <w:tc>
          <w:tcPr>
            <w:tcW w:w="1953" w:type="dxa"/>
            <w:hideMark/>
          </w:tcPr>
          <w:p w14:paraId="2B10641F" w14:textId="32CE8FD4"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5385353" w14:textId="77777777" w:rsidR="005C3CC1" w:rsidRDefault="005C3CC1" w:rsidP="00043882">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pagu</w:t>
            </w:r>
            <w:r w:rsidRPr="005C3CC1">
              <w:rPr>
                <w:rFonts w:ascii="Arial" w:hAnsi="Arial" w:cs="Arial"/>
                <w:sz w:val="22"/>
                <w:szCs w:val="22"/>
              </w:rPr>
              <w:t>}</w:t>
            </w:r>
          </w:p>
          <w:p w14:paraId="577DB43C" w14:textId="35CA73FD" w:rsidR="001F39F0" w:rsidRPr="00043882" w:rsidRDefault="001F39F0" w:rsidP="00043882">
            <w:pPr>
              <w:spacing w:line="276" w:lineRule="auto"/>
              <w:ind w:right="75"/>
              <w:jc w:val="both"/>
              <w:rPr>
                <w:rFonts w:ascii="Arial" w:eastAsia="Arial" w:hAnsi="Arial" w:cs="Arial"/>
                <w:spacing w:val="-2"/>
                <w:sz w:val="22"/>
                <w:szCs w:val="22"/>
                <w:highlight w:val="yellow"/>
                <w:lang w:val="en-ID"/>
              </w:rPr>
            </w:pPr>
            <w:r w:rsidRPr="00043882">
              <w:rPr>
                <w:rFonts w:ascii="Arial" w:hAnsi="Arial" w:cs="Arial"/>
                <w:sz w:val="22"/>
                <w:szCs w:val="22"/>
              </w:rPr>
              <w:t>(</w:t>
            </w:r>
            <w:r w:rsidR="0096379B" w:rsidRPr="0096379B">
              <w:rPr>
                <w:rFonts w:ascii="Arial" w:hAnsi="Arial" w:cs="Arial"/>
                <w:sz w:val="22"/>
                <w:szCs w:val="22"/>
              </w:rPr>
              <w:t>{terbilang_</w:t>
            </w:r>
            <w:r w:rsidR="0096379B">
              <w:rPr>
                <w:rFonts w:ascii="Arial" w:hAnsi="Arial" w:cs="Arial"/>
                <w:sz w:val="22"/>
                <w:szCs w:val="22"/>
              </w:rPr>
              <w:t>pagu</w:t>
            </w:r>
            <w:r w:rsidR="0096379B" w:rsidRPr="0096379B">
              <w:rPr>
                <w:rFonts w:ascii="Arial" w:hAnsi="Arial" w:cs="Arial"/>
                <w:sz w:val="22"/>
                <w:szCs w:val="22"/>
              </w:rPr>
              <w:t>}</w:t>
            </w:r>
            <w:r w:rsidRPr="00043882">
              <w:rPr>
                <w:rFonts w:ascii="Arial" w:hAnsi="Arial" w:cs="Arial"/>
                <w:sz w:val="22"/>
                <w:szCs w:val="22"/>
              </w:rPr>
              <w:t>) termasuk pajak</w:t>
            </w:r>
          </w:p>
        </w:tc>
      </w:tr>
      <w:tr w:rsidR="001F39F0" w:rsidRPr="004F65D0" w14:paraId="14C363F6" w14:textId="77777777" w:rsidTr="001F39F0">
        <w:trPr>
          <w:trHeight w:val="300"/>
        </w:trPr>
        <w:tc>
          <w:tcPr>
            <w:tcW w:w="1953" w:type="dxa"/>
          </w:tcPr>
          <w:p w14:paraId="71940EB3" w14:textId="3517C4F8"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1F39F0" w:rsidRPr="004F65D0"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BB28B72" w14:textId="03E72EEF" w:rsidR="0096379B" w:rsidRDefault="0096379B" w:rsidP="0096379B">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hps</w:t>
            </w:r>
            <w:r w:rsidRPr="005C3CC1">
              <w:rPr>
                <w:rFonts w:ascii="Arial" w:hAnsi="Arial" w:cs="Arial"/>
                <w:sz w:val="22"/>
                <w:szCs w:val="22"/>
              </w:rPr>
              <w:t>}</w:t>
            </w:r>
          </w:p>
          <w:p w14:paraId="5E5416F7" w14:textId="2DC62DED" w:rsidR="001F39F0" w:rsidRPr="00043882" w:rsidRDefault="0096379B" w:rsidP="00043882">
            <w:pPr>
              <w:spacing w:line="276" w:lineRule="auto"/>
              <w:ind w:right="75"/>
              <w:jc w:val="both"/>
              <w:rPr>
                <w:rFonts w:ascii="Arial" w:eastAsia="Arial" w:hAnsi="Arial" w:cs="Arial"/>
                <w:spacing w:val="-2"/>
                <w:sz w:val="22"/>
                <w:szCs w:val="22"/>
                <w:highlight w:val="yellow"/>
                <w:lang w:val="ms-MY"/>
              </w:rPr>
            </w:pPr>
            <w:r w:rsidRPr="0096379B">
              <w:rPr>
                <w:rFonts w:ascii="Arial" w:hAnsi="Arial" w:cs="Arial"/>
                <w:sz w:val="22"/>
                <w:szCs w:val="22"/>
              </w:rPr>
              <w:t>({terbilang_hps}</w:t>
            </w:r>
            <w:r w:rsidR="001F39F0" w:rsidRPr="0096379B">
              <w:rPr>
                <w:rFonts w:ascii="Arial" w:hAnsi="Arial" w:cs="Arial"/>
                <w:sz w:val="22"/>
                <w:szCs w:val="22"/>
              </w:rPr>
              <w:t>) 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4BA6C693" w:rsidR="00D558F8" w:rsidRPr="003B14B8" w:rsidRDefault="00B736AD" w:rsidP="00D558F8">
      <w:pPr>
        <w:pStyle w:val="ListParagraph"/>
        <w:numPr>
          <w:ilvl w:val="0"/>
          <w:numId w:val="1"/>
        </w:numPr>
        <w:spacing w:line="276" w:lineRule="auto"/>
        <w:ind w:right="80"/>
        <w:jc w:val="both"/>
        <w:rPr>
          <w:rFonts w:ascii="Arial" w:eastAsia="Arial" w:hAnsi="Arial" w:cs="Arial"/>
          <w:sz w:val="22"/>
          <w:szCs w:val="22"/>
        </w:rPr>
      </w:pPr>
      <w:r w:rsidRPr="00B736AD">
        <w:rPr>
          <w:rFonts w:ascii="Arial" w:eastAsia="Arial" w:hAnsi="Arial" w:cs="Arial"/>
          <w:sz w:val="22"/>
          <w:szCs w:val="22"/>
        </w:rPr>
        <w:t>Peraturan Presiden Nomor 16 Tahun 2018 tentang Pengadaan Barang/Jasa Pemerintah sebagaimana telah beberapa kali diubah terakhir dengan Peraturan Presiden Nomor 46 Tahun 2025 tentang Perubahan Kedua atas Peraturan Presiden Nomor 16 Tahun 2018 tentang Pengadaan Barang/Jasa Pemerintah beserta perubahannya dan aturan turunannya</w:t>
      </w:r>
      <w:r w:rsidR="00D558F8" w:rsidRPr="0026140C">
        <w:rPr>
          <w:rFonts w:ascii="Arial" w:eastAsia="Arial" w:hAnsi="Arial" w:cs="Arial"/>
          <w:sz w:val="22"/>
          <w:szCs w:val="22"/>
        </w:rPr>
        <w:t>;</w:t>
      </w:r>
      <w:r w:rsidR="00D558F8"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6E90A536" w14:textId="5C0CA100" w:rsidR="00D558F8" w:rsidRPr="003B14B8" w:rsidRDefault="00B736AD" w:rsidP="00D558F8">
      <w:pPr>
        <w:pStyle w:val="ListParagraph"/>
        <w:numPr>
          <w:ilvl w:val="0"/>
          <w:numId w:val="1"/>
        </w:numPr>
        <w:spacing w:line="276" w:lineRule="auto"/>
        <w:ind w:right="80"/>
        <w:jc w:val="both"/>
        <w:rPr>
          <w:rFonts w:ascii="Arial" w:eastAsia="Arial" w:hAnsi="Arial" w:cs="Arial"/>
          <w:sz w:val="22"/>
          <w:szCs w:val="22"/>
        </w:rPr>
      </w:pPr>
      <w:r w:rsidRPr="00B736AD">
        <w:rPr>
          <w:rFonts w:ascii="Arial" w:eastAsia="Arial" w:hAnsi="Arial" w:cs="Arial"/>
          <w:sz w:val="22"/>
          <w:szCs w:val="22"/>
        </w:rPr>
        <w:t>Standar Operasional Prosedur Nomor 02/SOP.04/2026 tanggal 12 Januari 2026 tentang Reviu Dokumen Persiapan Pengadaan dan Penyiapan Dokumen Pemilihan</w:t>
      </w:r>
      <w:r w:rsidR="00D558F8" w:rsidRPr="0026140C">
        <w:rPr>
          <w:rFonts w:ascii="Arial" w:eastAsia="Arial" w:hAnsi="Arial" w:cs="Arial"/>
          <w:sz w:val="22"/>
          <w:szCs w:val="22"/>
        </w:rPr>
        <w:t>;</w:t>
      </w:r>
      <w:r w:rsidR="00D558F8" w:rsidRPr="003B14B8">
        <w:rPr>
          <w:rFonts w:ascii="Arial" w:eastAsia="Arial" w:hAnsi="Arial" w:cs="Arial"/>
          <w:sz w:val="22"/>
          <w:szCs w:val="22"/>
        </w:rPr>
        <w:t> </w:t>
      </w:r>
    </w:p>
    <w:p w14:paraId="4C3F1B1B" w14:textId="04216CFE" w:rsidR="00D51C06" w:rsidRPr="00D51C06" w:rsidRDefault="00D51C06" w:rsidP="00D51C06">
      <w:pPr>
        <w:pStyle w:val="ListParagraph"/>
        <w:numPr>
          <w:ilvl w:val="0"/>
          <w:numId w:val="1"/>
        </w:numPr>
        <w:spacing w:line="276" w:lineRule="auto"/>
        <w:ind w:right="28"/>
        <w:jc w:val="both"/>
        <w:rPr>
          <w:rFonts w:ascii="Arial" w:eastAsia="Arial" w:hAnsi="Arial" w:cs="Arial"/>
          <w:sz w:val="22"/>
          <w:szCs w:val="22"/>
        </w:rPr>
      </w:pPr>
      <w:bookmarkStart w:id="0" w:name="_Hlk198203503"/>
      <w:r w:rsidRPr="00766685">
        <w:rPr>
          <w:rFonts w:eastAsia="Arial"/>
          <w:noProof/>
        </w:rPr>
        <mc:AlternateContent>
          <mc:Choice Requires="wps">
            <w:drawing>
              <wp:anchor distT="45720" distB="45720" distL="114300" distR="114300" simplePos="0" relativeHeight="251659264" behindDoc="0" locked="0" layoutInCell="1" allowOverlap="1" wp14:anchorId="754D47AA" wp14:editId="5E52F711">
                <wp:simplePos x="0" y="0"/>
                <wp:positionH relativeFrom="margin">
                  <wp:posOffset>4740275</wp:posOffset>
                </wp:positionH>
                <wp:positionV relativeFrom="margin">
                  <wp:posOffset>8407400</wp:posOffset>
                </wp:positionV>
                <wp:extent cx="1198880" cy="284480"/>
                <wp:effectExtent l="0" t="0" r="1270" b="12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284480"/>
                        </a:xfrm>
                        <a:prstGeom prst="rect">
                          <a:avLst/>
                        </a:prstGeom>
                        <a:solidFill>
                          <a:srgbClr val="FFFFFF"/>
                        </a:solidFill>
                        <a:ln w="9525">
                          <a:noFill/>
                          <a:miter lim="800000"/>
                          <a:headEnd/>
                          <a:tailEnd/>
                        </a:ln>
                      </wps:spPr>
                      <wps:txbx>
                        <w:txbxContent>
                          <w:p w14:paraId="3DE1BC8F" w14:textId="77777777" w:rsidR="00D51C06" w:rsidRDefault="00D51C06" w:rsidP="00D51C06">
                            <w:r>
                              <w:rPr>
                                <w:rFonts w:ascii="Arial" w:hAnsi="Arial" w:cs="Arial"/>
                                <w:sz w:val="22"/>
                                <w:szCs w:val="22"/>
                                <w:lang w:val="en-US"/>
                              </w:rPr>
                              <w:t>f. Keputusan...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4D47AA" id="_x0000_t202" coordsize="21600,21600" o:spt="202" path="m,l,21600r21600,l21600,xe">
                <v:stroke joinstyle="miter"/>
                <v:path gradientshapeok="t" o:connecttype="rect"/>
              </v:shapetype>
              <v:shape id="Text Box 2" o:spid="_x0000_s1026" type="#_x0000_t202" style="position:absolute;left:0;text-align:left;margin-left:373.25pt;margin-top:662pt;width:94.4pt;height:22.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" stroked="f">
                <v:textbox>
                  <w:txbxContent>
                    <w:p w14:paraId="3DE1BC8F" w14:textId="77777777" w:rsidR="00D51C06" w:rsidRDefault="00D51C06" w:rsidP="00D51C06">
                      <w:r>
                        <w:rPr>
                          <w:rFonts w:ascii="Arial" w:hAnsi="Arial" w:cs="Arial"/>
                          <w:sz w:val="22"/>
                          <w:szCs w:val="22"/>
                          <w:lang w:val="en-US"/>
                        </w:rPr>
                        <w:t>f. Keputusan...</w:t>
                      </w:r>
                    </w:p>
                  </w:txbxContent>
                </v:textbox>
                <w10:wrap type="square" anchorx="margin" anchory="margin"/>
              </v:shape>
            </w:pict>
          </mc:Fallback>
        </mc:AlternateContent>
      </w:r>
      <w:r w:rsidR="00A3208E" w:rsidRPr="005A1202">
        <w:rPr>
          <w:rFonts w:ascii="Arial" w:eastAsia="Arial" w:hAnsi="Arial" w:cs="Arial"/>
          <w:spacing w:val="-2"/>
          <w:sz w:val="22"/>
          <w:szCs w:val="22"/>
        </w:rPr>
        <w:t>K</w:t>
      </w:r>
      <w:r w:rsidR="00A3208E" w:rsidRPr="005A1202">
        <w:rPr>
          <w:rFonts w:ascii="Arial" w:eastAsia="Arial" w:hAnsi="Arial" w:cs="Arial"/>
          <w:spacing w:val="2"/>
          <w:sz w:val="22"/>
          <w:szCs w:val="22"/>
        </w:rPr>
        <w:t>epu</w:t>
      </w:r>
      <w:r w:rsidR="00A3208E" w:rsidRPr="005A1202">
        <w:rPr>
          <w:rFonts w:ascii="Arial" w:eastAsia="Arial" w:hAnsi="Arial" w:cs="Arial"/>
          <w:spacing w:val="-6"/>
          <w:sz w:val="22"/>
          <w:szCs w:val="22"/>
        </w:rPr>
        <w:t>t</w:t>
      </w:r>
      <w:r w:rsidR="00A3208E" w:rsidRPr="005A1202">
        <w:rPr>
          <w:rFonts w:ascii="Arial" w:eastAsia="Arial" w:hAnsi="Arial" w:cs="Arial"/>
          <w:spacing w:val="2"/>
          <w:sz w:val="22"/>
          <w:szCs w:val="22"/>
        </w:rPr>
        <w:t>u</w:t>
      </w:r>
      <w:r w:rsidR="00A3208E" w:rsidRPr="005A1202">
        <w:rPr>
          <w:rFonts w:ascii="Arial" w:eastAsia="Arial" w:hAnsi="Arial" w:cs="Arial"/>
          <w:sz w:val="22"/>
          <w:szCs w:val="22"/>
        </w:rPr>
        <w:t>s</w:t>
      </w:r>
      <w:r w:rsidR="00A3208E" w:rsidRPr="005A1202">
        <w:rPr>
          <w:rFonts w:ascii="Arial" w:eastAsia="Arial" w:hAnsi="Arial" w:cs="Arial"/>
          <w:spacing w:val="-2"/>
          <w:sz w:val="22"/>
          <w:szCs w:val="22"/>
        </w:rPr>
        <w:t>a</w:t>
      </w:r>
      <w:r w:rsidR="00A3208E" w:rsidRPr="005A1202">
        <w:rPr>
          <w:rFonts w:ascii="Arial" w:eastAsia="Arial" w:hAnsi="Arial" w:cs="Arial"/>
          <w:sz w:val="22"/>
          <w:szCs w:val="22"/>
        </w:rPr>
        <w:t xml:space="preserve">n </w:t>
      </w:r>
      <w:r w:rsidR="00A3208E" w:rsidRPr="005A1202">
        <w:rPr>
          <w:rFonts w:ascii="Arial" w:eastAsia="Arial" w:hAnsi="Arial" w:cs="Arial"/>
          <w:spacing w:val="-2"/>
          <w:sz w:val="22"/>
          <w:szCs w:val="22"/>
        </w:rPr>
        <w:t>K</w:t>
      </w:r>
      <w:r w:rsidR="00A3208E" w:rsidRPr="005A1202">
        <w:rPr>
          <w:rFonts w:ascii="Arial" w:eastAsia="Arial" w:hAnsi="Arial" w:cs="Arial"/>
          <w:spacing w:val="2"/>
          <w:sz w:val="22"/>
          <w:szCs w:val="22"/>
        </w:rPr>
        <w:t>ep</w:t>
      </w:r>
      <w:r w:rsidR="00A3208E" w:rsidRPr="005A1202">
        <w:rPr>
          <w:rFonts w:ascii="Arial" w:eastAsia="Arial" w:hAnsi="Arial" w:cs="Arial"/>
          <w:spacing w:val="-2"/>
          <w:sz w:val="22"/>
          <w:szCs w:val="22"/>
        </w:rPr>
        <w:t>a</w:t>
      </w:r>
      <w:r w:rsidR="00A3208E" w:rsidRPr="005A1202">
        <w:rPr>
          <w:rFonts w:ascii="Arial" w:eastAsia="Arial" w:hAnsi="Arial" w:cs="Arial"/>
          <w:spacing w:val="1"/>
          <w:sz w:val="22"/>
          <w:szCs w:val="22"/>
        </w:rPr>
        <w:t>l</w:t>
      </w:r>
      <w:r w:rsidR="00A3208E" w:rsidRPr="005A1202">
        <w:rPr>
          <w:rFonts w:ascii="Arial" w:eastAsia="Arial" w:hAnsi="Arial" w:cs="Arial"/>
          <w:sz w:val="22"/>
          <w:szCs w:val="22"/>
        </w:rPr>
        <w:t xml:space="preserve">a </w:t>
      </w:r>
      <w:r w:rsidR="00A3208E" w:rsidRPr="005A1202">
        <w:rPr>
          <w:rFonts w:ascii="Arial" w:eastAsia="Arial" w:hAnsi="Arial" w:cs="Arial"/>
          <w:spacing w:val="-2"/>
          <w:sz w:val="22"/>
          <w:szCs w:val="22"/>
        </w:rPr>
        <w:t>BP</w:t>
      </w:r>
      <w:r w:rsidR="00A3208E" w:rsidRPr="005A1202">
        <w:rPr>
          <w:rFonts w:ascii="Arial" w:eastAsia="Arial" w:hAnsi="Arial" w:cs="Arial"/>
          <w:spacing w:val="2"/>
          <w:sz w:val="22"/>
          <w:szCs w:val="22"/>
        </w:rPr>
        <w:t>2</w:t>
      </w:r>
      <w:r w:rsidR="00A3208E" w:rsidRPr="005A1202">
        <w:rPr>
          <w:rFonts w:ascii="Arial" w:eastAsia="Arial" w:hAnsi="Arial" w:cs="Arial"/>
          <w:sz w:val="22"/>
          <w:szCs w:val="22"/>
        </w:rPr>
        <w:t xml:space="preserve">JK </w:t>
      </w:r>
      <w:r w:rsidR="00A3208E" w:rsidRPr="005A1202">
        <w:rPr>
          <w:rFonts w:ascii="Arial" w:eastAsia="Arial" w:hAnsi="Arial" w:cs="Arial"/>
          <w:spacing w:val="2"/>
          <w:sz w:val="22"/>
          <w:szCs w:val="22"/>
        </w:rPr>
        <w:t>W</w:t>
      </w:r>
      <w:r w:rsidR="00A3208E" w:rsidRPr="005A1202">
        <w:rPr>
          <w:rFonts w:ascii="Arial" w:eastAsia="Arial" w:hAnsi="Arial" w:cs="Arial"/>
          <w:spacing w:val="1"/>
          <w:sz w:val="22"/>
          <w:szCs w:val="22"/>
        </w:rPr>
        <w:t>il</w:t>
      </w:r>
      <w:r w:rsidR="00A3208E" w:rsidRPr="005A1202">
        <w:rPr>
          <w:rFonts w:ascii="Arial" w:eastAsia="Arial" w:hAnsi="Arial" w:cs="Arial"/>
          <w:spacing w:val="2"/>
          <w:sz w:val="22"/>
          <w:szCs w:val="22"/>
        </w:rPr>
        <w:t>a</w:t>
      </w:r>
      <w:r w:rsidR="00A3208E" w:rsidRPr="005A1202">
        <w:rPr>
          <w:rFonts w:ascii="Arial" w:eastAsia="Arial" w:hAnsi="Arial" w:cs="Arial"/>
          <w:spacing w:val="-5"/>
          <w:sz w:val="22"/>
          <w:szCs w:val="22"/>
        </w:rPr>
        <w:t>y</w:t>
      </w:r>
      <w:r w:rsidR="00A3208E" w:rsidRPr="005A1202">
        <w:rPr>
          <w:rFonts w:ascii="Arial" w:eastAsia="Arial" w:hAnsi="Arial" w:cs="Arial"/>
          <w:spacing w:val="2"/>
          <w:sz w:val="22"/>
          <w:szCs w:val="22"/>
        </w:rPr>
        <w:t>a</w:t>
      </w:r>
      <w:r w:rsidR="00A3208E" w:rsidRPr="005A1202">
        <w:rPr>
          <w:rFonts w:ascii="Arial" w:eastAsia="Arial" w:hAnsi="Arial" w:cs="Arial"/>
          <w:sz w:val="22"/>
          <w:szCs w:val="22"/>
        </w:rPr>
        <w:t>h Kalimantan Selatan/Kepala UPTPBJ Kalimantan Selatan Kementerian Pekerjaan Umum</w:t>
      </w:r>
      <w:r w:rsidR="00A3208E" w:rsidRPr="005A1202">
        <w:rPr>
          <w:rFonts w:ascii="Arial" w:eastAsia="Arial" w:hAnsi="Arial" w:cs="Arial"/>
          <w:spacing w:val="1"/>
          <w:sz w:val="22"/>
          <w:szCs w:val="22"/>
        </w:rPr>
        <w:t xml:space="preserve"> </w:t>
      </w:r>
      <w:r w:rsidR="00A3208E" w:rsidRPr="00BF5E31">
        <w:rPr>
          <w:rFonts w:ascii="Arial" w:eastAsia="Arial" w:hAnsi="Arial" w:cs="Arial"/>
          <w:spacing w:val="1"/>
          <w:sz w:val="22"/>
          <w:szCs w:val="22"/>
        </w:rPr>
        <w:t>N</w:t>
      </w:r>
      <w:r w:rsidR="00A3208E" w:rsidRPr="00BF5E31">
        <w:rPr>
          <w:rFonts w:ascii="Arial" w:eastAsia="Arial" w:hAnsi="Arial" w:cs="Arial"/>
          <w:spacing w:val="2"/>
          <w:sz w:val="22"/>
          <w:szCs w:val="22"/>
        </w:rPr>
        <w:t>o</w:t>
      </w:r>
      <w:r w:rsidR="00A3208E" w:rsidRPr="00BF5E31">
        <w:rPr>
          <w:rFonts w:ascii="Arial" w:eastAsia="Arial" w:hAnsi="Arial" w:cs="Arial"/>
          <w:spacing w:val="-3"/>
          <w:sz w:val="22"/>
          <w:szCs w:val="22"/>
        </w:rPr>
        <w:t>m</w:t>
      </w:r>
      <w:r w:rsidR="00A3208E" w:rsidRPr="00BF5E31">
        <w:rPr>
          <w:rFonts w:ascii="Arial" w:eastAsia="Arial" w:hAnsi="Arial" w:cs="Arial"/>
          <w:spacing w:val="2"/>
          <w:sz w:val="22"/>
          <w:szCs w:val="22"/>
        </w:rPr>
        <w:t>o</w:t>
      </w:r>
      <w:r w:rsidR="00A3208E" w:rsidRPr="00BF5E31">
        <w:rPr>
          <w:rFonts w:ascii="Arial" w:eastAsia="Arial" w:hAnsi="Arial" w:cs="Arial"/>
          <w:sz w:val="22"/>
          <w:szCs w:val="22"/>
        </w:rPr>
        <w:t xml:space="preserve">r </w:t>
      </w:r>
      <w:r w:rsidR="00D75481">
        <w:rPr>
          <w:rFonts w:ascii="Arial" w:eastAsia="Arial" w:hAnsi="Arial" w:cs="Arial"/>
          <w:sz w:val="22"/>
          <w:szCs w:val="22"/>
        </w:rPr>
        <w:t>{nomor_sk_pokja}</w:t>
      </w:r>
      <w:r w:rsidR="00A3208E" w:rsidRPr="00BF5E31">
        <w:rPr>
          <w:rFonts w:ascii="Arial" w:eastAsia="Arial" w:hAnsi="Arial" w:cs="Arial"/>
          <w:sz w:val="22"/>
          <w:szCs w:val="22"/>
        </w:rPr>
        <w:t xml:space="preserve"> </w:t>
      </w:r>
      <w:r w:rsidR="00A3208E" w:rsidRPr="00BF5E31">
        <w:rPr>
          <w:rFonts w:ascii="Arial" w:eastAsia="Arial" w:hAnsi="Arial" w:cs="Arial"/>
          <w:spacing w:val="-1"/>
          <w:sz w:val="22"/>
          <w:szCs w:val="22"/>
        </w:rPr>
        <w:t>t</w:t>
      </w:r>
      <w:r w:rsidR="00A3208E" w:rsidRPr="00BF5E31">
        <w:rPr>
          <w:rFonts w:ascii="Arial" w:eastAsia="Arial" w:hAnsi="Arial" w:cs="Arial"/>
          <w:spacing w:val="2"/>
          <w:sz w:val="22"/>
          <w:szCs w:val="22"/>
        </w:rPr>
        <w:t>an</w:t>
      </w:r>
      <w:r w:rsidR="00A3208E" w:rsidRPr="00BF5E31">
        <w:rPr>
          <w:rFonts w:ascii="Arial" w:eastAsia="Arial" w:hAnsi="Arial" w:cs="Arial"/>
          <w:spacing w:val="-2"/>
          <w:sz w:val="22"/>
          <w:szCs w:val="22"/>
        </w:rPr>
        <w:t>gg</w:t>
      </w:r>
      <w:r w:rsidR="00A3208E" w:rsidRPr="00BF5E31">
        <w:rPr>
          <w:rFonts w:ascii="Arial" w:eastAsia="Arial" w:hAnsi="Arial" w:cs="Arial"/>
          <w:spacing w:val="2"/>
          <w:sz w:val="22"/>
          <w:szCs w:val="22"/>
        </w:rPr>
        <w:t>a</w:t>
      </w:r>
      <w:r w:rsidR="00A3208E" w:rsidRPr="00BF5E31">
        <w:rPr>
          <w:rFonts w:ascii="Arial" w:eastAsia="Arial" w:hAnsi="Arial" w:cs="Arial"/>
          <w:sz w:val="22"/>
          <w:szCs w:val="22"/>
        </w:rPr>
        <w:t>l</w:t>
      </w:r>
      <w:r w:rsidR="00A3208E"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00A3208E" w:rsidRPr="00454EF0">
        <w:rPr>
          <w:rFonts w:ascii="Arial" w:eastAsia="Arial" w:hAnsi="Arial" w:cs="Arial"/>
          <w:spacing w:val="-2"/>
          <w:sz w:val="22"/>
          <w:szCs w:val="22"/>
        </w:rPr>
        <w:t xml:space="preserve"> </w:t>
      </w:r>
      <w:r w:rsidR="00A3208E" w:rsidRPr="00454EF0">
        <w:rPr>
          <w:rFonts w:ascii="Arial" w:eastAsia="Arial" w:hAnsi="Arial" w:cs="Arial"/>
          <w:spacing w:val="-1"/>
          <w:sz w:val="22"/>
          <w:szCs w:val="22"/>
        </w:rPr>
        <w:t>t</w:t>
      </w:r>
      <w:r w:rsidR="00A3208E" w:rsidRPr="00454EF0">
        <w:rPr>
          <w:rFonts w:ascii="Arial" w:eastAsia="Arial" w:hAnsi="Arial" w:cs="Arial"/>
          <w:spacing w:val="2"/>
          <w:sz w:val="22"/>
          <w:szCs w:val="22"/>
        </w:rPr>
        <w:t>en</w:t>
      </w:r>
      <w:r w:rsidR="00A3208E" w:rsidRPr="00454EF0">
        <w:rPr>
          <w:rFonts w:ascii="Arial" w:eastAsia="Arial" w:hAnsi="Arial" w:cs="Arial"/>
          <w:spacing w:val="-6"/>
          <w:sz w:val="22"/>
          <w:szCs w:val="22"/>
        </w:rPr>
        <w:t>t</w:t>
      </w:r>
      <w:r w:rsidR="00A3208E" w:rsidRPr="00454EF0">
        <w:rPr>
          <w:rFonts w:ascii="Arial" w:eastAsia="Arial" w:hAnsi="Arial" w:cs="Arial"/>
          <w:spacing w:val="2"/>
          <w:sz w:val="22"/>
          <w:szCs w:val="22"/>
        </w:rPr>
        <w:t>an</w:t>
      </w:r>
      <w:r w:rsidR="00A3208E" w:rsidRPr="00454EF0">
        <w:rPr>
          <w:rFonts w:ascii="Arial" w:eastAsia="Arial" w:hAnsi="Arial" w:cs="Arial"/>
          <w:sz w:val="22"/>
          <w:szCs w:val="22"/>
        </w:rPr>
        <w:t xml:space="preserve">g </w:t>
      </w:r>
      <w:r w:rsidR="00A3208E" w:rsidRPr="00454EF0">
        <w:rPr>
          <w:rFonts w:ascii="Arial" w:eastAsia="Arial" w:hAnsi="Arial" w:cs="Arial"/>
          <w:spacing w:val="-2"/>
          <w:sz w:val="22"/>
          <w:szCs w:val="22"/>
        </w:rPr>
        <w:t>P</w:t>
      </w:r>
      <w:r w:rsidR="00A3208E" w:rsidRPr="00454EF0">
        <w:rPr>
          <w:rFonts w:ascii="Arial" w:eastAsia="Arial" w:hAnsi="Arial" w:cs="Arial"/>
          <w:spacing w:val="2"/>
          <w:sz w:val="22"/>
          <w:szCs w:val="22"/>
        </w:rPr>
        <w:t>e</w:t>
      </w:r>
      <w:r w:rsidR="00A3208E" w:rsidRPr="00454EF0">
        <w:rPr>
          <w:rFonts w:ascii="Arial" w:eastAsia="Arial" w:hAnsi="Arial" w:cs="Arial"/>
          <w:spacing w:val="-2"/>
          <w:sz w:val="22"/>
          <w:szCs w:val="22"/>
        </w:rPr>
        <w:t>n</w:t>
      </w:r>
      <w:r w:rsidR="00A3208E" w:rsidRPr="00454EF0">
        <w:rPr>
          <w:rFonts w:ascii="Arial" w:eastAsia="Arial" w:hAnsi="Arial" w:cs="Arial"/>
          <w:spacing w:val="2"/>
          <w:sz w:val="22"/>
          <w:szCs w:val="22"/>
        </w:rPr>
        <w:t>e</w:t>
      </w:r>
      <w:r w:rsidR="00A3208E" w:rsidRPr="00454EF0">
        <w:rPr>
          <w:rFonts w:ascii="Arial" w:eastAsia="Arial" w:hAnsi="Arial" w:cs="Arial"/>
          <w:spacing w:val="-1"/>
          <w:sz w:val="22"/>
          <w:szCs w:val="22"/>
        </w:rPr>
        <w:t>t</w:t>
      </w:r>
      <w:r w:rsidR="00A3208E" w:rsidRPr="00454EF0">
        <w:rPr>
          <w:rFonts w:ascii="Arial" w:eastAsia="Arial" w:hAnsi="Arial" w:cs="Arial"/>
          <w:spacing w:val="2"/>
          <w:sz w:val="22"/>
          <w:szCs w:val="22"/>
        </w:rPr>
        <w:t>a</w:t>
      </w:r>
      <w:r w:rsidR="00A3208E" w:rsidRPr="00454EF0">
        <w:rPr>
          <w:rFonts w:ascii="Arial" w:eastAsia="Arial" w:hAnsi="Arial" w:cs="Arial"/>
          <w:spacing w:val="-2"/>
          <w:sz w:val="22"/>
          <w:szCs w:val="22"/>
        </w:rPr>
        <w:t>pa</w:t>
      </w:r>
      <w:r w:rsidR="00A3208E" w:rsidRPr="00454EF0">
        <w:rPr>
          <w:rFonts w:ascii="Arial" w:eastAsia="Arial" w:hAnsi="Arial" w:cs="Arial"/>
          <w:sz w:val="22"/>
          <w:szCs w:val="22"/>
        </w:rPr>
        <w:t>n</w:t>
      </w:r>
      <w:r w:rsidR="00A3208E" w:rsidRPr="00454EF0">
        <w:rPr>
          <w:rFonts w:ascii="Arial" w:eastAsia="Arial" w:hAnsi="Arial" w:cs="Arial"/>
          <w:spacing w:val="3"/>
          <w:sz w:val="22"/>
          <w:szCs w:val="22"/>
        </w:rPr>
        <w:t xml:space="preserve"> </w:t>
      </w:r>
      <w:r w:rsidR="00A3208E" w:rsidRPr="00454EF0">
        <w:rPr>
          <w:rFonts w:ascii="Arial" w:eastAsia="Arial" w:hAnsi="Arial" w:cs="Arial"/>
          <w:spacing w:val="2"/>
          <w:sz w:val="22"/>
          <w:szCs w:val="22"/>
        </w:rPr>
        <w:t>d</w:t>
      </w:r>
      <w:r w:rsidR="00A3208E" w:rsidRPr="00454EF0">
        <w:rPr>
          <w:rFonts w:ascii="Arial" w:eastAsia="Arial" w:hAnsi="Arial" w:cs="Arial"/>
          <w:spacing w:val="-2"/>
          <w:sz w:val="22"/>
          <w:szCs w:val="22"/>
        </w:rPr>
        <w:t>a</w:t>
      </w:r>
      <w:r w:rsidR="00A3208E" w:rsidRPr="00454EF0">
        <w:rPr>
          <w:rFonts w:ascii="Arial" w:eastAsia="Arial" w:hAnsi="Arial" w:cs="Arial"/>
          <w:sz w:val="22"/>
          <w:szCs w:val="22"/>
        </w:rPr>
        <w:t>n</w:t>
      </w:r>
      <w:r w:rsidR="00A3208E" w:rsidRPr="00454EF0">
        <w:rPr>
          <w:rFonts w:ascii="Arial" w:eastAsia="Arial" w:hAnsi="Arial" w:cs="Arial"/>
          <w:spacing w:val="3"/>
          <w:sz w:val="22"/>
          <w:szCs w:val="22"/>
        </w:rPr>
        <w:t xml:space="preserve"> </w:t>
      </w:r>
      <w:r w:rsidR="00A3208E" w:rsidRPr="00454EF0">
        <w:rPr>
          <w:rFonts w:ascii="Arial" w:eastAsia="Arial" w:hAnsi="Arial" w:cs="Arial"/>
          <w:spacing w:val="1"/>
          <w:sz w:val="22"/>
          <w:szCs w:val="22"/>
        </w:rPr>
        <w:t>P</w:t>
      </w:r>
      <w:r w:rsidR="00A3208E" w:rsidRPr="00454EF0">
        <w:rPr>
          <w:rFonts w:ascii="Arial" w:eastAsia="Arial" w:hAnsi="Arial" w:cs="Arial"/>
          <w:spacing w:val="2"/>
          <w:sz w:val="22"/>
          <w:szCs w:val="22"/>
        </w:rPr>
        <w:t>enu</w:t>
      </w:r>
      <w:r w:rsidR="00A3208E" w:rsidRPr="00454EF0">
        <w:rPr>
          <w:rFonts w:ascii="Arial" w:eastAsia="Arial" w:hAnsi="Arial" w:cs="Arial"/>
          <w:spacing w:val="-2"/>
          <w:sz w:val="22"/>
          <w:szCs w:val="22"/>
        </w:rPr>
        <w:t>g</w:t>
      </w:r>
      <w:r w:rsidR="00A3208E" w:rsidRPr="00454EF0">
        <w:rPr>
          <w:rFonts w:ascii="Arial" w:eastAsia="Arial" w:hAnsi="Arial" w:cs="Arial"/>
          <w:spacing w:val="2"/>
          <w:sz w:val="22"/>
          <w:szCs w:val="22"/>
        </w:rPr>
        <w:t>a</w:t>
      </w:r>
      <w:r w:rsidR="00A3208E" w:rsidRPr="00454EF0">
        <w:rPr>
          <w:rFonts w:ascii="Arial" w:eastAsia="Arial" w:hAnsi="Arial" w:cs="Arial"/>
          <w:spacing w:val="-5"/>
          <w:sz w:val="22"/>
          <w:szCs w:val="22"/>
        </w:rPr>
        <w:t>s</w:t>
      </w:r>
      <w:r w:rsidR="00A3208E" w:rsidRPr="00454EF0">
        <w:rPr>
          <w:rFonts w:ascii="Arial" w:eastAsia="Arial" w:hAnsi="Arial" w:cs="Arial"/>
          <w:spacing w:val="2"/>
          <w:sz w:val="22"/>
          <w:szCs w:val="22"/>
        </w:rPr>
        <w:t>a</w:t>
      </w:r>
      <w:r w:rsidR="00A3208E" w:rsidRPr="00454EF0">
        <w:rPr>
          <w:rFonts w:ascii="Arial" w:eastAsia="Arial" w:hAnsi="Arial" w:cs="Arial"/>
          <w:sz w:val="22"/>
          <w:szCs w:val="22"/>
        </w:rPr>
        <w:t>n</w:t>
      </w:r>
      <w:r w:rsidR="00A3208E" w:rsidRPr="00454EF0">
        <w:rPr>
          <w:rFonts w:ascii="Arial" w:eastAsia="Arial" w:hAnsi="Arial" w:cs="Arial"/>
          <w:spacing w:val="3"/>
          <w:sz w:val="22"/>
          <w:szCs w:val="22"/>
        </w:rPr>
        <w:t xml:space="preserve"> </w:t>
      </w:r>
      <w:r w:rsidR="00A3208E"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{kode_pokja}</w:t>
      </w:r>
      <w:r w:rsidR="00A3208E"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00A3208E"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lastRenderedPageBreak/>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091F1C06"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D51C06" w:rsidRPr="00D51C06">
        <w:rPr>
          <w:rFonts w:ascii="Arial" w:eastAsia="Arial" w:hAnsi="Arial" w:cs="Arial"/>
          <w:sz w:val="22"/>
          <w:szCs w:val="22"/>
        </w:rPr>
        <w:t>UM0102/B/Bp2jk17/2026/{nomor_undangan_rapat}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w:t>
      </w:r>
      <w:r w:rsidR="00E73900">
        <w:rPr>
          <w:rFonts w:ascii="Arial" w:eastAsia="Arial" w:hAnsi="Arial" w:cs="Arial"/>
          <w:spacing w:val="-2"/>
          <w:sz w:val="22"/>
          <w:szCs w:val="22"/>
        </w:rPr>
        <w:t>ta</w:t>
      </w:r>
      <w:r w:rsidR="00D7172A">
        <w:rPr>
          <w:rFonts w:ascii="Arial" w:eastAsia="Arial" w:hAnsi="Arial" w:cs="Arial"/>
          <w:spacing w:val="-2"/>
          <w:sz w:val="22"/>
          <w:szCs w:val="22"/>
        </w:rPr>
        <w:t>nggal</w:t>
      </w:r>
      <w:r w:rsidR="00E73900">
        <w:rPr>
          <w:rFonts w:ascii="Arial" w:eastAsia="Arial" w:hAnsi="Arial" w:cs="Arial"/>
          <w:spacing w:val="-2"/>
          <w:sz w:val="22"/>
          <w:szCs w:val="22"/>
        </w:rPr>
        <w:t>_</w:t>
      </w:r>
      <w:r w:rsidR="00005E39">
        <w:rPr>
          <w:rFonts w:ascii="Arial" w:eastAsia="Arial" w:hAnsi="Arial" w:cs="Arial"/>
          <w:spacing w:val="-2"/>
          <w:sz w:val="22"/>
          <w:szCs w:val="22"/>
        </w:rPr>
        <w:t>reviu</w:t>
      </w:r>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5F9559EA" w:rsidR="00724F31" w:rsidRPr="0026140C" w:rsidRDefault="00C87A18"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default" r:id="rId11"/>
          <w:footerReference w:type="default" r:id="rId12"/>
          <w:headerReference w:type="first" r:id="rId13"/>
          <w:footerReference w:type="first" r:id="rId14"/>
          <w:pgSz w:w="11907" w:h="16840" w:code="9"/>
          <w:pgMar w:top="1134" w:right="1134" w:bottom="1418" w:left="1418" w:header="720" w:footer="284" w:gutter="0"/>
          <w:cols w:space="720"/>
          <w:titlePg/>
          <w:docGrid w:linePitch="272"/>
        </w:sectPr>
      </w:pPr>
      <w:r w:rsidRPr="00766685">
        <w:rPr>
          <w:rFonts w:ascii="Arial" w:eastAsia="Arial" w:hAnsi="Arial" w:cs="Arial"/>
          <w:noProof/>
          <w:sz w:val="22"/>
          <w:szCs w:val="22"/>
        </w:rPr>
        <mc:AlternateContent>
          <mc:Choice Requires="wps">
            <w:drawing>
              <wp:anchor distT="45720" distB="45720" distL="114300" distR="114300" simplePos="0" relativeHeight="251661312" behindDoc="0" locked="0" layoutInCell="1" allowOverlap="1" wp14:anchorId="6EBF90DD" wp14:editId="43E91347">
                <wp:simplePos x="0" y="0"/>
                <wp:positionH relativeFrom="margin">
                  <wp:align>right</wp:align>
                </wp:positionH>
                <wp:positionV relativeFrom="margin">
                  <wp:align>bottom</wp:align>
                </wp:positionV>
                <wp:extent cx="833120" cy="284480"/>
                <wp:effectExtent l="0" t="0" r="508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84480"/>
                        </a:xfrm>
                        <a:prstGeom prst="rect">
                          <a:avLst/>
                        </a:prstGeom>
                        <a:solidFill>
                          <a:srgbClr val="FFFFFF"/>
                        </a:solidFill>
                        <a:ln w="9525">
                          <a:noFill/>
                          <a:miter lim="800000"/>
                          <a:headEnd/>
                          <a:tailEnd/>
                        </a:ln>
                      </wps:spPr>
                      <wps:txbx>
                        <w:txbxContent>
                          <w:p w14:paraId="557B8875" w14:textId="77777777" w:rsidR="00C87A18" w:rsidRPr="00766685" w:rsidRDefault="00C87A18" w:rsidP="00C87A18">
                            <w:pPr>
                              <w:jc w:val="right"/>
                              <w:rPr>
                                <w:rFonts w:ascii="Arial" w:hAnsi="Arial" w:cs="Arial"/>
                                <w:sz w:val="22"/>
                                <w:szCs w:val="22"/>
                              </w:rPr>
                            </w:pPr>
                            <w:r w:rsidRPr="00766685">
                              <w:rPr>
                                <w:rFonts w:ascii="Arial" w:hAnsi="Arial" w:cs="Arial"/>
                                <w:sz w:val="22"/>
                                <w:szCs w:val="22"/>
                                <w:lang w:val="en-US"/>
                              </w:rPr>
                              <w:t>3. Hasil…</w:t>
                            </w:r>
                          </w:p>
                          <w:p w14:paraId="7F2EDCB2" w14:textId="77777777" w:rsidR="00C87A18" w:rsidRDefault="00C87A18" w:rsidP="00C87A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BF90DD" id="_x0000_s1027" type="#_x0000_t202" style="position:absolute;left:0;text-align:left;margin-left:14.4pt;margin-top:0;width:65.6pt;height:22.4pt;z-index:251661312;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" stroked="f">
                <v:textbox>
                  <w:txbxContent>
                    <w:p w14:paraId="557B8875" w14:textId="77777777" w:rsidR="00C87A18" w:rsidRPr="00766685" w:rsidRDefault="00C87A18" w:rsidP="00C87A18">
                      <w:pPr>
                        <w:jc w:val="right"/>
                        <w:rPr>
                          <w:rFonts w:ascii="Arial" w:hAnsi="Arial" w:cs="Arial"/>
                          <w:sz w:val="22"/>
                          <w:szCs w:val="22"/>
                        </w:rPr>
                      </w:pPr>
                      <w:r w:rsidRPr="00766685">
                        <w:rPr>
                          <w:rFonts w:ascii="Arial" w:hAnsi="Arial" w:cs="Arial"/>
                          <w:sz w:val="22"/>
                          <w:szCs w:val="22"/>
                          <w:lang w:val="en-US"/>
                        </w:rPr>
                        <w:t>3. Hasil…</w:t>
                      </w:r>
                    </w:p>
                    <w:p w14:paraId="7F2EDCB2" w14:textId="77777777" w:rsidR="00C87A18" w:rsidRDefault="00C87A18" w:rsidP="00C87A18"/>
                  </w:txbxContent>
                </v:textbox>
                <w10:wrap type="square" anchorx="margin" anchory="margin"/>
              </v:shape>
            </w:pict>
          </mc:Fallback>
        </mc:AlternateConten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730"/>
        <w:gridCol w:w="1898"/>
        <w:gridCol w:w="1394"/>
        <w:gridCol w:w="5543"/>
        <w:gridCol w:w="1763"/>
        <w:gridCol w:w="1579"/>
        <w:gridCol w:w="1218"/>
      </w:tblGrid>
      <w:tr w:rsidR="0026140C" w:rsidRPr="00661813" w14:paraId="7B91A1A8" w14:textId="77777777" w:rsidTr="00F07ACE">
        <w:trPr>
          <w:tblHeader/>
        </w:trPr>
        <w:tc>
          <w:tcPr>
            <w:tcW w:w="730" w:type="dxa"/>
            <w:vMerge w:val="restart"/>
            <w:vAlign w:val="center"/>
          </w:tcPr>
          <w:p w14:paraId="3C1EC1DB" w14:textId="23966F49"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No.</w:t>
            </w:r>
          </w:p>
        </w:tc>
        <w:tc>
          <w:tcPr>
            <w:tcW w:w="8835" w:type="dxa"/>
            <w:gridSpan w:val="3"/>
            <w:vMerge w:val="restart"/>
            <w:vAlign w:val="center"/>
          </w:tcPr>
          <w:p w14:paraId="159BFFC7" w14:textId="67A71CDB"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Uraian Dokumen</w:t>
            </w:r>
          </w:p>
        </w:tc>
        <w:tc>
          <w:tcPr>
            <w:tcW w:w="4560" w:type="dxa"/>
            <w:gridSpan w:val="3"/>
            <w:vAlign w:val="center"/>
          </w:tcPr>
          <w:p w14:paraId="6384DFFC" w14:textId="735371D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Catatan/Tanggapan</w:t>
            </w:r>
          </w:p>
        </w:tc>
      </w:tr>
      <w:tr w:rsidR="0026140C" w:rsidRPr="00661813" w14:paraId="5C9F2D8D" w14:textId="77777777" w:rsidTr="00F07ACE">
        <w:trPr>
          <w:tblHeader/>
        </w:trPr>
        <w:tc>
          <w:tcPr>
            <w:tcW w:w="730" w:type="dxa"/>
            <w:vMerge/>
            <w:vAlign w:val="center"/>
          </w:tcPr>
          <w:p w14:paraId="1CF3A571"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8835" w:type="dxa"/>
            <w:gridSpan w:val="3"/>
            <w:vMerge/>
            <w:vAlign w:val="center"/>
          </w:tcPr>
          <w:p w14:paraId="7E94CBAF"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1763" w:type="dxa"/>
            <w:vAlign w:val="center"/>
          </w:tcPr>
          <w:p w14:paraId="2D56E645" w14:textId="79A0074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Tim Pelaksana</w:t>
            </w:r>
          </w:p>
        </w:tc>
        <w:tc>
          <w:tcPr>
            <w:tcW w:w="1579" w:type="dxa"/>
            <w:vAlign w:val="center"/>
          </w:tcPr>
          <w:p w14:paraId="79CCBBE8" w14:textId="0B437DDE"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Pokja Pemilihan</w:t>
            </w:r>
          </w:p>
        </w:tc>
        <w:tc>
          <w:tcPr>
            <w:tcW w:w="1218" w:type="dxa"/>
            <w:vAlign w:val="center"/>
          </w:tcPr>
          <w:p w14:paraId="3E51A120" w14:textId="3740701C"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PPK</w:t>
            </w:r>
          </w:p>
        </w:tc>
      </w:tr>
      <w:tr w:rsidR="0026140C" w:rsidRPr="00661813" w14:paraId="6D4A9336" w14:textId="77777777" w:rsidTr="00F07ACE">
        <w:tc>
          <w:tcPr>
            <w:tcW w:w="730" w:type="dxa"/>
          </w:tcPr>
          <w:p w14:paraId="61A36DC3" w14:textId="214E99BF"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1.</w:t>
            </w:r>
          </w:p>
        </w:tc>
        <w:tc>
          <w:tcPr>
            <w:tcW w:w="8835" w:type="dxa"/>
            <w:gridSpan w:val="3"/>
          </w:tcPr>
          <w:p w14:paraId="4C79D576" w14:textId="55FBED1B"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Umum</w:t>
            </w:r>
          </w:p>
        </w:tc>
        <w:tc>
          <w:tcPr>
            <w:tcW w:w="1763" w:type="dxa"/>
          </w:tcPr>
          <w:p w14:paraId="78FEEF53" w14:textId="2FF6E12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67302CB9" w14:textId="7B867BA6"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3E30B2DD" w14:textId="49F16C5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AC3D8EF" w14:textId="77777777" w:rsidTr="00F07ACE">
        <w:tc>
          <w:tcPr>
            <w:tcW w:w="730" w:type="dxa"/>
          </w:tcPr>
          <w:p w14:paraId="60FE7108" w14:textId="23A0083B"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2.</w:t>
            </w:r>
          </w:p>
        </w:tc>
        <w:tc>
          <w:tcPr>
            <w:tcW w:w="8835" w:type="dxa"/>
            <w:gridSpan w:val="3"/>
          </w:tcPr>
          <w:p w14:paraId="7CBC8A48" w14:textId="454B9E8E"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Pengumuman Pemilihan dengan Pascakualifikasi</w:t>
            </w:r>
          </w:p>
        </w:tc>
        <w:tc>
          <w:tcPr>
            <w:tcW w:w="1763" w:type="dxa"/>
          </w:tcPr>
          <w:p w14:paraId="6811DA73" w14:textId="2D27C0CD"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0FF65601" w14:textId="71428F3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784E313D" w14:textId="4DD5A217"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0412BE" w14:textId="77777777" w:rsidTr="00F07ACE">
        <w:tc>
          <w:tcPr>
            <w:tcW w:w="730" w:type="dxa"/>
          </w:tcPr>
          <w:p w14:paraId="766638B0" w14:textId="4D68766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3.</w:t>
            </w:r>
          </w:p>
        </w:tc>
        <w:tc>
          <w:tcPr>
            <w:tcW w:w="8835" w:type="dxa"/>
            <w:gridSpan w:val="3"/>
          </w:tcPr>
          <w:p w14:paraId="4502D489" w14:textId="1606E879"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Instruksi Kepada Peserta [IKP]</w:t>
            </w:r>
          </w:p>
        </w:tc>
        <w:tc>
          <w:tcPr>
            <w:tcW w:w="1763" w:type="dxa"/>
          </w:tcPr>
          <w:p w14:paraId="18A057F9" w14:textId="691C3E1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A5BBAE1" w14:textId="217CC07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C1D3843" w14:textId="17B8227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F65A790" w14:textId="77777777" w:rsidTr="00F07ACE">
        <w:tc>
          <w:tcPr>
            <w:tcW w:w="730" w:type="dxa"/>
          </w:tcPr>
          <w:p w14:paraId="2F4FE9E7" w14:textId="3B94403D" w:rsidR="00391E2B" w:rsidRPr="00661813" w:rsidRDefault="007E4562" w:rsidP="007E4562">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4.</w:t>
            </w:r>
          </w:p>
        </w:tc>
        <w:tc>
          <w:tcPr>
            <w:tcW w:w="8835" w:type="dxa"/>
            <w:gridSpan w:val="3"/>
          </w:tcPr>
          <w:p w14:paraId="4B4EB733" w14:textId="0615F7D4" w:rsidR="00391E2B" w:rsidRPr="00661813" w:rsidRDefault="00391E2B" w:rsidP="00BD73D6">
            <w:pPr>
              <w:pStyle w:val="ListParagraph"/>
              <w:tabs>
                <w:tab w:val="left" w:pos="3268"/>
              </w:tabs>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Lembar Data </w:t>
            </w:r>
            <w:r w:rsidR="00BD73D6" w:rsidRPr="00661813">
              <w:rPr>
                <w:rFonts w:ascii="Arial" w:hAnsi="Arial" w:cs="Arial"/>
                <w:b/>
                <w:bCs/>
                <w:highlight w:val="yellow"/>
                <w:lang w:val="en-US"/>
              </w:rPr>
              <w:t>Kualifikasi</w:t>
            </w:r>
            <w:r w:rsidRPr="00661813">
              <w:rPr>
                <w:rFonts w:ascii="Arial" w:hAnsi="Arial" w:cs="Arial"/>
                <w:b/>
                <w:bCs/>
                <w:highlight w:val="yellow"/>
              </w:rPr>
              <w:t xml:space="preserve"> </w:t>
            </w:r>
            <w:r w:rsidR="00E433CD" w:rsidRPr="00661813">
              <w:rPr>
                <w:rFonts w:ascii="Arial" w:hAnsi="Arial" w:cs="Arial"/>
                <w:b/>
                <w:bCs/>
                <w:highlight w:val="yellow"/>
              </w:rPr>
              <w:t>[</w:t>
            </w:r>
            <w:r w:rsidRPr="00661813">
              <w:rPr>
                <w:rFonts w:ascii="Arial" w:hAnsi="Arial" w:cs="Arial"/>
                <w:b/>
                <w:bCs/>
                <w:highlight w:val="yellow"/>
              </w:rPr>
              <w:t>LD</w:t>
            </w:r>
            <w:r w:rsidR="00BD73D6" w:rsidRPr="00661813">
              <w:rPr>
                <w:rFonts w:ascii="Arial" w:hAnsi="Arial" w:cs="Arial"/>
                <w:b/>
                <w:bCs/>
                <w:highlight w:val="yellow"/>
                <w:lang w:val="en-US"/>
              </w:rPr>
              <w:t>K</w:t>
            </w:r>
            <w:r w:rsidR="00E433CD" w:rsidRPr="00661813">
              <w:rPr>
                <w:rFonts w:ascii="Arial" w:hAnsi="Arial" w:cs="Arial"/>
                <w:b/>
                <w:bCs/>
                <w:highlight w:val="yellow"/>
              </w:rPr>
              <w:t>]</w:t>
            </w:r>
            <w:r w:rsidR="00BD73D6" w:rsidRPr="00661813">
              <w:rPr>
                <w:rFonts w:ascii="Arial" w:hAnsi="Arial" w:cs="Arial"/>
                <w:b/>
                <w:bCs/>
                <w:highlight w:val="yellow"/>
              </w:rPr>
              <w:tab/>
            </w:r>
          </w:p>
        </w:tc>
        <w:tc>
          <w:tcPr>
            <w:tcW w:w="1763" w:type="dxa"/>
          </w:tcPr>
          <w:p w14:paraId="25D6EC7B" w14:textId="77777777" w:rsidR="00391E2B" w:rsidRPr="00661813" w:rsidRDefault="00391E2B" w:rsidP="00833568">
            <w:pPr>
              <w:pStyle w:val="ListParagraph"/>
              <w:spacing w:before="2" w:line="276" w:lineRule="auto"/>
              <w:ind w:left="0" w:right="28"/>
              <w:jc w:val="center"/>
              <w:rPr>
                <w:rFonts w:ascii="Arial" w:hAnsi="Arial" w:cs="Arial"/>
                <w:b/>
                <w:bCs/>
                <w:highlight w:val="yellow"/>
              </w:rPr>
            </w:pPr>
          </w:p>
        </w:tc>
        <w:tc>
          <w:tcPr>
            <w:tcW w:w="1579" w:type="dxa"/>
          </w:tcPr>
          <w:p w14:paraId="413AF311"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c>
          <w:tcPr>
            <w:tcW w:w="1218" w:type="dxa"/>
          </w:tcPr>
          <w:p w14:paraId="0D8B987D"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r>
      <w:tr w:rsidR="0026140C" w:rsidRPr="00661813" w14:paraId="75982CBC" w14:textId="77777777" w:rsidTr="00F07ACE">
        <w:tc>
          <w:tcPr>
            <w:tcW w:w="730" w:type="dxa"/>
            <w:vMerge w:val="restart"/>
          </w:tcPr>
          <w:p w14:paraId="39DA02F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898" w:type="dxa"/>
            <w:vAlign w:val="center"/>
          </w:tcPr>
          <w:p w14:paraId="7BB0E51E" w14:textId="09A1207A"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HAL</w:t>
            </w:r>
          </w:p>
        </w:tc>
        <w:tc>
          <w:tcPr>
            <w:tcW w:w="1394" w:type="dxa"/>
            <w:vAlign w:val="center"/>
          </w:tcPr>
          <w:p w14:paraId="4C52A7DC" w14:textId="6E20C68E"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NOMOR IKP</w:t>
            </w:r>
          </w:p>
        </w:tc>
        <w:tc>
          <w:tcPr>
            <w:tcW w:w="5543" w:type="dxa"/>
            <w:vAlign w:val="center"/>
          </w:tcPr>
          <w:p w14:paraId="19FE756C" w14:textId="72271A69"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KETENTUAN DAN INFORMASI SPESIFIK</w:t>
            </w:r>
          </w:p>
        </w:tc>
        <w:tc>
          <w:tcPr>
            <w:tcW w:w="1763" w:type="dxa"/>
            <w:vAlign w:val="center"/>
          </w:tcPr>
          <w:p w14:paraId="51EB632F"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579" w:type="dxa"/>
            <w:vAlign w:val="center"/>
          </w:tcPr>
          <w:p w14:paraId="4E48EFB2"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218" w:type="dxa"/>
          </w:tcPr>
          <w:p w14:paraId="5F204F8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r>
      <w:tr w:rsidR="00221B39" w:rsidRPr="00661813" w14:paraId="6728656F" w14:textId="77777777" w:rsidTr="00F07ACE">
        <w:tc>
          <w:tcPr>
            <w:tcW w:w="730" w:type="dxa"/>
            <w:vMerge/>
          </w:tcPr>
          <w:p w14:paraId="69F90CB3" w14:textId="77777777" w:rsidR="00221B39" w:rsidRPr="00661813" w:rsidRDefault="00221B39" w:rsidP="00221B39">
            <w:pPr>
              <w:pStyle w:val="ListParagraph"/>
              <w:spacing w:before="2" w:line="276" w:lineRule="auto"/>
              <w:ind w:left="0" w:right="28"/>
              <w:jc w:val="both"/>
              <w:rPr>
                <w:rFonts w:ascii="Arial" w:hAnsi="Arial" w:cs="Arial"/>
                <w:b/>
                <w:bCs/>
                <w:highlight w:val="yellow"/>
              </w:rPr>
            </w:pPr>
          </w:p>
        </w:tc>
        <w:tc>
          <w:tcPr>
            <w:tcW w:w="1898" w:type="dxa"/>
          </w:tcPr>
          <w:p w14:paraId="12691828" w14:textId="59CEB7C4" w:rsidR="00221B39" w:rsidRPr="00661813" w:rsidRDefault="00221B39" w:rsidP="00AA0007">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Identitas Pokja</w:t>
            </w:r>
          </w:p>
        </w:tc>
        <w:tc>
          <w:tcPr>
            <w:tcW w:w="1394" w:type="dxa"/>
          </w:tcPr>
          <w:p w14:paraId="64D063F0" w14:textId="509118CF"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1.1</w:t>
            </w:r>
          </w:p>
        </w:tc>
        <w:tc>
          <w:tcPr>
            <w:tcW w:w="5543" w:type="dxa"/>
          </w:tcPr>
          <w:p w14:paraId="10BE272C" w14:textId="77777777" w:rsidR="00221B39" w:rsidRPr="00661813" w:rsidRDefault="00221B39" w:rsidP="00221B39">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Identitas Pokja Pemilihan:</w:t>
            </w:r>
          </w:p>
          <w:p w14:paraId="69F1738A" w14:textId="238104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b/>
                <w:bCs/>
                <w:highlight w:val="yellow"/>
              </w:rPr>
            </w:pPr>
            <w:r w:rsidRPr="00661813">
              <w:rPr>
                <w:rFonts w:ascii="Bookman Old Style" w:eastAsia="Basic" w:hAnsi="Bookman Old Style" w:cs="Basic"/>
                <w:highlight w:val="yellow"/>
              </w:rPr>
              <w:t xml:space="preserve">Pokja Pemilihan: </w:t>
            </w:r>
            <w:r w:rsidRPr="00661813">
              <w:rPr>
                <w:rFonts w:ascii="Bookman Old Style" w:eastAsia="Basic" w:hAnsi="Bookman Old Style" w:cs="Basic"/>
                <w:b/>
                <w:bCs/>
                <w:highlight w:val="yellow"/>
              </w:rPr>
              <w:t>Kelompok Kerja Pemilihan</w:t>
            </w:r>
            <w:r w:rsidRPr="00661813">
              <w:rPr>
                <w:rFonts w:ascii="Bookman Old Style" w:eastAsia="Basic" w:hAnsi="Bookman Old Style" w:cs="Basic"/>
                <w:highlight w:val="yellow"/>
              </w:rPr>
              <w:t xml:space="preserve"> </w:t>
            </w:r>
            <w:r w:rsidR="00193FEB" w:rsidRPr="00661813">
              <w:rPr>
                <w:rFonts w:ascii="Bookman Old Style" w:eastAsia="Basic" w:hAnsi="Bookman Old Style" w:cs="Basic"/>
                <w:b/>
                <w:bCs/>
                <w:highlight w:val="yellow"/>
              </w:rPr>
              <w:t>1.B.13</w:t>
            </w:r>
            <w:r w:rsidRPr="00661813">
              <w:rPr>
                <w:rFonts w:ascii="Bookman Old Style" w:eastAsia="Basic" w:hAnsi="Bookman Old Style" w:cs="Basic"/>
                <w:b/>
                <w:bCs/>
                <w:highlight w:val="yellow"/>
              </w:rPr>
              <w:t xml:space="preserve"> BP2JK Wilayah Kalimantan Selatan Tahun Anggaran 2025-2026</w:t>
            </w:r>
          </w:p>
          <w:p w14:paraId="6EEA5A95" w14:textId="777777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Alamat Pokja Pemilihan: </w:t>
            </w:r>
            <w:r w:rsidRPr="00661813">
              <w:rPr>
                <w:rFonts w:ascii="Bookman Old Style" w:eastAsia="Basic" w:hAnsi="Bookman Old Style" w:cs="Basic"/>
                <w:b/>
                <w:bCs/>
                <w:highlight w:val="yellow"/>
              </w:rPr>
              <w:t>Jl. Yos Sudarso No. 37A Gedung Balai Jasa Konstruksi Wilayah V Banjarmasin Lt. 2 70119</w:t>
            </w:r>
          </w:p>
          <w:p w14:paraId="2FA20416" w14:textId="77777777" w:rsidR="00221B39" w:rsidRPr="00661813" w:rsidRDefault="00221B39" w:rsidP="00221B39">
            <w:pPr>
              <w:pBdr>
                <w:top w:val="nil"/>
                <w:left w:val="nil"/>
                <w:bottom w:val="nil"/>
                <w:right w:val="nil"/>
                <w:between w:val="nil"/>
              </w:pBdr>
              <w:ind w:left="399"/>
              <w:jc w:val="both"/>
              <w:rPr>
                <w:rFonts w:ascii="Bookman Old Style" w:eastAsia="Basic" w:hAnsi="Bookman Old Style" w:cs="Basic"/>
                <w:highlight w:val="yellow"/>
              </w:rPr>
            </w:pPr>
          </w:p>
          <w:p w14:paraId="2996CAE0" w14:textId="1BC57EE9" w:rsidR="00221B39" w:rsidRPr="00661813" w:rsidRDefault="00221B39" w:rsidP="00221B39">
            <w:pPr>
              <w:pBdr>
                <w:top w:val="nil"/>
                <w:left w:val="nil"/>
                <w:bottom w:val="nil"/>
                <w:right w:val="nil"/>
                <w:between w:val="nil"/>
              </w:pBdr>
              <w:ind w:left="431"/>
              <w:jc w:val="both"/>
              <w:rPr>
                <w:rFonts w:eastAsia="Basic"/>
                <w:color w:val="0000FF"/>
                <w:highlight w:val="yellow"/>
                <w:u w:val="single"/>
              </w:rPr>
            </w:pPr>
            <w:r w:rsidRPr="00661813">
              <w:rPr>
                <w:rFonts w:ascii="Bookman Old Style" w:eastAsia="Basic" w:hAnsi="Bookman Old Style" w:cs="Basic"/>
                <w:i/>
                <w:highlight w:val="yellow"/>
              </w:rPr>
              <w:t>Website</w:t>
            </w:r>
            <w:r w:rsidRPr="00661813">
              <w:rPr>
                <w:rFonts w:ascii="Bookman Old Style" w:eastAsia="Basic" w:hAnsi="Bookman Old Style" w:cs="Basic"/>
                <w:highlight w:val="yellow"/>
              </w:rPr>
              <w:t xml:space="preserve"> LPSE: </w:t>
            </w:r>
            <w:r w:rsidR="001F4835" w:rsidRPr="00661813">
              <w:rPr>
                <w:rFonts w:ascii="Bookman Old Style" w:hAnsi="Bookman Old Style" w:cs="Arial"/>
                <w:b/>
                <w:highlight w:val="yellow"/>
              </w:rPr>
              <w:t>https://spse.inaproc.id/pu</w:t>
            </w:r>
          </w:p>
        </w:tc>
        <w:tc>
          <w:tcPr>
            <w:tcW w:w="1763" w:type="dxa"/>
            <w:vAlign w:val="center"/>
          </w:tcPr>
          <w:p w14:paraId="18F1C14E" w14:textId="7E790211"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0D917D38" w14:textId="354AE57A"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217D8372" w14:textId="40E51F43"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25088" w:rsidRPr="00661813" w14:paraId="4C1143EF" w14:textId="77777777" w:rsidTr="00F07ACE">
        <w:tc>
          <w:tcPr>
            <w:tcW w:w="730" w:type="dxa"/>
            <w:vMerge/>
          </w:tcPr>
          <w:p w14:paraId="137652F1" w14:textId="77777777" w:rsidR="00825088" w:rsidRPr="00661813" w:rsidRDefault="00825088" w:rsidP="00825088">
            <w:pPr>
              <w:pStyle w:val="ListParagraph"/>
              <w:spacing w:before="2" w:line="276" w:lineRule="auto"/>
              <w:ind w:left="0" w:right="28"/>
              <w:jc w:val="both"/>
              <w:rPr>
                <w:rFonts w:ascii="Arial" w:hAnsi="Arial" w:cs="Arial"/>
                <w:b/>
                <w:bCs/>
                <w:highlight w:val="yellow"/>
              </w:rPr>
            </w:pPr>
          </w:p>
        </w:tc>
        <w:tc>
          <w:tcPr>
            <w:tcW w:w="1898" w:type="dxa"/>
          </w:tcPr>
          <w:p w14:paraId="3D58AE6F" w14:textId="70BDA573"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Lingkup Pekerjaan</w:t>
            </w:r>
          </w:p>
        </w:tc>
        <w:tc>
          <w:tcPr>
            <w:tcW w:w="1394" w:type="dxa"/>
          </w:tcPr>
          <w:p w14:paraId="0E28ABB9" w14:textId="66126BF0"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1.2 dan 7</w:t>
            </w:r>
          </w:p>
        </w:tc>
        <w:tc>
          <w:tcPr>
            <w:tcW w:w="5543" w:type="dxa"/>
          </w:tcPr>
          <w:p w14:paraId="2C19B42F" w14:textId="77777777" w:rsidR="00825088" w:rsidRPr="00661813" w:rsidRDefault="00825088" w:rsidP="00825088">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Lingkup Pekerjaan:</w:t>
            </w:r>
          </w:p>
          <w:p w14:paraId="712239DA" w14:textId="77777777" w:rsidR="00825088" w:rsidRPr="00661813" w:rsidRDefault="00825088" w:rsidP="00825088">
            <w:pPr>
              <w:pStyle w:val="ListParagraph"/>
              <w:numPr>
                <w:ilvl w:val="0"/>
                <w:numId w:val="18"/>
              </w:numPr>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Nama paket pekerjaan: </w:t>
            </w:r>
          </w:p>
          <w:p w14:paraId="491244AD" w14:textId="77777777" w:rsidR="00825088" w:rsidRPr="00661813" w:rsidRDefault="00825088" w:rsidP="00825088">
            <w:pPr>
              <w:pStyle w:val="ListParagraph"/>
              <w:jc w:val="both"/>
              <w:rPr>
                <w:rFonts w:ascii="Bookman Old Style" w:eastAsia="Basic" w:hAnsi="Bookman Old Style" w:cs="Basic"/>
                <w:i/>
                <w:highlight w:val="yellow"/>
              </w:rPr>
            </w:pPr>
            <w:r w:rsidRPr="00661813">
              <w:rPr>
                <w:rFonts w:ascii="Bookman Old Style" w:eastAsia="Basic" w:hAnsi="Bookman Old Style" w:cs="Basic"/>
                <w:b/>
                <w:bCs/>
                <w:highlight w:val="yellow"/>
              </w:rPr>
              <w:t>PW-MYC IJD 03 Pengawasan Teknik Pembangunan Jalan Lintas Tengah Pulau Laut</w:t>
            </w:r>
          </w:p>
          <w:p w14:paraId="5CE16AA7" w14:textId="77777777" w:rsidR="00825088" w:rsidRPr="00661813" w:rsidRDefault="00825088" w:rsidP="00825088">
            <w:pPr>
              <w:jc w:val="both"/>
              <w:rPr>
                <w:rFonts w:ascii="Bookman Old Style" w:eastAsia="Basic" w:hAnsi="Bookman Old Style" w:cs="Basic"/>
                <w:highlight w:val="yellow"/>
              </w:rPr>
            </w:pPr>
          </w:p>
          <w:p w14:paraId="4EC55F49" w14:textId="77777777" w:rsidR="00825088" w:rsidRPr="00661813" w:rsidRDefault="00825088" w:rsidP="00825088">
            <w:pPr>
              <w:pStyle w:val="ListParagraph"/>
              <w:numPr>
                <w:ilvl w:val="0"/>
                <w:numId w:val="18"/>
              </w:numPr>
              <w:spacing w:after="60"/>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Uraian singkat dan lingkup pekerjaan: </w:t>
            </w:r>
          </w:p>
          <w:p w14:paraId="04E54C77" w14:textId="77777777" w:rsidR="00825088" w:rsidRPr="00661813" w:rsidRDefault="00825088" w:rsidP="00825088">
            <w:pPr>
              <w:pStyle w:val="ListParagraph"/>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6BB315A5" w14:textId="77777777" w:rsidR="00825088" w:rsidRPr="00661813" w:rsidRDefault="00825088" w:rsidP="00324DB5">
            <w:pPr>
              <w:pStyle w:val="ListParagraph"/>
              <w:pBdr>
                <w:top w:val="nil"/>
                <w:left w:val="nil"/>
                <w:bottom w:val="nil"/>
                <w:right w:val="nil"/>
                <w:between w:val="nil"/>
              </w:pBdr>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Apabila persetujuan kontrak tahun jamak tidak disetujui oleh pejabat yang berwenang sesuai ketentuan peraturan perundangan, </w:t>
            </w:r>
            <w:r w:rsidRPr="00661813">
              <w:rPr>
                <w:rFonts w:ascii="Bookman Old Style" w:eastAsia="Basic" w:hAnsi="Bookman Old Style" w:cs="Basic"/>
                <w:b/>
                <w:bCs/>
                <w:highlight w:val="yellow"/>
              </w:rPr>
              <w:lastRenderedPageBreak/>
              <w:t>maka tender/tender cepat/mini kompetisi/seleksi/RO dibatalkan dan peserta tender tidak mendapatkan ganti rugi dalam bentuk apapun.</w:t>
            </w:r>
          </w:p>
          <w:p w14:paraId="50523F6B" w14:textId="77777777" w:rsidR="00825088" w:rsidRPr="00661813" w:rsidRDefault="00825088" w:rsidP="00825088">
            <w:pPr>
              <w:pStyle w:val="ListParagraph"/>
              <w:spacing w:after="60"/>
              <w:jc w:val="both"/>
              <w:rPr>
                <w:rFonts w:ascii="Bookman Old Style" w:eastAsia="Basic" w:hAnsi="Bookman Old Style" w:cs="Basic"/>
                <w:i/>
                <w:highlight w:val="yellow"/>
              </w:rPr>
            </w:pPr>
            <w:r w:rsidRPr="00661813">
              <w:rPr>
                <w:rFonts w:ascii="Bookman Old Style" w:eastAsia="Basic" w:hAnsi="Bookman Old Style" w:cs="Basic"/>
                <w:b/>
                <w:bCs/>
                <w:highlight w:val="yellow"/>
              </w:rPr>
              <w:t>Alokasi DIPA masih dalam proses. Apabila alokasi DIPA untuk paket tersebut tidak tersedia dalam dokumen anggaran, maka tender/tender cepat/mini kompetisi/seleksi/RO dapat dibatalkan dan peserta tender tidak mendapatkan ganti rugi dalam bentuk apapun.</w:t>
            </w:r>
          </w:p>
          <w:p w14:paraId="7E57DC09" w14:textId="77777777" w:rsidR="00825088" w:rsidRPr="00661813" w:rsidRDefault="00825088" w:rsidP="00825088">
            <w:pPr>
              <w:jc w:val="both"/>
              <w:rPr>
                <w:rFonts w:ascii="Bookman Old Style" w:eastAsia="Basic" w:hAnsi="Bookman Old Style" w:cs="Basic"/>
                <w:highlight w:val="yellow"/>
              </w:rPr>
            </w:pPr>
          </w:p>
          <w:p w14:paraId="0BA14241" w14:textId="77777777" w:rsidR="00825088" w:rsidRPr="00661813" w:rsidRDefault="00825088" w:rsidP="00825088">
            <w:pPr>
              <w:pStyle w:val="ListParagraph"/>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Lokasi pekerjaan: </w:t>
            </w:r>
          </w:p>
          <w:p w14:paraId="44776A31" w14:textId="77777777" w:rsidR="00825088" w:rsidRPr="00661813" w:rsidRDefault="00825088" w:rsidP="00825088">
            <w:pPr>
              <w:pStyle w:val="ListParagraph"/>
              <w:spacing w:after="60"/>
              <w:jc w:val="both"/>
              <w:rPr>
                <w:rFonts w:ascii="Bookman Old Style" w:eastAsia="Basic" w:hAnsi="Bookman Old Style" w:cs="Basic"/>
                <w:highlight w:val="yellow"/>
              </w:rPr>
            </w:pPr>
            <w:r w:rsidRPr="00661813">
              <w:rPr>
                <w:rFonts w:ascii="Bookman Old Style" w:eastAsia="Basic" w:hAnsi="Bookman Old Style" w:cs="Basic"/>
                <w:b/>
                <w:bCs/>
                <w:highlight w:val="yellow"/>
              </w:rPr>
              <w:t>Jalan Lintas Tengah Pulau Laut dan Kab. Kotabaru, Provinsi Kalimantan Selatan</w:t>
            </w:r>
          </w:p>
          <w:p w14:paraId="3431A495" w14:textId="77777777" w:rsidR="00825088" w:rsidRPr="00661813" w:rsidRDefault="00825088" w:rsidP="00825088">
            <w:pPr>
              <w:jc w:val="both"/>
              <w:rPr>
                <w:rFonts w:ascii="Bookman Old Style" w:eastAsia="Basic" w:hAnsi="Bookman Old Style" w:cs="Basic"/>
                <w:highlight w:val="yellow"/>
              </w:rPr>
            </w:pPr>
          </w:p>
          <w:p w14:paraId="4950920D" w14:textId="6F83A63E" w:rsidR="00825088" w:rsidRPr="00661813" w:rsidRDefault="00825088" w:rsidP="00825088">
            <w:pPr>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Jangka waktu pelaksanaan pekerjaan: </w:t>
            </w:r>
            <w:r w:rsidRPr="00661813">
              <w:rPr>
                <w:rFonts w:ascii="Bookman Old Style" w:eastAsia="Basic" w:hAnsi="Bookman Old Style" w:cs="Basic"/>
                <w:b/>
                <w:bCs/>
                <w:highlight w:val="yellow"/>
              </w:rPr>
              <w:t>420 (empat ratus dua puluh) hari kalender sejak SPMK</w:t>
            </w:r>
            <w:r w:rsidRPr="00661813">
              <w:rPr>
                <w:rFonts w:ascii="Bookman Old Style" w:eastAsia="Basic" w:hAnsi="Bookman Old Style" w:cs="Basic"/>
                <w:highlight w:val="yellow"/>
              </w:rPr>
              <w:t>.</w:t>
            </w:r>
          </w:p>
        </w:tc>
        <w:tc>
          <w:tcPr>
            <w:tcW w:w="1763" w:type="dxa"/>
            <w:vAlign w:val="center"/>
          </w:tcPr>
          <w:p w14:paraId="7AC127BD" w14:textId="571C5339"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p w14:paraId="32FFDF41" w14:textId="5F1E71A6"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579" w:type="dxa"/>
            <w:vAlign w:val="center"/>
          </w:tcPr>
          <w:p w14:paraId="5D6A6385" w14:textId="77777777"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D2494FC" w14:textId="18CC9912"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218" w:type="dxa"/>
            <w:vAlign w:val="center"/>
          </w:tcPr>
          <w:p w14:paraId="5AACF81C" w14:textId="55AF09DD"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F744F41" w14:textId="4974CD43" w:rsidR="00825088" w:rsidRPr="00661813" w:rsidRDefault="00825088" w:rsidP="00825088">
            <w:pPr>
              <w:pStyle w:val="ListParagraph"/>
              <w:spacing w:before="2" w:line="276" w:lineRule="auto"/>
              <w:ind w:left="0" w:right="28"/>
              <w:jc w:val="center"/>
              <w:rPr>
                <w:rFonts w:ascii="Arial" w:hAnsi="Arial" w:cs="Arial"/>
                <w:b/>
                <w:bCs/>
                <w:highlight w:val="yellow"/>
              </w:rPr>
            </w:pPr>
          </w:p>
        </w:tc>
      </w:tr>
      <w:tr w:rsidR="00825088" w:rsidRPr="00661813" w14:paraId="2C1E471D" w14:textId="77777777" w:rsidTr="00F07ACE">
        <w:tc>
          <w:tcPr>
            <w:tcW w:w="730" w:type="dxa"/>
            <w:vMerge/>
          </w:tcPr>
          <w:p w14:paraId="6EEF5C88" w14:textId="77777777" w:rsidR="00825088" w:rsidRPr="00661813" w:rsidRDefault="00825088" w:rsidP="00825088">
            <w:pPr>
              <w:pStyle w:val="ListParagraph"/>
              <w:spacing w:line="276" w:lineRule="auto"/>
              <w:ind w:left="0" w:right="28"/>
              <w:jc w:val="both"/>
              <w:rPr>
                <w:rFonts w:ascii="Arial" w:hAnsi="Arial" w:cs="Arial"/>
                <w:b/>
                <w:bCs/>
                <w:highlight w:val="yellow"/>
              </w:rPr>
            </w:pPr>
          </w:p>
        </w:tc>
        <w:tc>
          <w:tcPr>
            <w:tcW w:w="1898" w:type="dxa"/>
          </w:tcPr>
          <w:p w14:paraId="6FBDCA89" w14:textId="46B995E7"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Sumber Dana</w:t>
            </w:r>
          </w:p>
        </w:tc>
        <w:tc>
          <w:tcPr>
            <w:tcW w:w="1394" w:type="dxa"/>
          </w:tcPr>
          <w:p w14:paraId="5F0FD0CB" w14:textId="58B88653" w:rsidR="00825088" w:rsidRPr="00661813" w:rsidRDefault="00825088" w:rsidP="00825088">
            <w:pPr>
              <w:pStyle w:val="ListParagraph"/>
              <w:ind w:left="0" w:right="28"/>
              <w:jc w:val="center"/>
              <w:rPr>
                <w:rFonts w:ascii="Arial" w:hAnsi="Arial" w:cs="Arial"/>
                <w:b/>
                <w:bCs/>
                <w:highlight w:val="yellow"/>
              </w:rPr>
            </w:pPr>
            <w:r w:rsidRPr="00661813">
              <w:rPr>
                <w:rFonts w:ascii="Bookman Old Style" w:hAnsi="Bookman Old Style" w:cs="Arial"/>
                <w:highlight w:val="yellow"/>
              </w:rPr>
              <w:t>2</w:t>
            </w:r>
          </w:p>
        </w:tc>
        <w:tc>
          <w:tcPr>
            <w:tcW w:w="5543" w:type="dxa"/>
          </w:tcPr>
          <w:p w14:paraId="3F267D4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Pengadaan ini dibiayai dari sumber pendanaan: </w:t>
            </w:r>
          </w:p>
          <w:p w14:paraId="42A2098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b/>
                <w:bCs/>
                <w:highlight w:val="yellow"/>
              </w:rPr>
              <w:t>APBN Tahun Anggaran 2025 - 2026</w:t>
            </w:r>
            <w:r w:rsidRPr="00661813">
              <w:rPr>
                <w:rFonts w:ascii="Bookman Old Style" w:eastAsia="Basic" w:hAnsi="Bookman Old Style" w:cs="Basic"/>
                <w:highlight w:val="yellow"/>
              </w:rPr>
              <w:t xml:space="preserve"> </w:t>
            </w:r>
          </w:p>
          <w:p w14:paraId="5D53707B" w14:textId="77777777" w:rsidR="00825088" w:rsidRPr="00661813" w:rsidRDefault="00825088" w:rsidP="00825088">
            <w:pPr>
              <w:jc w:val="both"/>
              <w:rPr>
                <w:rFonts w:ascii="Bookman Old Style" w:eastAsia="Basic" w:hAnsi="Bookman Old Style" w:cs="Basic"/>
                <w:highlight w:val="yellow"/>
              </w:rPr>
            </w:pPr>
          </w:p>
          <w:p w14:paraId="650EF79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Pagu Anggaran:                                       </w:t>
            </w:r>
            <w:r w:rsidRPr="00661813">
              <w:rPr>
                <w:rFonts w:ascii="Bookman Old Style" w:eastAsia="Basic" w:hAnsi="Bookman Old Style" w:cs="Basic"/>
                <w:b/>
                <w:bCs/>
                <w:highlight w:val="yellow"/>
              </w:rPr>
              <w:t>Rp5.801.507.000,00 (lima miliar delapan ratus satu juta lima ratus tujuh ribu rupiah), dengan rincian:</w:t>
            </w:r>
          </w:p>
          <w:p w14:paraId="0A3E7FE8"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2025: Rp537.202.000,00  (lima ratus tiga puluh tujuh juta dua ratus dua ribu rupiah);</w:t>
            </w:r>
          </w:p>
          <w:p w14:paraId="1ABDA566"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2026: Rp5.264.305.000,00   (lima miliar dua ratus enam puluh empat juta tiga ratus lima ribu rupiah).</w:t>
            </w:r>
          </w:p>
          <w:p w14:paraId="787F03C8" w14:textId="77777777" w:rsidR="00825088" w:rsidRPr="00661813" w:rsidRDefault="00825088" w:rsidP="00825088">
            <w:pPr>
              <w:pBdr>
                <w:top w:val="nil"/>
                <w:left w:val="nil"/>
                <w:bottom w:val="nil"/>
                <w:right w:val="nil"/>
                <w:between w:val="nil"/>
              </w:pBdr>
              <w:jc w:val="both"/>
              <w:rPr>
                <w:rFonts w:ascii="Bookman Old Style" w:eastAsia="Basic" w:hAnsi="Bookman Old Style" w:cs="Basic"/>
                <w:highlight w:val="yellow"/>
              </w:rPr>
            </w:pPr>
          </w:p>
          <w:p w14:paraId="3BC105AB"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Harga Perkiraan Sendiri (HPS):</w:t>
            </w:r>
          </w:p>
          <w:p w14:paraId="77034E4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Rp5.801.505.576,00 (lima miliar delapan ratus satu juta lima ratus lima ribu lima ratus tujuh puluh enam rupiah).</w:t>
            </w:r>
          </w:p>
          <w:p w14:paraId="54DE0B59"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p>
          <w:p w14:paraId="6566395C"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lastRenderedPageBreak/>
              <w:t>Dasar pembuatan remunerasi yang digunakan mengacu pada Keputusan Menteri Pekerjaan Umum Nomor 33/KPTS/M/2025 tentang Besaran Remunerasi Minimal Tenaga Kerja Konstruksi pada Jenjang Jabatan Ahli untuk Layanan Jasa Konsultansi Konstruksi pada tanggal 14 Januari 2025.</w:t>
            </w:r>
          </w:p>
          <w:p w14:paraId="1DB36B12"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iCs/>
                <w:highlight w:val="yellow"/>
              </w:rPr>
            </w:pPr>
          </w:p>
          <w:p w14:paraId="071F538E"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r w:rsidRPr="00661813">
              <w:rPr>
                <w:rFonts w:ascii="Bookman Old Style" w:eastAsia="Basic" w:hAnsi="Bookman Old Style" w:cs="Basic"/>
                <w:i/>
                <w:highlight w:val="yellow"/>
              </w:rPr>
              <w:t>(Apabila alokasi dana/anggaran dalam dokumen anggaran DIPA TA</w:t>
            </w:r>
            <w:r w:rsidRPr="00661813">
              <w:rPr>
                <w:rFonts w:ascii="Bookman Old Style" w:eastAsia="Basic" w:hAnsi="Bookman Old Style" w:cs="Basic"/>
                <w:i/>
                <w:iCs/>
                <w:highlight w:val="yellow"/>
              </w:rPr>
              <w:t>.</w:t>
            </w:r>
            <w:r w:rsidRPr="00661813">
              <w:rPr>
                <w:rFonts w:ascii="Bookman Old Style" w:eastAsia="Basic" w:hAnsi="Bookman Old Style" w:cs="Basic"/>
                <w:i/>
                <w:highlight w:val="yellow"/>
              </w:rPr>
              <w:t xml:space="preserve"> 2025 yang disahkan dan/atau persetujuan kontrak tahun jamak belum disahkan, tidak tersedia, dan/atau tidak </w:t>
            </w:r>
            <w:r w:rsidRPr="00661813">
              <w:rPr>
                <w:rFonts w:ascii="Bookman Old Style" w:eastAsia="Basic" w:hAnsi="Bookman Old Style" w:cs="Basic"/>
                <w:i/>
                <w:iCs/>
                <w:highlight w:val="yellow"/>
              </w:rPr>
              <w:t>mencukupi</w:t>
            </w:r>
            <w:r w:rsidRPr="00661813">
              <w:rPr>
                <w:rFonts w:ascii="Bookman Old Style" w:eastAsia="Basic" w:hAnsi="Bookman Old Style" w:cs="Basic"/>
                <w:i/>
                <w:highlight w:val="yellow"/>
              </w:rPr>
              <w:t xml:space="preserve">, maka Pengadaan Barang/Jasa dapat dibatalkan dan Peserta tidak </w:t>
            </w:r>
            <w:r w:rsidRPr="00661813">
              <w:rPr>
                <w:rFonts w:ascii="Bookman Old Style" w:eastAsia="Basic" w:hAnsi="Bookman Old Style" w:cs="Basic"/>
                <w:i/>
                <w:iCs/>
                <w:highlight w:val="yellow"/>
              </w:rPr>
              <w:t>dapat menuntut</w:t>
            </w:r>
            <w:r w:rsidRPr="00661813">
              <w:rPr>
                <w:rFonts w:ascii="Bookman Old Style" w:eastAsia="Basic" w:hAnsi="Bookman Old Style" w:cs="Basic"/>
                <w:i/>
                <w:highlight w:val="yellow"/>
              </w:rPr>
              <w:t xml:space="preserve"> ganti rugi dalam bentuk apapun)</w:t>
            </w:r>
          </w:p>
          <w:p w14:paraId="7CC9F2A7" w14:textId="040DCD1D"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p>
        </w:tc>
        <w:tc>
          <w:tcPr>
            <w:tcW w:w="1763" w:type="dxa"/>
            <w:vAlign w:val="center"/>
          </w:tcPr>
          <w:p w14:paraId="6A6EFAFC" w14:textId="31D2AC75"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E9F7B60" w14:textId="686CBB5A"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074CE5F3" w14:textId="4BF4994B"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E1571" w:rsidRPr="00661813" w14:paraId="7BBD13EE" w14:textId="77777777" w:rsidTr="00F07ACE">
        <w:tc>
          <w:tcPr>
            <w:tcW w:w="730" w:type="dxa"/>
            <w:vMerge/>
          </w:tcPr>
          <w:p w14:paraId="447C96E0" w14:textId="77777777" w:rsidR="008E1571" w:rsidRPr="00661813" w:rsidRDefault="008E1571" w:rsidP="008E1571">
            <w:pPr>
              <w:pStyle w:val="ListParagraph"/>
              <w:spacing w:line="276" w:lineRule="auto"/>
              <w:ind w:left="0" w:right="28"/>
              <w:jc w:val="both"/>
              <w:rPr>
                <w:rFonts w:ascii="Arial" w:hAnsi="Arial" w:cs="Arial"/>
                <w:b/>
                <w:bCs/>
                <w:highlight w:val="yellow"/>
              </w:rPr>
            </w:pPr>
          </w:p>
        </w:tc>
        <w:tc>
          <w:tcPr>
            <w:tcW w:w="1898" w:type="dxa"/>
          </w:tcPr>
          <w:p w14:paraId="7AB4F38D" w14:textId="19F8B5E4" w:rsidR="008E1571" w:rsidRPr="00661813" w:rsidRDefault="008E1571" w:rsidP="00AA0007">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Jumlah anggota KSO</w:t>
            </w:r>
          </w:p>
        </w:tc>
        <w:tc>
          <w:tcPr>
            <w:tcW w:w="1394" w:type="dxa"/>
          </w:tcPr>
          <w:p w14:paraId="0AF062CF" w14:textId="776199C8" w:rsidR="008E1571" w:rsidRPr="00661813" w:rsidRDefault="008E1571" w:rsidP="008E1571">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3.14</w:t>
            </w:r>
          </w:p>
        </w:tc>
        <w:tc>
          <w:tcPr>
            <w:tcW w:w="5543" w:type="dxa"/>
          </w:tcPr>
          <w:p w14:paraId="1A9D1B00" w14:textId="77777777" w:rsidR="008E1571" w:rsidRPr="00661813" w:rsidRDefault="008E1571" w:rsidP="008E1571">
            <w:pPr>
              <w:spacing w:after="120"/>
              <w:ind w:right="29"/>
              <w:jc w:val="both"/>
              <w:rPr>
                <w:rFonts w:ascii="Bookman Old Style" w:eastAsia="Basic" w:hAnsi="Bookman Old Style" w:cs="Basic"/>
                <w:highlight w:val="yellow"/>
              </w:rPr>
            </w:pPr>
            <w:r w:rsidRPr="00661813">
              <w:rPr>
                <w:rFonts w:ascii="Bookman Old Style" w:eastAsia="Basic" w:hAnsi="Bookman Old Style" w:cs="Basic"/>
                <w:highlight w:val="yellow"/>
              </w:rPr>
              <w:t>Peserta yang melakukan Kerja Sama Operasi (KSO):</w:t>
            </w:r>
          </w:p>
          <w:p w14:paraId="18219AFB" w14:textId="77777777" w:rsidR="008E1571" w:rsidRPr="00661813" w:rsidRDefault="008E1571" w:rsidP="008E1571">
            <w:pPr>
              <w:pBdr>
                <w:top w:val="nil"/>
                <w:left w:val="nil"/>
                <w:bottom w:val="nil"/>
                <w:right w:val="nil"/>
                <w:between w:val="nil"/>
              </w:pBd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Jumlah anggota KSO dapat dilakukan dengan batasan paling banyak </w:t>
            </w:r>
            <w:r w:rsidRPr="00661813">
              <w:rPr>
                <w:rFonts w:ascii="Bookman Old Style" w:eastAsia="Basic" w:hAnsi="Bookman Old Style" w:cs="Basic"/>
                <w:b/>
                <w:bCs/>
                <w:highlight w:val="yellow"/>
              </w:rPr>
              <w:t>3 (tiga)</w:t>
            </w:r>
            <w:r w:rsidRPr="00661813">
              <w:rPr>
                <w:rFonts w:ascii="Bookman Old Style" w:eastAsia="Basic" w:hAnsi="Bookman Old Style" w:cs="Basic"/>
                <w:highlight w:val="yellow"/>
              </w:rPr>
              <w:t xml:space="preserve"> perusahaan dalam 1 (satu) kerjasama operasi;</w:t>
            </w:r>
            <w:r w:rsidRPr="00661813">
              <w:rPr>
                <w:rFonts w:ascii="Bookman Old Style" w:eastAsia="Basic" w:hAnsi="Bookman Old Style" w:cs="Basic"/>
                <w:i/>
                <w:highlight w:val="yellow"/>
              </w:rPr>
              <w:t xml:space="preserve"> </w:t>
            </w:r>
          </w:p>
          <w:p w14:paraId="430B58F8" w14:textId="3CE43A4B" w:rsidR="008E1571" w:rsidRPr="00661813" w:rsidRDefault="008E1571" w:rsidP="008E1571">
            <w:pPr>
              <w:jc w:val="both"/>
              <w:rPr>
                <w:rFonts w:ascii="Bookman Old Style" w:hAnsi="Bookman Old Style" w:cs="Arial"/>
                <w:highlight w:val="yellow"/>
              </w:rPr>
            </w:pPr>
          </w:p>
        </w:tc>
        <w:tc>
          <w:tcPr>
            <w:tcW w:w="1763" w:type="dxa"/>
            <w:vAlign w:val="center"/>
          </w:tcPr>
          <w:p w14:paraId="2560FDA8" w14:textId="2EB24480"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14EFEE86" w14:textId="1618C9DC"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39E5203" w14:textId="27F6E4A2"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7CBE6A8D" w14:textId="77777777" w:rsidTr="00F07ACE">
        <w:tc>
          <w:tcPr>
            <w:tcW w:w="730" w:type="dxa"/>
            <w:vMerge/>
          </w:tcPr>
          <w:p w14:paraId="0BB56BDE" w14:textId="77777777" w:rsidR="00206CE8" w:rsidRPr="00661813" w:rsidRDefault="00206CE8" w:rsidP="00206CE8">
            <w:pPr>
              <w:pStyle w:val="ListParagraph"/>
              <w:spacing w:line="276" w:lineRule="auto"/>
              <w:ind w:left="0" w:right="28"/>
              <w:jc w:val="both"/>
              <w:rPr>
                <w:rFonts w:ascii="Arial" w:hAnsi="Arial" w:cs="Arial"/>
                <w:b/>
                <w:bCs/>
                <w:highlight w:val="yellow"/>
              </w:rPr>
            </w:pPr>
          </w:p>
        </w:tc>
        <w:tc>
          <w:tcPr>
            <w:tcW w:w="1898" w:type="dxa"/>
          </w:tcPr>
          <w:p w14:paraId="49F7C7B0" w14:textId="6EFD51CD" w:rsidR="00206CE8" w:rsidRPr="00661813" w:rsidRDefault="00206CE8" w:rsidP="00206CE8">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Persyaratan Kualifikasi</w:t>
            </w:r>
          </w:p>
        </w:tc>
        <w:tc>
          <w:tcPr>
            <w:tcW w:w="1394" w:type="dxa"/>
          </w:tcPr>
          <w:p w14:paraId="41B492F0" w14:textId="44EFD8D3" w:rsidR="00206CE8" w:rsidRPr="00661813" w:rsidRDefault="00206CE8" w:rsidP="00206CE8">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13.2</w:t>
            </w:r>
          </w:p>
        </w:tc>
        <w:tc>
          <w:tcPr>
            <w:tcW w:w="5543" w:type="dxa"/>
          </w:tcPr>
          <w:p w14:paraId="7B4D4C9B" w14:textId="77777777" w:rsidR="00206CE8" w:rsidRPr="00661813" w:rsidRDefault="00206CE8" w:rsidP="00206CE8">
            <w:pPr>
              <w:pStyle w:val="ListParagraph"/>
              <w:numPr>
                <w:ilvl w:val="0"/>
                <w:numId w:val="12"/>
              </w:numP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Administrasi/ Legalitas:</w:t>
            </w:r>
          </w:p>
          <w:p w14:paraId="5F80E1C0" w14:textId="77777777" w:rsidR="00206CE8" w:rsidRPr="00661813" w:rsidRDefault="00206CE8" w:rsidP="00206CE8">
            <w:pPr>
              <w:ind w:right="34"/>
              <w:jc w:val="both"/>
              <w:rPr>
                <w:rFonts w:ascii="Bookman Old Style" w:eastAsia="Basic" w:hAnsi="Bookman Old Style" w:cs="Basic"/>
                <w:highlight w:val="yellow"/>
              </w:rPr>
            </w:pPr>
          </w:p>
          <w:p w14:paraId="6E615DEF"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Memenuhi ketentuan peraturan perundang-undangan untuk menjalankan kegiatan/usaha: </w:t>
            </w:r>
          </w:p>
          <w:p w14:paraId="285D9C34"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highlight w:val="yellow"/>
              </w:rPr>
              <w:t>peserta yang berbadan usaha harus memiliki perizinan berusaha di bidang jasa Konstruksi, berupa:</w:t>
            </w:r>
          </w:p>
          <w:p w14:paraId="2A3E2C77"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Memiliki Nomor Induk Berusaha (NIB) dan Sertifikat Standar terverifikasi (untuk Badan Usaha yang memiliki SBU KBLI 2020);</w:t>
            </w:r>
          </w:p>
          <w:p w14:paraId="2E3CA633"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Sertifikat Standar sebagaimana dimaksud pada angka 1) belum terverifikasi, peserta menyampaikan NIB, Sertifikat Standar belum terverifikasi dan tangkapan layar laman OSS yang mencantumkan bahwa Sertifikat Standar sedang menunggu verifikasi; atau</w:t>
            </w:r>
          </w:p>
          <w:p w14:paraId="67C0CB9D"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color w:val="0070C0"/>
                <w:highlight w:val="yellow"/>
              </w:rPr>
            </w:pPr>
            <w:r w:rsidRPr="00661813">
              <w:rPr>
                <w:rFonts w:ascii="Bookman Old Style" w:eastAsia="Basic" w:hAnsi="Bookman Old Style" w:cs="Basic"/>
                <w:highlight w:val="yellow"/>
              </w:rPr>
              <w:lastRenderedPageBreak/>
              <w:t>Memiliki Nomor Induk Berusaha (NIB) dan SBU yang masih berlaku (untuk Badan Usaha yang memiliki SBU KBLI 2017).</w:t>
            </w:r>
          </w:p>
          <w:p w14:paraId="6A50451C"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color w:val="000000" w:themeColor="text1"/>
                <w:highlight w:val="yellow"/>
              </w:rPr>
              <w:t xml:space="preserve">Memiliki Sertifikat Badan Usaha (SBU) dengan Kualifikasi Usaha </w:t>
            </w:r>
            <w:r w:rsidRPr="00661813">
              <w:rPr>
                <w:rFonts w:ascii="Bookman Old Style" w:eastAsia="Basic" w:hAnsi="Bookman Old Style" w:cs="Basic"/>
                <w:b/>
                <w:bCs/>
                <w:i/>
                <w:iCs/>
                <w:color w:val="000000" w:themeColor="text1"/>
                <w:highlight w:val="yellow"/>
              </w:rPr>
              <w:t>[</w:t>
            </w:r>
            <w:r w:rsidRPr="00661813">
              <w:rPr>
                <w:rFonts w:ascii="Bookman Old Style" w:eastAsia="Basic" w:hAnsi="Bookman Old Style" w:cs="Basic"/>
                <w:b/>
                <w:bCs/>
                <w:i/>
                <w:iCs/>
                <w:strike/>
                <w:color w:val="000000" w:themeColor="text1"/>
                <w:highlight w:val="yellow"/>
              </w:rPr>
              <w:t>Kecil/Menengah</w:t>
            </w:r>
            <w:r w:rsidRPr="00661813">
              <w:rPr>
                <w:rFonts w:ascii="Bookman Old Style" w:eastAsia="Basic" w:hAnsi="Bookman Old Style" w:cs="Basic"/>
                <w:b/>
                <w:bCs/>
                <w:i/>
                <w:iCs/>
                <w:color w:val="000000" w:themeColor="text1"/>
                <w:highlight w:val="yellow"/>
              </w:rPr>
              <w:t xml:space="preserve">/Besar] </w:t>
            </w:r>
            <w:r w:rsidRPr="00661813">
              <w:rPr>
                <w:rFonts w:ascii="Bookman Old Style" w:eastAsia="Basic" w:hAnsi="Bookman Old Style" w:cs="Basic"/>
                <w:color w:val="000000" w:themeColor="text1"/>
                <w:highlight w:val="yellow"/>
              </w:rPr>
              <w:t xml:space="preserve">serta disyaratkan </w:t>
            </w:r>
            <w:r w:rsidRPr="00661813">
              <w:rPr>
                <w:rFonts w:ascii="Bookman Old Style" w:eastAsia="Basic" w:hAnsi="Bookman Old Style" w:cs="Basic"/>
                <w:highlight w:val="yellow"/>
              </w:rPr>
              <w:t xml:space="preserve">subklasifikasi </w:t>
            </w:r>
            <w:r w:rsidRPr="00661813">
              <w:rPr>
                <w:rFonts w:ascii="Bookman Old Style" w:eastAsia="Basic" w:hAnsi="Bookman Old Style" w:cs="Basic"/>
                <w:b/>
                <w:bCs/>
                <w:highlight w:val="yellow"/>
              </w:rPr>
              <w:t>Jasa Pengawas Pekerjaan Konstruksi Teknik Sipil Transportasi (RE202) KBLI 2017 atau Jasa Rekayasa Pekerjaan Teknik Sipil Transportasi (RK003) KBLI 2020</w:t>
            </w:r>
            <w:r w:rsidRPr="00661813">
              <w:rPr>
                <w:rFonts w:ascii="Bookman Old Style" w:eastAsia="Basic" w:hAnsi="Bookman Old Style" w:cs="Basic"/>
                <w:highlight w:val="yellow"/>
              </w:rPr>
              <w:t xml:space="preserve">. </w:t>
            </w:r>
          </w:p>
          <w:p w14:paraId="247845C6"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5198769"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color w:val="FF0000"/>
                <w:highlight w:val="yellow"/>
              </w:rPr>
            </w:pPr>
            <w:r w:rsidRPr="00661813">
              <w:rPr>
                <w:rFonts w:ascii="Bookman Old Style" w:eastAsia="Basic" w:hAnsi="Bookman Old Style" w:cs="Basic"/>
                <w:highlight w:val="yellow"/>
              </w:rPr>
              <w:t xml:space="preserve">Memiliki Nomor NPWP dengan status keterangan Wajib Pajak berdasarkan hasil Konfirmasi Status Wajib Pajak Valid. </w:t>
            </w:r>
          </w:p>
          <w:p w14:paraId="2F6C8FC0"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72D392F6"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Secara hukum mempunyai kapasitas untuk mengikatkan diri pada Kontrak yang dibuktikan dengan: </w:t>
            </w:r>
          </w:p>
          <w:p w14:paraId="39B9DBE2"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Akta Pendirian Perusahaan dan/atau perubahannya;</w:t>
            </w:r>
          </w:p>
          <w:p w14:paraId="2A3531F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Surat Kuasa apabila dikuasakan; </w:t>
            </w:r>
          </w:p>
          <w:p w14:paraId="55CA816F"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Bukti bahwa yang diberikan kuasa merupakan pegawai tetap (apabila dikuasakan); dan </w:t>
            </w:r>
          </w:p>
          <w:p w14:paraId="54D45BB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Kartu Tanda Penduduk.</w:t>
            </w:r>
          </w:p>
          <w:p w14:paraId="71CF2D88"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412A122"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Pernyataan Pakta Integritas meliputi:</w:t>
            </w:r>
          </w:p>
          <w:p w14:paraId="49BC7064"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Tidak akan melakukan praktik korupsi, kolusi, dan/atau nepotisme;</w:t>
            </w:r>
          </w:p>
          <w:p w14:paraId="5D307A67"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melaporkan kepada PA/KPA/APIP jika mengetahui terjadinya praktik Korupsi, Kolusi, dan Nepotisme dalam proses pengadaan ini;</w:t>
            </w:r>
          </w:p>
          <w:p w14:paraId="27D4A599"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mengikuti proses pengadaan secara bersih, transparan, dan profesional untuk memberikan hasil kerja terbaik sesuai ketentuan peraturan perundang-undangan; dan</w:t>
            </w:r>
          </w:p>
          <w:p w14:paraId="23E1B2CE"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lastRenderedPageBreak/>
              <w:t>Apabila melanggar hal-hal yang dinyatakan dalam huruf a, b, dan c maka bersedia dikenakan sanksi administratif, dikenakan sanksi Daftar Hitam, digugat secara perdata dan/atau dilaporkan secara pidana sesuai dengan peraturan perundang-undangan.</w:t>
            </w:r>
          </w:p>
          <w:p w14:paraId="2495429C" w14:textId="77777777" w:rsidR="00206CE8" w:rsidRPr="00661813" w:rsidRDefault="00206CE8" w:rsidP="00206CE8">
            <w:pPr>
              <w:ind w:left="360" w:right="34"/>
              <w:jc w:val="both"/>
              <w:rPr>
                <w:rFonts w:ascii="Bookman Old Style" w:eastAsia="Basic" w:hAnsi="Bookman Old Style" w:cs="Basic"/>
                <w:highlight w:val="yellow"/>
              </w:rPr>
            </w:pPr>
          </w:p>
          <w:p w14:paraId="0D290FE0"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surat pernyataan peserta yang berisi:</w:t>
            </w:r>
          </w:p>
          <w:p w14:paraId="7B52B680"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bersangkutan dan manajemennya tidak dalam pengawasan pengadilan, tidak pailit, dan kegiatan usahanya tidak sedang dihentikan;</w:t>
            </w:r>
          </w:p>
          <w:p w14:paraId="2F303A3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badan usaha tidak sedang dikenakan sanksi daftar hitam;</w:t>
            </w:r>
          </w:p>
          <w:p w14:paraId="68356701"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daftar hitam lain;</w:t>
            </w:r>
          </w:p>
          <w:p w14:paraId="63BD7F35"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keikutsertaan yang bersangkutan tidak menimbulkan pertentangan kepentingan;</w:t>
            </w:r>
          </w:p>
          <w:p w14:paraId="77C5F908"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pidana;</w:t>
            </w:r>
          </w:p>
          <w:p w14:paraId="00EF8D83"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pimpinan dan pengurus badan usaha bukan sebagai pegawai Kementerian/Lembaga/Perangkat Daerah atau sebagai pegawai Kementerian/Lembaga/Perangkat Daerah yang sedang mengambil cuti diluar tanggungan Negara; </w:t>
            </w:r>
          </w:p>
          <w:p w14:paraId="011499C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pernyataan lain yang menjadi syarat kualifikasi yang tercantum dalam Dokumen Kualifikasi; </w:t>
            </w:r>
          </w:p>
          <w:p w14:paraId="0E5B5FAD"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data kualifikasi yang diisikan benar, dan jika dikemudian hari ditemukan bahwa </w:t>
            </w:r>
            <w:r w:rsidRPr="00661813">
              <w:rPr>
                <w:rFonts w:ascii="Bookman Old Style" w:eastAsia="Basic" w:hAnsi="Bookman Old Style" w:cs="Basic"/>
                <w:color w:val="000000"/>
                <w:highlight w:val="yellow"/>
              </w:rPr>
              <w:lastRenderedPageBreak/>
              <w:t>data/dokumen yang disampaikan tidak benar dan ada pemalsuan maka direktur utama/pimpinan perusahaan/pimpinan koperasi, atau kepala cabang, dan seluruh anggota Kemitraan bersedia dikenakan sanksi administratif, sanksi pencantuman dalam daftar hitam, gugatan secara perdata, dan/atau pelaporan secara pidana kepada pihak berwenang sesuai dengan ketentuan peraturan perundang-undangan.</w:t>
            </w:r>
          </w:p>
          <w:p w14:paraId="627237AA" w14:textId="77777777" w:rsidR="00206CE8" w:rsidRPr="00661813" w:rsidRDefault="00206CE8" w:rsidP="00206CE8">
            <w:pPr>
              <w:widowControl w:val="0"/>
              <w:pBdr>
                <w:top w:val="nil"/>
                <w:left w:val="nil"/>
                <w:bottom w:val="nil"/>
                <w:right w:val="nil"/>
                <w:between w:val="nil"/>
              </w:pBdr>
              <w:spacing w:line="276" w:lineRule="auto"/>
              <w:jc w:val="both"/>
              <w:rPr>
                <w:rFonts w:ascii="Bookman Old Style" w:eastAsia="Basic" w:hAnsi="Bookman Old Style" w:cs="Basic"/>
                <w:color w:val="000000"/>
                <w:highlight w:val="yellow"/>
              </w:rPr>
            </w:pPr>
          </w:p>
          <w:p w14:paraId="52CE4EB5"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Kemitraan harus mempunyai perjanjian Kemitraan.</w:t>
            </w:r>
          </w:p>
          <w:p w14:paraId="4FAE6519" w14:textId="77777777" w:rsidR="00206CE8" w:rsidRPr="00661813" w:rsidRDefault="00206CE8" w:rsidP="00206CE8">
            <w:pPr>
              <w:ind w:left="360" w:right="34"/>
              <w:jc w:val="both"/>
              <w:rPr>
                <w:rFonts w:ascii="Bookman Old Style" w:eastAsia="Basic" w:hAnsi="Bookman Old Style" w:cs="Basic"/>
                <w:highlight w:val="yellow"/>
              </w:rPr>
            </w:pPr>
          </w:p>
          <w:p w14:paraId="706946C5" w14:textId="77777777" w:rsidR="00206CE8" w:rsidRPr="00661813" w:rsidRDefault="00206CE8" w:rsidP="00206CE8">
            <w:pPr>
              <w:pStyle w:val="ListParagraph"/>
              <w:numPr>
                <w:ilvl w:val="0"/>
                <w:numId w:val="12"/>
              </w:numPr>
              <w:pBdr>
                <w:top w:val="nil"/>
                <w:left w:val="nil"/>
                <w:bottom w:val="nil"/>
                <w:right w:val="nil"/>
                <w:between w:val="nil"/>
              </w:pBd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Teknis:</w:t>
            </w:r>
          </w:p>
          <w:p w14:paraId="11CCF9D7" w14:textId="77777777" w:rsidR="00206CE8" w:rsidRPr="00661813" w:rsidRDefault="00206CE8" w:rsidP="00206CE8">
            <w:pPr>
              <w:pBdr>
                <w:top w:val="nil"/>
                <w:left w:val="nil"/>
                <w:bottom w:val="nil"/>
                <w:right w:val="nil"/>
                <w:between w:val="nil"/>
              </w:pBdr>
              <w:ind w:left="422" w:hanging="422"/>
              <w:rPr>
                <w:rFonts w:ascii="Bookman Old Style" w:eastAsia="Basic" w:hAnsi="Bookman Old Style" w:cs="Basic"/>
                <w:highlight w:val="yellow"/>
              </w:rPr>
            </w:pPr>
          </w:p>
          <w:p w14:paraId="7F9973C2"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paling kurang 1 (satu) pekerjaan jasa konsultansi konstruksi dalam kurun waktu 4 (empat) tahun terakhir, baik di lingkungan pemerintah atau swasta termasuk pengalaman subkontrak, kecuali bagi pelaku usaha kecil yang baru berdiri kurang dari 3 (tiga) tahun dan belum memiliki pengalaman;</w:t>
            </w:r>
          </w:p>
          <w:p w14:paraId="3CFAE4B2"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0244707"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memiliki pengalaman mengerjakan pekerjaan sejenis: </w:t>
            </w:r>
          </w:p>
          <w:p w14:paraId="0AC57A2A" w14:textId="77777777" w:rsidR="00206CE8" w:rsidRPr="00661813" w:rsidRDefault="00206CE8" w:rsidP="00206CE8">
            <w:pPr>
              <w:numPr>
                <w:ilvl w:val="1"/>
                <w:numId w:val="7"/>
              </w:numPr>
              <w:pBdr>
                <w:top w:val="nil"/>
                <w:left w:val="nil"/>
                <w:bottom w:val="nil"/>
                <w:right w:val="nil"/>
                <w:between w:val="nil"/>
              </w:pBdr>
              <w:ind w:left="771" w:hanging="426"/>
              <w:jc w:val="both"/>
              <w:rPr>
                <w:rFonts w:ascii="Bookman Old Style" w:eastAsia="Basic" w:hAnsi="Bookman Old Style" w:cs="Basic"/>
                <w:strike/>
                <w:color w:val="000000"/>
                <w:highlight w:val="yellow"/>
              </w:rPr>
            </w:pPr>
            <w:r w:rsidRPr="00661813">
              <w:rPr>
                <w:rFonts w:ascii="Bookman Old Style" w:eastAsia="Basic" w:hAnsi="Bookman Old Style" w:cs="Basic"/>
                <w:strike/>
                <w:color w:val="000000"/>
                <w:highlight w:val="yellow"/>
              </w:rPr>
              <w:t xml:space="preserve">untuk pekerjaan Usaha Kecil, pekerjaan sejenis adalah _________ </w:t>
            </w:r>
            <w:r w:rsidRPr="00661813">
              <w:rPr>
                <w:rFonts w:ascii="Bookman Old Style" w:eastAsia="Basic" w:hAnsi="Bookman Old Style" w:cs="Basic"/>
                <w:i/>
                <w:strike/>
                <w:color w:val="000000"/>
                <w:highlight w:val="yellow"/>
              </w:rPr>
              <w:t>[berdasarkan subklasifikasi]</w:t>
            </w:r>
            <w:r w:rsidRPr="00661813">
              <w:rPr>
                <w:rFonts w:ascii="Bookman Old Style" w:eastAsia="Basic" w:hAnsi="Bookman Old Style" w:cs="Basic"/>
                <w:strike/>
                <w:color w:val="000000"/>
                <w:highlight w:val="yellow"/>
              </w:rPr>
              <w:t xml:space="preserve">; atau </w:t>
            </w:r>
          </w:p>
          <w:p w14:paraId="54EC4D96" w14:textId="77777777" w:rsidR="00206CE8" w:rsidRPr="00661813" w:rsidRDefault="00206CE8" w:rsidP="00206CE8">
            <w:pPr>
              <w:numPr>
                <w:ilvl w:val="1"/>
                <w:numId w:val="21"/>
              </w:numPr>
              <w:pBdr>
                <w:top w:val="nil"/>
                <w:left w:val="nil"/>
                <w:bottom w:val="nil"/>
                <w:right w:val="nil"/>
                <w:between w:val="nil"/>
              </w:pBdr>
              <w:jc w:val="both"/>
              <w:rPr>
                <w:rFonts w:ascii="Bookman Old Style" w:eastAsia="Basic" w:hAnsi="Bookman Old Style" w:cs="Basic"/>
                <w:b/>
                <w:bCs/>
                <w:color w:val="000000"/>
                <w:highlight w:val="yellow"/>
              </w:rPr>
            </w:pPr>
            <w:r w:rsidRPr="00661813">
              <w:rPr>
                <w:rFonts w:ascii="Bookman Old Style" w:eastAsia="Basic" w:hAnsi="Bookman Old Style" w:cs="Basic"/>
                <w:color w:val="000000"/>
                <w:highlight w:val="yellow"/>
              </w:rPr>
              <w:t xml:space="preserve">untuk pekerjaan Usaha Menengah atau Usaha Besar, pekerjaan sejenis adalah </w:t>
            </w:r>
            <w:r w:rsidRPr="00661813">
              <w:rPr>
                <w:rFonts w:ascii="Bookman Old Style" w:eastAsia="Basic" w:hAnsi="Bookman Old Style" w:cs="Basic"/>
                <w:b/>
                <w:bCs/>
                <w:color w:val="000000"/>
                <w:highlight w:val="yellow"/>
              </w:rPr>
              <w:t xml:space="preserve">Jasa  asistensi  teknis  dan nasihat selama fase pelaksanaan konstruksi infrastruktur sipil transportasi   seperti   Jalan Raya dan Jembatan untuk memastikan pekerjaan konstruksi yang sedang dilaksanakan </w:t>
            </w:r>
            <w:r w:rsidRPr="00661813">
              <w:rPr>
                <w:rFonts w:ascii="Bookman Old Style" w:eastAsia="Basic" w:hAnsi="Bookman Old Style" w:cs="Basic"/>
                <w:b/>
                <w:bCs/>
                <w:color w:val="000000"/>
                <w:highlight w:val="yellow"/>
              </w:rPr>
              <w:lastRenderedPageBreak/>
              <w:t>sudah sesuai dengan final desain. Meliputi jasa yang diberikan di kantor maupun di lapangan seperti pengkajian shop drawings, kunjungan secara periodik kelapangan untuk mengukur progress dan kualitas pekerjaan, memberikan panduan kepada klient dan kontraktor dalam menginterpretasikan dokumen kontrak dan nasihat lain dalam hal teknikal selama proses kontruksi infrastruktur sipil transportasi</w:t>
            </w:r>
            <w:r w:rsidRPr="00661813">
              <w:rPr>
                <w:rFonts w:ascii="Bookman Old Style" w:eastAsia="Basic" w:hAnsi="Bookman Old Style" w:cs="Basic"/>
                <w:color w:val="000000"/>
                <w:highlight w:val="yellow"/>
              </w:rPr>
              <w:t>.</w:t>
            </w:r>
          </w:p>
          <w:p w14:paraId="086961C8" w14:textId="77777777" w:rsidR="00206CE8" w:rsidRPr="00661813" w:rsidRDefault="00206CE8" w:rsidP="00206CE8">
            <w:pPr>
              <w:pBdr>
                <w:top w:val="nil"/>
                <w:left w:val="nil"/>
                <w:bottom w:val="nil"/>
                <w:right w:val="nil"/>
                <w:between w:val="nil"/>
              </w:pBdr>
              <w:ind w:left="771"/>
              <w:jc w:val="both"/>
              <w:rPr>
                <w:rFonts w:ascii="Bookman Old Style" w:eastAsia="Basic" w:hAnsi="Bookman Old Style" w:cs="Basic"/>
                <w:color w:val="000000"/>
                <w:highlight w:val="yellow"/>
              </w:rPr>
            </w:pPr>
          </w:p>
          <w:p w14:paraId="4DD8E83B"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mengerjakan pekerjaan sejenis dalam waktu 10 (sepuluh) tahun terakhir.</w:t>
            </w:r>
          </w:p>
          <w:p w14:paraId="1552109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852BBE3"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Penyedia </w:t>
            </w:r>
            <w:r w:rsidRPr="00661813">
              <w:rPr>
                <w:rFonts w:ascii="Bookman Old Style" w:hAnsi="Bookman Old Style"/>
                <w:color w:val="000000"/>
                <w:highlight w:val="yellow"/>
              </w:rPr>
              <w:t>dengan kualifikasi usaha kecil</w:t>
            </w:r>
            <w:r w:rsidRPr="00661813">
              <w:rPr>
                <w:rFonts w:ascii="Bookman Old Style" w:eastAsia="Basic" w:hAnsi="Bookman Old Style" w:cs="Basic"/>
                <w:color w:val="000000"/>
                <w:highlight w:val="yellow"/>
              </w:rPr>
              <w:t xml:space="preserve"> yang baru berdiri kurang dari 3 (tiga) tahun dan belum memiliki pengalaman dikecualikan dari ketentuan pengalaman sebagaimana dimaksud pada angka 1 sampai dengan angka 3 untuk nilai paket pengadaan sampai dengan paling banyak Rp1.000.000.000,00 (satu miliar rupiah).</w:t>
            </w:r>
          </w:p>
          <w:p w14:paraId="68FE96D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9ED3908"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7030A0"/>
                <w:highlight w:val="yellow"/>
              </w:rPr>
            </w:pPr>
            <w:r w:rsidRPr="00661813">
              <w:rPr>
                <w:rFonts w:ascii="Bookman Old Style" w:eastAsia="Basic" w:hAnsi="Bookman Old Style" w:cs="Basic"/>
                <w:highlight w:val="yellow"/>
              </w:rPr>
              <w:t>Evaluasi persyaratan pengalaman Badan Usaha dilakukan apabila pengalaman tersebut tercantum dalam SIMPAN sebelum batas akhir pemasukan data kualifikasi</w:t>
            </w:r>
            <w:r w:rsidRPr="00661813">
              <w:rPr>
                <w:rFonts w:ascii="Bookman Old Style" w:eastAsia="Basic" w:hAnsi="Bookman Old Style" w:cs="Basic"/>
                <w:color w:val="7030A0"/>
                <w:highlight w:val="yellow"/>
              </w:rPr>
              <w:t>.</w:t>
            </w:r>
          </w:p>
          <w:p w14:paraId="6CB19E9A" w14:textId="77777777" w:rsidR="00206CE8" w:rsidRPr="00661813" w:rsidRDefault="00206CE8" w:rsidP="00206CE8">
            <w:pPr>
              <w:pBdr>
                <w:top w:val="nil"/>
                <w:left w:val="nil"/>
                <w:bottom w:val="nil"/>
                <w:right w:val="nil"/>
                <w:between w:val="nil"/>
              </w:pBdr>
              <w:jc w:val="both"/>
              <w:rPr>
                <w:rFonts w:ascii="Bookman Old Style" w:eastAsia="Basic" w:hAnsi="Bookman Old Style" w:cs="Basic"/>
                <w:color w:val="8064A2" w:themeColor="accent4"/>
                <w:highlight w:val="yellow"/>
              </w:rPr>
            </w:pPr>
          </w:p>
          <w:p w14:paraId="751E6AB6" w14:textId="77777777" w:rsidR="00206CE8" w:rsidRPr="00661813" w:rsidRDefault="00206CE8" w:rsidP="00206CE8">
            <w:pP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KSO, maka:</w:t>
            </w:r>
          </w:p>
          <w:p w14:paraId="2AF0B032"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setiap perusahaan yang tergabung dalam KSO harus memenuhi persyaratan kualifikasi administrasi legalitas sebagaimana dimaksud pada poin A, kecuali angka 1 huruf b.</w:t>
            </w:r>
          </w:p>
          <w:p w14:paraId="6EA42D2D"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Persyaratan memiliki Sertifikat Badan Usaha (SBU) sebagaimana dimaksud poin A angka 1 huruf b dilakukan secara saling melengkapi oleh seluruh anggota KSO dan setiap anggota KSO harus memiliki salah satu SBU yang disyaratkan. </w:t>
            </w:r>
          </w:p>
          <w:p w14:paraId="4775DF86" w14:textId="54A035A6" w:rsidR="00206CE8" w:rsidRPr="00661813" w:rsidRDefault="00206CE8" w:rsidP="00206CE8">
            <w:pPr>
              <w:pBdr>
                <w:top w:val="nil"/>
                <w:left w:val="nil"/>
                <w:bottom w:val="nil"/>
                <w:right w:val="nil"/>
                <w:between w:val="nil"/>
              </w:pBdr>
              <w:jc w:val="both"/>
              <w:rPr>
                <w:rFonts w:ascii="Bookman Old Style" w:eastAsia="Basic" w:hAnsi="Bookman Old Style" w:cs="Basic"/>
                <w:color w:val="000000"/>
                <w:highlight w:val="yellow"/>
              </w:rPr>
            </w:pPr>
          </w:p>
        </w:tc>
        <w:tc>
          <w:tcPr>
            <w:tcW w:w="1763" w:type="dxa"/>
            <w:vAlign w:val="center"/>
          </w:tcPr>
          <w:p w14:paraId="100CE575" w14:textId="25129259"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59CB81CF" w14:textId="381277A2"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6F3FC6E6" w14:textId="43A99028"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15C4539F" w14:textId="77777777" w:rsidTr="00F07ACE">
        <w:tc>
          <w:tcPr>
            <w:tcW w:w="730" w:type="dxa"/>
            <w:vMerge/>
          </w:tcPr>
          <w:p w14:paraId="235092A9" w14:textId="77777777" w:rsidR="00206CE8" w:rsidRPr="00661813" w:rsidRDefault="00206CE8" w:rsidP="00206CE8">
            <w:pPr>
              <w:pStyle w:val="ListParagraph"/>
              <w:spacing w:before="2" w:line="276" w:lineRule="auto"/>
              <w:ind w:left="0" w:right="28"/>
              <w:jc w:val="both"/>
              <w:rPr>
                <w:rFonts w:ascii="Arial" w:hAnsi="Arial" w:cs="Arial"/>
                <w:b/>
                <w:bCs/>
                <w:highlight w:val="yellow"/>
              </w:rPr>
            </w:pPr>
          </w:p>
        </w:tc>
        <w:tc>
          <w:tcPr>
            <w:tcW w:w="1898" w:type="dxa"/>
          </w:tcPr>
          <w:p w14:paraId="65172ADE" w14:textId="77777777" w:rsidR="00206CE8" w:rsidRPr="00661813" w:rsidRDefault="00206CE8" w:rsidP="00206CE8">
            <w:pPr>
              <w:pStyle w:val="ListParagraph"/>
              <w:spacing w:before="2" w:line="276" w:lineRule="auto"/>
              <w:ind w:left="0" w:right="28"/>
              <w:jc w:val="center"/>
              <w:rPr>
                <w:rFonts w:ascii="Bookman Old Style" w:hAnsi="Bookman Old Style" w:cs="Arial"/>
                <w:b/>
                <w:bCs/>
                <w:highlight w:val="yellow"/>
              </w:rPr>
            </w:pPr>
          </w:p>
        </w:tc>
        <w:tc>
          <w:tcPr>
            <w:tcW w:w="1394" w:type="dxa"/>
          </w:tcPr>
          <w:p w14:paraId="44D47FCF" w14:textId="011D8A14" w:rsidR="00206CE8" w:rsidRPr="00661813" w:rsidRDefault="00206CE8" w:rsidP="00206CE8">
            <w:pPr>
              <w:pStyle w:val="ListParagraph"/>
              <w:spacing w:before="2" w:line="276" w:lineRule="auto"/>
              <w:ind w:left="0" w:right="28"/>
              <w:jc w:val="center"/>
              <w:rPr>
                <w:rFonts w:ascii="Bookman Old Style" w:hAnsi="Bookman Old Style" w:cs="Arial"/>
                <w:highlight w:val="yellow"/>
              </w:rPr>
            </w:pPr>
            <w:r w:rsidRPr="00661813">
              <w:rPr>
                <w:rFonts w:ascii="Bookman Old Style" w:hAnsi="Bookman Old Style" w:cs="Arial"/>
                <w:highlight w:val="yellow"/>
              </w:rPr>
              <w:t>13.4.b</w:t>
            </w:r>
          </w:p>
        </w:tc>
        <w:tc>
          <w:tcPr>
            <w:tcW w:w="5543" w:type="dxa"/>
          </w:tcPr>
          <w:p w14:paraId="2F557DE8" w14:textId="77777777" w:rsidR="00206CE8" w:rsidRPr="00661813" w:rsidRDefault="00206CE8" w:rsidP="00206CE8">
            <w:pPr>
              <w:jc w:val="both"/>
              <w:rPr>
                <w:rFonts w:ascii="Bookman Old Style" w:eastAsia="Basic" w:hAnsi="Bookman Old Style" w:cs="Basic"/>
                <w:highlight w:val="yellow"/>
              </w:rPr>
            </w:pPr>
            <w:r w:rsidRPr="00661813">
              <w:rPr>
                <w:rFonts w:ascii="Bookman Old Style" w:eastAsia="Basic" w:hAnsi="Bookman Old Style" w:cs="Basic"/>
                <w:highlight w:val="yellow"/>
              </w:rPr>
              <w:t>Data kualifikasi yang diunggah (</w:t>
            </w:r>
            <w:r w:rsidRPr="00661813">
              <w:rPr>
                <w:rFonts w:ascii="Bookman Old Style" w:eastAsia="Basic" w:hAnsi="Bookman Old Style" w:cs="Basic"/>
                <w:i/>
                <w:highlight w:val="yellow"/>
              </w:rPr>
              <w:t>upload</w:t>
            </w:r>
            <w:r w:rsidRPr="00661813">
              <w:rPr>
                <w:rFonts w:ascii="Bookman Old Style" w:eastAsia="Basic" w:hAnsi="Bookman Old Style" w:cs="Basic"/>
                <w:highlight w:val="yellow"/>
              </w:rPr>
              <w:t>) pada fasilitas pengunggahan lain:</w:t>
            </w:r>
          </w:p>
          <w:p w14:paraId="7DCC0458"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Surat Perjanjian KSO (apabila melakukan KSO)</w:t>
            </w:r>
            <w:r w:rsidRPr="00661813">
              <w:rPr>
                <w:rFonts w:ascii="Bookman Old Style" w:eastAsia="Basic" w:hAnsi="Bookman Old Style" w:cs="Basic"/>
                <w:b/>
                <w:bCs/>
                <w:i/>
                <w:highlight w:val="yellow"/>
              </w:rPr>
              <w:t>;</w:t>
            </w:r>
          </w:p>
          <w:p w14:paraId="16CFA6B9"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Bukti status valid keterangan Wajib Pajak berdasarkan hasil konfirmasi Status Wajib Pajak; </w:t>
            </w:r>
          </w:p>
          <w:p w14:paraId="373BB956"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Kelengkapan Administrasi dan Legalitas Perusahaan; dan/atau</w:t>
            </w:r>
          </w:p>
          <w:p w14:paraId="24EEA4CE" w14:textId="77777777" w:rsidR="00206CE8" w:rsidRPr="00661813" w:rsidRDefault="00206CE8" w:rsidP="00206CE8">
            <w:pPr>
              <w:pStyle w:val="ListParagraph"/>
              <w:numPr>
                <w:ilvl w:val="0"/>
                <w:numId w:val="22"/>
              </w:numPr>
              <w:jc w:val="both"/>
              <w:rPr>
                <w:rFonts w:ascii="Bookman Old Style" w:eastAsia="Basic" w:hAnsi="Bookman Old Style" w:cs="Basic"/>
                <w:highlight w:val="yellow"/>
              </w:rPr>
            </w:pPr>
            <w:r w:rsidRPr="00661813">
              <w:rPr>
                <w:rFonts w:ascii="Bookman Old Style" w:eastAsia="Basic" w:hAnsi="Bookman Old Style" w:cs="Basic"/>
                <w:b/>
                <w:bCs/>
                <w:highlight w:val="yellow"/>
              </w:rPr>
              <w:t>Isian Data Kualifikasi (masing-masing anggota KSO).</w:t>
            </w:r>
          </w:p>
          <w:p w14:paraId="2737F707" w14:textId="15E6FE9F" w:rsidR="00206CE8" w:rsidRPr="00661813" w:rsidRDefault="00206CE8" w:rsidP="00206CE8">
            <w:pPr>
              <w:pStyle w:val="ListParagraph"/>
              <w:jc w:val="both"/>
              <w:rPr>
                <w:rFonts w:ascii="Bookman Old Style" w:eastAsia="Basic" w:hAnsi="Bookman Old Style" w:cs="Basic"/>
                <w:highlight w:val="yellow"/>
              </w:rPr>
            </w:pPr>
          </w:p>
        </w:tc>
        <w:tc>
          <w:tcPr>
            <w:tcW w:w="1763" w:type="dxa"/>
            <w:vAlign w:val="center"/>
          </w:tcPr>
          <w:p w14:paraId="290C7E51" w14:textId="7448C7EE"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5F56BACC" w14:textId="272AECAC"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1D4907FE" w14:textId="34C65C06"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58ECDF1" w14:textId="77777777" w:rsidTr="00F07ACE">
        <w:tc>
          <w:tcPr>
            <w:tcW w:w="730" w:type="dxa"/>
          </w:tcPr>
          <w:p w14:paraId="08A2E659" w14:textId="2697940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5.</w:t>
            </w:r>
          </w:p>
        </w:tc>
        <w:tc>
          <w:tcPr>
            <w:tcW w:w="8835" w:type="dxa"/>
            <w:gridSpan w:val="3"/>
          </w:tcPr>
          <w:p w14:paraId="6B257214" w14:textId="2B4F10B5" w:rsidR="00F63BE0" w:rsidRPr="00661813" w:rsidRDefault="00F63BE0" w:rsidP="00F63BE0">
            <w:pPr>
              <w:ind w:left="-33"/>
              <w:rPr>
                <w:rFonts w:ascii="Bookman Old Style" w:hAnsi="Bookman Old Style" w:cs="Arial"/>
                <w:highlight w:val="yellow"/>
              </w:rPr>
            </w:pPr>
            <w:r w:rsidRPr="00661813">
              <w:rPr>
                <w:rFonts w:ascii="Arial" w:hAnsi="Arial" w:cs="Arial"/>
                <w:b/>
                <w:bCs/>
                <w:highlight w:val="yellow"/>
              </w:rPr>
              <w:t>Isian Data Kualifikasi</w:t>
            </w:r>
          </w:p>
        </w:tc>
        <w:tc>
          <w:tcPr>
            <w:tcW w:w="1763" w:type="dxa"/>
          </w:tcPr>
          <w:p w14:paraId="169666EC" w14:textId="53C138B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22F736BD" w14:textId="5C1289A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0FBC3AF" w14:textId="4E388A5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EFF33AE" w14:textId="77777777" w:rsidTr="00F07ACE">
        <w:tc>
          <w:tcPr>
            <w:tcW w:w="730" w:type="dxa"/>
          </w:tcPr>
          <w:p w14:paraId="7B57C76F" w14:textId="4A83803E"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6.</w:t>
            </w:r>
          </w:p>
        </w:tc>
        <w:tc>
          <w:tcPr>
            <w:tcW w:w="8835" w:type="dxa"/>
            <w:gridSpan w:val="3"/>
          </w:tcPr>
          <w:p w14:paraId="24EB0DFF" w14:textId="6DDEA48F" w:rsidR="00F63BE0" w:rsidRPr="00661813" w:rsidRDefault="00F63BE0" w:rsidP="00F63BE0">
            <w:pPr>
              <w:ind w:left="-33"/>
              <w:rPr>
                <w:rFonts w:ascii="Arial" w:hAnsi="Arial" w:cs="Arial"/>
                <w:b/>
                <w:bCs/>
                <w:highlight w:val="yellow"/>
              </w:rPr>
            </w:pPr>
            <w:r w:rsidRPr="00661813">
              <w:rPr>
                <w:rFonts w:ascii="Arial" w:hAnsi="Arial" w:cs="Arial"/>
                <w:b/>
                <w:bCs/>
                <w:highlight w:val="yellow"/>
              </w:rPr>
              <w:t>Bentuk Surat Perjanjian Kerja sama Operasi [KSO]</w:t>
            </w:r>
          </w:p>
        </w:tc>
        <w:tc>
          <w:tcPr>
            <w:tcW w:w="1763" w:type="dxa"/>
          </w:tcPr>
          <w:p w14:paraId="6884C6C7" w14:textId="6F14444C"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48CAA3A6" w14:textId="7F3D096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0F4EB9A" w14:textId="2536AD21"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959E49B" w14:textId="77777777" w:rsidTr="00F07ACE">
        <w:tc>
          <w:tcPr>
            <w:tcW w:w="730" w:type="dxa"/>
          </w:tcPr>
          <w:p w14:paraId="47C8B0DE" w14:textId="50E744D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7.</w:t>
            </w:r>
          </w:p>
        </w:tc>
        <w:tc>
          <w:tcPr>
            <w:tcW w:w="8835" w:type="dxa"/>
            <w:gridSpan w:val="3"/>
          </w:tcPr>
          <w:p w14:paraId="268C8B13" w14:textId="192A9F41" w:rsidR="00F63BE0" w:rsidRPr="00661813" w:rsidRDefault="00F63BE0" w:rsidP="00F63BE0">
            <w:pPr>
              <w:ind w:left="-33"/>
              <w:rPr>
                <w:rFonts w:ascii="Arial" w:hAnsi="Arial" w:cs="Arial"/>
                <w:b/>
                <w:bCs/>
                <w:highlight w:val="yellow"/>
              </w:rPr>
            </w:pPr>
            <w:r w:rsidRPr="00661813">
              <w:rPr>
                <w:rFonts w:ascii="Arial" w:hAnsi="Arial" w:cs="Arial"/>
                <w:b/>
                <w:bCs/>
                <w:highlight w:val="yellow"/>
              </w:rPr>
              <w:t>Petunjuk Pengisian Data Kualifikasi</w:t>
            </w:r>
          </w:p>
        </w:tc>
        <w:tc>
          <w:tcPr>
            <w:tcW w:w="1763" w:type="dxa"/>
          </w:tcPr>
          <w:p w14:paraId="78C02021" w14:textId="778D10C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7D9D9615" w14:textId="639FF4C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193ACD3" w14:textId="3D9C8D3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7E13DABA" w14:textId="77777777" w:rsidTr="00F07ACE">
        <w:tc>
          <w:tcPr>
            <w:tcW w:w="730" w:type="dxa"/>
          </w:tcPr>
          <w:p w14:paraId="48A3F2DD" w14:textId="340DD14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8.</w:t>
            </w:r>
          </w:p>
        </w:tc>
        <w:tc>
          <w:tcPr>
            <w:tcW w:w="8835" w:type="dxa"/>
            <w:gridSpan w:val="3"/>
          </w:tcPr>
          <w:p w14:paraId="45B14157" w14:textId="44D2863B" w:rsidR="003038C4" w:rsidRPr="00661813" w:rsidRDefault="00F63BE0" w:rsidP="00B0261E">
            <w:pPr>
              <w:ind w:left="-33"/>
              <w:rPr>
                <w:rFonts w:ascii="Arial" w:hAnsi="Arial" w:cs="Arial"/>
                <w:b/>
                <w:bCs/>
                <w:highlight w:val="yellow"/>
              </w:rPr>
            </w:pPr>
            <w:r w:rsidRPr="00661813">
              <w:rPr>
                <w:rFonts w:ascii="Arial" w:hAnsi="Arial" w:cs="Arial"/>
                <w:b/>
                <w:bCs/>
                <w:highlight w:val="yellow"/>
              </w:rPr>
              <w:t>Tata Cara Evaluasi Kualifikasi</w:t>
            </w:r>
          </w:p>
        </w:tc>
        <w:tc>
          <w:tcPr>
            <w:tcW w:w="1763" w:type="dxa"/>
          </w:tcPr>
          <w:p w14:paraId="3C246D90" w14:textId="79C9247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C8C07AD" w14:textId="0A7EC0D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30F53F0" w14:textId="39E2B36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540B9C" w14:textId="77777777" w:rsidTr="00F07ACE">
        <w:tc>
          <w:tcPr>
            <w:tcW w:w="730" w:type="dxa"/>
          </w:tcPr>
          <w:p w14:paraId="60F0A074" w14:textId="7F14513B"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9.</w:t>
            </w:r>
          </w:p>
        </w:tc>
        <w:tc>
          <w:tcPr>
            <w:tcW w:w="8835" w:type="dxa"/>
            <w:gridSpan w:val="3"/>
          </w:tcPr>
          <w:p w14:paraId="0A487695" w14:textId="41B209D8" w:rsidR="00F63BE0" w:rsidRPr="00661813" w:rsidRDefault="00F63BE0" w:rsidP="00F63BE0">
            <w:pPr>
              <w:ind w:left="-33"/>
              <w:rPr>
                <w:rFonts w:ascii="Arial" w:hAnsi="Arial" w:cs="Arial"/>
                <w:b/>
                <w:bCs/>
                <w:highlight w:val="yellow"/>
              </w:rPr>
            </w:pPr>
            <w:r w:rsidRPr="00661813">
              <w:rPr>
                <w:rFonts w:ascii="Arial" w:hAnsi="Arial" w:cs="Arial"/>
                <w:b/>
                <w:bCs/>
                <w:highlight w:val="yellow"/>
              </w:rPr>
              <w:t>Lembar Kriteria Evaluasi Kualifikasi</w:t>
            </w:r>
          </w:p>
        </w:tc>
        <w:tc>
          <w:tcPr>
            <w:tcW w:w="1763" w:type="dxa"/>
          </w:tcPr>
          <w:p w14:paraId="18F9EFF3" w14:textId="34595A6C"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579" w:type="dxa"/>
          </w:tcPr>
          <w:p w14:paraId="4776EB22" w14:textId="6D4CBF72"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218" w:type="dxa"/>
          </w:tcPr>
          <w:p w14:paraId="3827577C" w14:textId="604FB7D8" w:rsidR="00F63BE0" w:rsidRPr="00661813" w:rsidRDefault="00F63BE0" w:rsidP="00F63BE0">
            <w:pPr>
              <w:pStyle w:val="ListParagraph"/>
              <w:spacing w:before="2" w:line="276" w:lineRule="auto"/>
              <w:ind w:left="0" w:right="28"/>
              <w:jc w:val="center"/>
              <w:rPr>
                <w:rFonts w:ascii="Arial" w:hAnsi="Arial" w:cs="Arial"/>
                <w:b/>
                <w:bCs/>
                <w:highlight w:val="yellow"/>
              </w:rPr>
            </w:pPr>
          </w:p>
        </w:tc>
      </w:tr>
      <w:tr w:rsidR="00106AF0" w:rsidRPr="00A46A80" w14:paraId="010A854D" w14:textId="77777777" w:rsidTr="00F07ACE">
        <w:tc>
          <w:tcPr>
            <w:tcW w:w="730" w:type="dxa"/>
          </w:tcPr>
          <w:p w14:paraId="61E6544D" w14:textId="77777777" w:rsidR="00165FFF" w:rsidRPr="00661813" w:rsidRDefault="00165FFF" w:rsidP="00165FFF">
            <w:pPr>
              <w:pStyle w:val="ListParagraph"/>
              <w:spacing w:before="2" w:line="276" w:lineRule="auto"/>
              <w:ind w:left="0" w:right="28"/>
              <w:jc w:val="center"/>
              <w:rPr>
                <w:rFonts w:ascii="Arial" w:hAnsi="Arial" w:cs="Arial"/>
                <w:b/>
                <w:bCs/>
                <w:highlight w:val="yellow"/>
              </w:rPr>
            </w:pPr>
          </w:p>
        </w:tc>
        <w:tc>
          <w:tcPr>
            <w:tcW w:w="8835" w:type="dxa"/>
            <w:gridSpan w:val="3"/>
          </w:tcPr>
          <w:tbl>
            <w:tblPr>
              <w:tblStyle w:val="TableGrid"/>
              <w:tblW w:w="8132" w:type="dxa"/>
              <w:tblInd w:w="357" w:type="dxa"/>
              <w:tblLook w:val="0400" w:firstRow="0" w:lastRow="0" w:firstColumn="0" w:lastColumn="0" w:noHBand="0" w:noVBand="1"/>
            </w:tblPr>
            <w:tblGrid>
              <w:gridCol w:w="529"/>
              <w:gridCol w:w="2858"/>
              <w:gridCol w:w="1272"/>
              <w:gridCol w:w="1013"/>
              <w:gridCol w:w="2460"/>
            </w:tblGrid>
            <w:tr w:rsidR="0026140C" w:rsidRPr="00661813" w14:paraId="09AB053A" w14:textId="77777777" w:rsidTr="00AA0007">
              <w:tc>
                <w:tcPr>
                  <w:tcW w:w="529" w:type="dxa"/>
                  <w:vAlign w:val="center"/>
                </w:tcPr>
                <w:p w14:paraId="1169DBB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No.</w:t>
                  </w:r>
                </w:p>
              </w:tc>
              <w:tc>
                <w:tcPr>
                  <w:tcW w:w="2858" w:type="dxa"/>
                  <w:vAlign w:val="center"/>
                </w:tcPr>
                <w:p w14:paraId="251DFB8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Uraian Evaluasi</w:t>
                  </w:r>
                </w:p>
              </w:tc>
              <w:tc>
                <w:tcPr>
                  <w:tcW w:w="1272" w:type="dxa"/>
                </w:tcPr>
                <w:p w14:paraId="0A466B6B"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Nilai Maksimum</w:t>
                  </w:r>
                </w:p>
              </w:tc>
              <w:tc>
                <w:tcPr>
                  <w:tcW w:w="1013" w:type="dxa"/>
                  <w:vAlign w:val="center"/>
                </w:tcPr>
                <w:p w14:paraId="4A939C65"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Ambang Batas</w:t>
                  </w:r>
                </w:p>
              </w:tc>
              <w:tc>
                <w:tcPr>
                  <w:tcW w:w="2460" w:type="dxa"/>
                  <w:vAlign w:val="center"/>
                </w:tcPr>
                <w:p w14:paraId="1BE3B53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Kriteria Penilaian</w:t>
                  </w:r>
                </w:p>
              </w:tc>
            </w:tr>
            <w:tr w:rsidR="0026140C" w:rsidRPr="00661813" w14:paraId="1D34EE98" w14:textId="77777777" w:rsidTr="00AA0007">
              <w:tc>
                <w:tcPr>
                  <w:tcW w:w="529" w:type="dxa"/>
                  <w:vMerge w:val="restart"/>
                </w:tcPr>
                <w:p w14:paraId="00F42F2E"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w:t>
                  </w:r>
                </w:p>
              </w:tc>
              <w:tc>
                <w:tcPr>
                  <w:tcW w:w="2858" w:type="dxa"/>
                </w:tcPr>
                <w:p w14:paraId="32C2B886" w14:textId="77777777" w:rsidR="00165FFF" w:rsidRPr="00661813" w:rsidRDefault="00165FFF" w:rsidP="00165FFF">
                  <w:pPr>
                    <w:keepNext/>
                    <w:spacing w:line="276" w:lineRule="auto"/>
                    <w:jc w:val="both"/>
                    <w:rPr>
                      <w:rFonts w:ascii="Bookman Old Style" w:eastAsia="Basic" w:hAnsi="Bookman Old Style" w:cs="Basic"/>
                      <w:i/>
                      <w:highlight w:val="yellow"/>
                    </w:rPr>
                  </w:pPr>
                  <w:r w:rsidRPr="00661813">
                    <w:rPr>
                      <w:rFonts w:ascii="Bookman Old Style" w:eastAsia="Basic" w:hAnsi="Bookman Old Style" w:cs="Basic"/>
                      <w:i/>
                      <w:highlight w:val="yellow"/>
                    </w:rPr>
                    <w:t>Unsur Pengalaman Perusahaan</w:t>
                  </w:r>
                </w:p>
              </w:tc>
              <w:tc>
                <w:tcPr>
                  <w:tcW w:w="1272" w:type="dxa"/>
                </w:tcPr>
                <w:p w14:paraId="732DCB16"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100</w:t>
                  </w:r>
                </w:p>
              </w:tc>
              <w:tc>
                <w:tcPr>
                  <w:tcW w:w="1013" w:type="dxa"/>
                </w:tcPr>
                <w:p w14:paraId="3ED5119A" w14:textId="2299C68C" w:rsidR="00165FFF" w:rsidRPr="00661813" w:rsidRDefault="00AA0007" w:rsidP="00165FFF">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i/>
                      <w:highlight w:val="yellow"/>
                      <w:lang w:val="en-US"/>
                    </w:rPr>
                    <w:t>60</w:t>
                  </w:r>
                </w:p>
              </w:tc>
              <w:tc>
                <w:tcPr>
                  <w:tcW w:w="2460" w:type="dxa"/>
                </w:tcPr>
                <w:p w14:paraId="0F1113E5" w14:textId="77777777" w:rsidR="00165FFF" w:rsidRPr="00661813" w:rsidRDefault="00165FFF" w:rsidP="00165FFF">
                  <w:pPr>
                    <w:keepNext/>
                    <w:spacing w:line="276" w:lineRule="auto"/>
                    <w:rPr>
                      <w:rFonts w:ascii="Bookman Old Style" w:eastAsia="Basic" w:hAnsi="Bookman Old Style" w:cs="Basic"/>
                      <w:i/>
                      <w:highlight w:val="yellow"/>
                    </w:rPr>
                  </w:pPr>
                </w:p>
              </w:tc>
            </w:tr>
            <w:tr w:rsidR="00AA0007" w:rsidRPr="00661813" w14:paraId="54C5E41F" w14:textId="77777777" w:rsidTr="00AA0007">
              <w:tc>
                <w:tcPr>
                  <w:tcW w:w="529" w:type="dxa"/>
                  <w:vMerge/>
                </w:tcPr>
                <w:p w14:paraId="12B1EBC1"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4EADF6DF" w14:textId="27EA57C8"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 xml:space="preserve">Pekerjaan di bidang Jasa Konsultansi Konstruksi paling kurang 1 (satu) pekerjaan dalam kurun waktu 4 (empat) tahun terakhir baik di lingkungan pemerintah maupun swasta, termasuk pengalaman subkontrak kecuali bagi Penyedia yang </w:t>
                  </w:r>
                  <w:r w:rsidRPr="00661813">
                    <w:rPr>
                      <w:rFonts w:ascii="Bookman Old Style" w:eastAsia="Basic" w:hAnsi="Bookman Old Style" w:cs="Basic"/>
                      <w:bCs/>
                      <w:i/>
                      <w:iCs/>
                      <w:highlight w:val="yellow"/>
                    </w:rPr>
                    <w:lastRenderedPageBreak/>
                    <w:t>baru berdiri kurang dari 3 (tiga) tahun.</w:t>
                  </w:r>
                </w:p>
              </w:tc>
              <w:tc>
                <w:tcPr>
                  <w:tcW w:w="1272" w:type="dxa"/>
                </w:tcPr>
                <w:p w14:paraId="02E4A5DA" w14:textId="5F1D9686"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lastRenderedPageBreak/>
                    <w:t>20</w:t>
                  </w:r>
                </w:p>
              </w:tc>
              <w:tc>
                <w:tcPr>
                  <w:tcW w:w="1013" w:type="dxa"/>
                </w:tcPr>
                <w:p w14:paraId="18BB51B2" w14:textId="49B7583D" w:rsidR="00AA0007" w:rsidRPr="00661813" w:rsidRDefault="00AA0007" w:rsidP="00AA0007">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bCs/>
                      <w:i/>
                      <w:iCs/>
                      <w:highlight w:val="yellow"/>
                    </w:rPr>
                    <w:t>-</w:t>
                  </w:r>
                </w:p>
              </w:tc>
              <w:tc>
                <w:tcPr>
                  <w:tcW w:w="2460" w:type="dxa"/>
                </w:tcPr>
                <w:p w14:paraId="19EF5815" w14:textId="77777777" w:rsidR="00AA0007" w:rsidRPr="00661813" w:rsidRDefault="00AA0007" w:rsidP="00AA0007">
                  <w:pPr>
                    <w:keepNext/>
                    <w:spacing w:line="276" w:lineRule="auto"/>
                    <w:jc w:val="both"/>
                    <w:rPr>
                      <w:rFonts w:ascii="Bookman Old Style" w:eastAsia="Basic" w:hAnsi="Bookman Old Style" w:cs="Basic"/>
                      <w:b/>
                      <w:highlight w:val="yellow"/>
                    </w:rPr>
                  </w:pPr>
                  <w:r w:rsidRPr="00661813">
                    <w:rPr>
                      <w:rFonts w:ascii="Bookman Old Style" w:eastAsia="Basic" w:hAnsi="Bookman Old Style" w:cs="Basic"/>
                      <w:b/>
                      <w:highlight w:val="yellow"/>
                    </w:rPr>
                    <w:t>Jumlah Pengalaman:</w:t>
                  </w:r>
                </w:p>
                <w:p w14:paraId="0E12CFFC"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 4 kali diberikan nilai 20</w:t>
                  </w:r>
                </w:p>
                <w:p w14:paraId="02C1AC6D"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2 s/d 3 kali diberikan nilai 15</w:t>
                  </w:r>
                </w:p>
                <w:p w14:paraId="6AF118C2" w14:textId="77777777" w:rsidR="00206CE8"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1  kali diberikan nilai 10</w:t>
                  </w:r>
                </w:p>
                <w:p w14:paraId="05D4EE48" w14:textId="4D1CF508" w:rsidR="00AA0007"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Tidak memiliki pengalaman diberikan nilai 0</w:t>
                  </w:r>
                </w:p>
              </w:tc>
            </w:tr>
            <w:tr w:rsidR="00206CE8" w:rsidRPr="00661813" w14:paraId="31AF874B" w14:textId="77777777" w:rsidTr="00AA0007">
              <w:tc>
                <w:tcPr>
                  <w:tcW w:w="529" w:type="dxa"/>
                  <w:vMerge/>
                </w:tcPr>
                <w:p w14:paraId="46CD5A4B" w14:textId="77777777" w:rsidR="00206CE8" w:rsidRPr="00661813" w:rsidRDefault="00206CE8" w:rsidP="00206CE8">
                  <w:pPr>
                    <w:keepNext/>
                    <w:spacing w:line="276" w:lineRule="auto"/>
                    <w:jc w:val="center"/>
                    <w:rPr>
                      <w:rFonts w:ascii="Bookman Old Style" w:eastAsia="Basic" w:hAnsi="Bookman Old Style" w:cs="Basic"/>
                      <w:i/>
                      <w:highlight w:val="yellow"/>
                    </w:rPr>
                  </w:pPr>
                </w:p>
              </w:tc>
              <w:tc>
                <w:tcPr>
                  <w:tcW w:w="2858" w:type="dxa"/>
                </w:tcPr>
                <w:p w14:paraId="453E0A9A" w14:textId="77777777" w:rsidR="00206CE8" w:rsidRPr="00661813" w:rsidRDefault="00206CE8" w:rsidP="00206CE8">
                  <w:pPr>
                    <w:pStyle w:val="ListParagraph"/>
                    <w:keepNext/>
                    <w:numPr>
                      <w:ilvl w:val="0"/>
                      <w:numId w:val="10"/>
                    </w:numPr>
                    <w:spacing w:line="276" w:lineRule="auto"/>
                    <w:ind w:left="367"/>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 xml:space="preserve">memiliki pengalaman mengerjakan pekerjaan sejenis: </w:t>
                  </w:r>
                </w:p>
                <w:p w14:paraId="78298B5C" w14:textId="77777777" w:rsidR="00206CE8" w:rsidRPr="00661813" w:rsidRDefault="00206CE8" w:rsidP="00206CE8">
                  <w:pPr>
                    <w:pStyle w:val="ListParagraph"/>
                    <w:keepNext/>
                    <w:numPr>
                      <w:ilvl w:val="0"/>
                      <w:numId w:val="11"/>
                    </w:numPr>
                    <w:pBdr>
                      <w:top w:val="nil"/>
                      <w:left w:val="nil"/>
                      <w:bottom w:val="nil"/>
                      <w:right w:val="nil"/>
                      <w:between w:val="nil"/>
                    </w:pBdr>
                    <w:spacing w:line="276" w:lineRule="auto"/>
                    <w:ind w:left="792"/>
                    <w:jc w:val="both"/>
                    <w:rPr>
                      <w:rFonts w:ascii="Bookman Old Style" w:eastAsia="Basic" w:hAnsi="Bookman Old Style" w:cs="Basic"/>
                      <w:bCs/>
                      <w:i/>
                      <w:iCs/>
                      <w:strike/>
                      <w:highlight w:val="yellow"/>
                    </w:rPr>
                  </w:pPr>
                  <w:r w:rsidRPr="00661813">
                    <w:rPr>
                      <w:rFonts w:ascii="Bookman Old Style" w:eastAsia="Basic" w:hAnsi="Bookman Old Style" w:cs="Basic"/>
                      <w:bCs/>
                      <w:i/>
                      <w:iCs/>
                      <w:strike/>
                      <w:highlight w:val="yellow"/>
                    </w:rPr>
                    <w:t xml:space="preserve">untuk pekerjaan Usaha Kecil berdasarkan subklasifikasi; atau </w:t>
                  </w:r>
                </w:p>
                <w:p w14:paraId="6CD44B52" w14:textId="77777777" w:rsidR="00206CE8" w:rsidRPr="00661813" w:rsidRDefault="00206CE8" w:rsidP="00206CE8">
                  <w:pPr>
                    <w:pStyle w:val="ListParagraph"/>
                    <w:keepNext/>
                    <w:numPr>
                      <w:ilvl w:val="0"/>
                      <w:numId w:val="11"/>
                    </w:numPr>
                    <w:spacing w:line="276" w:lineRule="auto"/>
                    <w:ind w:left="792"/>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untuk pekerjaan Usaha Menengah atau Usaha Besar, pekerjaan sejenis berdasarkan subklasifikasi atau berdasarkan lingkup pekerjaan:</w:t>
                  </w:r>
                </w:p>
                <w:p w14:paraId="14283E94" w14:textId="275A6F38" w:rsidR="00206CE8" w:rsidRPr="00661813" w:rsidRDefault="00206CE8" w:rsidP="00206CE8">
                  <w:pPr>
                    <w:pStyle w:val="ListParagraph"/>
                    <w:keepNext/>
                    <w:pBdr>
                      <w:top w:val="nil"/>
                      <w:left w:val="nil"/>
                      <w:bottom w:val="nil"/>
                      <w:right w:val="nil"/>
                      <w:between w:val="nil"/>
                    </w:pBdr>
                    <w:spacing w:line="276" w:lineRule="auto"/>
                    <w:ind w:left="792"/>
                    <w:jc w:val="both"/>
                    <w:rPr>
                      <w:rFonts w:ascii="Bookman Old Style" w:eastAsia="Basic" w:hAnsi="Bookman Old Style" w:cs="Basic"/>
                      <w:i/>
                      <w:highlight w:val="yellow"/>
                    </w:rPr>
                  </w:pPr>
                  <w:r w:rsidRPr="00661813">
                    <w:rPr>
                      <w:rFonts w:ascii="Bookman Old Style" w:eastAsia="Basic" w:hAnsi="Bookman Old Style" w:cs="Basic"/>
                      <w:b/>
                      <w:i/>
                      <w:iCs/>
                      <w:highlight w:val="yellow"/>
                    </w:rPr>
                    <w:t>Jasa  asistensi  teknis  dan nasihat selama fase pelaksanaan konstruksi infrastruktur sipil transportasi   seperti   Jalan Raya dan Jembatan</w:t>
                  </w:r>
                </w:p>
              </w:tc>
              <w:tc>
                <w:tcPr>
                  <w:tcW w:w="1272" w:type="dxa"/>
                </w:tcPr>
                <w:p w14:paraId="66F56059" w14:textId="218DB768" w:rsidR="00206CE8" w:rsidRPr="00661813" w:rsidRDefault="00206CE8" w:rsidP="00206CE8">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30</w:t>
                  </w:r>
                </w:p>
              </w:tc>
              <w:tc>
                <w:tcPr>
                  <w:tcW w:w="1013" w:type="dxa"/>
                </w:tcPr>
                <w:p w14:paraId="6E7E1317" w14:textId="2BE2E380" w:rsidR="00206CE8" w:rsidRPr="00661813" w:rsidRDefault="00206CE8" w:rsidP="00206CE8">
                  <w:pPr>
                    <w:keepNext/>
                    <w:spacing w:line="276" w:lineRule="auto"/>
                    <w:jc w:val="center"/>
                    <w:rPr>
                      <w:rFonts w:ascii="Bookman Old Style" w:eastAsia="Basic" w:hAnsi="Bookman Old Style" w:cs="Basic"/>
                      <w:b/>
                      <w:i/>
                      <w:highlight w:val="yellow"/>
                      <w:lang w:val="en-US"/>
                    </w:rPr>
                  </w:pPr>
                  <w:r w:rsidRPr="00661813">
                    <w:rPr>
                      <w:rFonts w:ascii="Bookman Old Style" w:eastAsia="Basic" w:hAnsi="Bookman Old Style" w:cs="Basic"/>
                      <w:b/>
                      <w:i/>
                      <w:iCs/>
                      <w:highlight w:val="yellow"/>
                    </w:rPr>
                    <w:t>-</w:t>
                  </w:r>
                </w:p>
              </w:tc>
              <w:tc>
                <w:tcPr>
                  <w:tcW w:w="2460" w:type="dxa"/>
                </w:tcPr>
                <w:p w14:paraId="06A00CB6" w14:textId="77777777" w:rsidR="00206CE8" w:rsidRPr="00661813" w:rsidRDefault="00206CE8" w:rsidP="00206CE8">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4514446F"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20</w:t>
                  </w:r>
                </w:p>
                <w:p w14:paraId="35923782"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15</w:t>
                  </w:r>
                </w:p>
                <w:p w14:paraId="45684041"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4 s/d 6 kali diberikan nilai 10</w:t>
                  </w:r>
                </w:p>
                <w:p w14:paraId="6DF22F33"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10</w:t>
                  </w:r>
                </w:p>
                <w:p w14:paraId="2438CA24" w14:textId="1DDE2305"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06C1DB4" w14:textId="77777777" w:rsidTr="00AA0007">
              <w:tc>
                <w:tcPr>
                  <w:tcW w:w="529" w:type="dxa"/>
                  <w:vMerge/>
                </w:tcPr>
                <w:p w14:paraId="35E61546"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56CAEDC7" w14:textId="2E022976"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Pengalaman mengerjakan pekerjaan sejenis dalam waktu 10 (sepuluh) tahun terakhir.</w:t>
                  </w:r>
                </w:p>
              </w:tc>
              <w:tc>
                <w:tcPr>
                  <w:tcW w:w="1272" w:type="dxa"/>
                </w:tcPr>
                <w:p w14:paraId="4210D2D8" w14:textId="10258EF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50</w:t>
                  </w:r>
                </w:p>
              </w:tc>
              <w:tc>
                <w:tcPr>
                  <w:tcW w:w="1013" w:type="dxa"/>
                </w:tcPr>
                <w:p w14:paraId="1A75835C" w14:textId="136491C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w:t>
                  </w:r>
                </w:p>
              </w:tc>
              <w:tc>
                <w:tcPr>
                  <w:tcW w:w="2460" w:type="dxa"/>
                </w:tcPr>
                <w:p w14:paraId="4F52095B" w14:textId="77777777" w:rsidR="00AA0007" w:rsidRPr="00661813" w:rsidRDefault="00AA0007" w:rsidP="00AA0007">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193DB610"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50</w:t>
                  </w:r>
                </w:p>
                <w:p w14:paraId="6F7E3AA8"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40</w:t>
                  </w:r>
                </w:p>
                <w:p w14:paraId="589D3DBC"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lastRenderedPageBreak/>
                    <w:t>4 s/d 6 kali diberikan nilai 30</w:t>
                  </w:r>
                </w:p>
                <w:p w14:paraId="45F15871"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20</w:t>
                  </w:r>
                </w:p>
                <w:p w14:paraId="1D5D53FF" w14:textId="10DE9470"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E116B07" w14:textId="77777777" w:rsidTr="00AA0007">
              <w:tc>
                <w:tcPr>
                  <w:tcW w:w="3387" w:type="dxa"/>
                  <w:gridSpan w:val="2"/>
                  <w:vAlign w:val="center"/>
                </w:tcPr>
                <w:p w14:paraId="6EBC417A" w14:textId="7777777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eastAsia="Basic" w:hAnsi="Bookman Old Style" w:cs="Basic"/>
                      <w:b/>
                      <w:i/>
                      <w:highlight w:val="yellow"/>
                    </w:rPr>
                    <w:lastRenderedPageBreak/>
                    <w:t>Jumlah Nilai</w:t>
                  </w:r>
                </w:p>
              </w:tc>
              <w:tc>
                <w:tcPr>
                  <w:tcW w:w="1272" w:type="dxa"/>
                  <w:vAlign w:val="center"/>
                </w:tcPr>
                <w:p w14:paraId="4728E346" w14:textId="4845905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hAnsi="Bookman Old Style"/>
                      <w:b/>
                      <w:i/>
                      <w:highlight w:val="yellow"/>
                    </w:rPr>
                    <w:t>100</w:t>
                  </w:r>
                </w:p>
              </w:tc>
              <w:tc>
                <w:tcPr>
                  <w:tcW w:w="1013" w:type="dxa"/>
                  <w:vAlign w:val="center"/>
                </w:tcPr>
                <w:p w14:paraId="06A3DB4F" w14:textId="3A73652A" w:rsidR="00AA0007" w:rsidRPr="00661813" w:rsidRDefault="00AA0007" w:rsidP="00AA0007">
                  <w:pPr>
                    <w:keepNext/>
                    <w:spacing w:line="276" w:lineRule="auto"/>
                    <w:jc w:val="center"/>
                    <w:rPr>
                      <w:rFonts w:ascii="Bookman Old Style" w:eastAsia="Basic" w:hAnsi="Bookman Old Style" w:cs="Basic"/>
                      <w:b/>
                      <w:i/>
                      <w:highlight w:val="yellow"/>
                      <w:lang w:val="en-US"/>
                    </w:rPr>
                  </w:pPr>
                  <w:r w:rsidRPr="00661813">
                    <w:rPr>
                      <w:rFonts w:ascii="Bookman Old Style" w:hAnsi="Bookman Old Style"/>
                      <w:b/>
                      <w:i/>
                      <w:iCs/>
                      <w:highlight w:val="yellow"/>
                    </w:rPr>
                    <w:t>60</w:t>
                  </w:r>
                </w:p>
              </w:tc>
              <w:tc>
                <w:tcPr>
                  <w:tcW w:w="2460" w:type="dxa"/>
                  <w:vAlign w:val="center"/>
                </w:tcPr>
                <w:p w14:paraId="5721283C" w14:textId="369D9210" w:rsidR="00AA0007" w:rsidRPr="00661813" w:rsidRDefault="00AA0007" w:rsidP="00AA0007">
                  <w:pPr>
                    <w:keepNext/>
                    <w:spacing w:line="276" w:lineRule="auto"/>
                    <w:jc w:val="both"/>
                    <w:rPr>
                      <w:rFonts w:ascii="Bookman Old Style" w:eastAsia="Basic" w:hAnsi="Bookman Old Style" w:cs="Basic"/>
                      <w:b/>
                      <w:i/>
                      <w:highlight w:val="yellow"/>
                    </w:rPr>
                  </w:pPr>
                  <w:r w:rsidRPr="00661813">
                    <w:rPr>
                      <w:rFonts w:ascii="Bookman Old Style" w:hAnsi="Bookman Old Style"/>
                      <w:b/>
                      <w:i/>
                      <w:iCs/>
                      <w:highlight w:val="yellow"/>
                    </w:rPr>
                    <w:t>Peserta dinyatakan lulus evaluasi teknis apabila nilai pengalaman perusahaan di atas atau sama dengan ambang batas kualifikasi teknis.</w:t>
                  </w:r>
                </w:p>
              </w:tc>
            </w:tr>
          </w:tbl>
          <w:p w14:paraId="5C3CF55F" w14:textId="71CD0CA6" w:rsidR="00165FFF" w:rsidRPr="00661813" w:rsidRDefault="00165FFF" w:rsidP="00165FFF">
            <w:pPr>
              <w:ind w:left="-33"/>
              <w:rPr>
                <w:rFonts w:ascii="Arial" w:hAnsi="Arial" w:cs="Arial"/>
                <w:b/>
                <w:bCs/>
                <w:highlight w:val="yellow"/>
              </w:rPr>
            </w:pPr>
          </w:p>
        </w:tc>
        <w:tc>
          <w:tcPr>
            <w:tcW w:w="1763" w:type="dxa"/>
            <w:vAlign w:val="center"/>
          </w:tcPr>
          <w:p w14:paraId="299E30D4" w14:textId="2891CD96"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4C3FD66" w14:textId="22CF053C"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DDCF75D" w14:textId="77777777" w:rsidR="00165FFF" w:rsidRPr="00A46A80" w:rsidRDefault="00165FFF" w:rsidP="00165FFF">
            <w:pPr>
              <w:pStyle w:val="ListParagraph"/>
              <w:spacing w:before="2" w:line="276" w:lineRule="auto"/>
              <w:ind w:left="0" w:right="28"/>
              <w:jc w:val="center"/>
              <w:rPr>
                <w:rFonts w:ascii="Arial" w:hAnsi="Arial" w:cs="Arial"/>
                <w:b/>
                <w:bCs/>
              </w:rPr>
            </w:pPr>
            <w:r w:rsidRPr="00661813">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18624DE8" w14:textId="70B063CE" w:rsidR="00BA4677" w:rsidRDefault="00BA4677" w:rsidP="00BA4677">
      <w:pPr>
        <w:spacing w:before="2" w:line="276" w:lineRule="auto"/>
        <w:ind w:right="74"/>
        <w:jc w:val="both"/>
        <w:rPr>
          <w:rFonts w:ascii="Arial" w:eastAsia="Arial" w:hAnsi="Arial" w:cs="Arial"/>
          <w:i/>
          <w:iCs/>
          <w:sz w:val="22"/>
          <w:szCs w:val="22"/>
        </w:rPr>
      </w:pPr>
      <w:r w:rsidRPr="002E65A6">
        <w:rPr>
          <w:rFonts w:ascii="Arial" w:eastAsia="Arial" w:hAnsi="Arial" w:cs="Arial"/>
          <w:sz w:val="22"/>
          <w:szCs w:val="22"/>
        </w:rPr>
        <w:t xml:space="preserve">Berdasarkan Rapat Reviu Dokumen </w:t>
      </w:r>
      <w:r w:rsidR="002C7869">
        <w:rPr>
          <w:rFonts w:ascii="Arial" w:eastAsia="Arial" w:hAnsi="Arial" w:cs="Arial"/>
          <w:sz w:val="22"/>
          <w:szCs w:val="22"/>
          <w:lang w:val="en-US"/>
        </w:rPr>
        <w:t>Pemilihan</w:t>
      </w:r>
      <w:r w:rsidRPr="002E65A6">
        <w:rPr>
          <w:rFonts w:ascii="Arial" w:eastAsia="Arial" w:hAnsi="Arial" w:cs="Arial"/>
          <w:sz w:val="22"/>
          <w:szCs w:val="22"/>
        </w:rPr>
        <w:t xml:space="preserve"> 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sidR="002C7869" w:rsidRPr="002C7869">
        <w:rPr>
          <w:rFonts w:ascii="Arial" w:eastAsia="Arial" w:hAnsi="Arial" w:cs="Arial"/>
          <w:sz w:val="22"/>
          <w:szCs w:val="22"/>
        </w:rPr>
        <w:t>Pemilihan</w:t>
      </w:r>
      <w:r>
        <w:rPr>
          <w:rFonts w:ascii="Arial" w:eastAsia="Arial" w:hAnsi="Arial" w:cs="Arial"/>
          <w:sz w:val="22"/>
          <w:szCs w:val="22"/>
        </w:rPr>
        <w:t>.</w:t>
      </w:r>
    </w:p>
    <w:p w14:paraId="21231FCD" w14:textId="6DA7A5EF" w:rsidR="007762B5" w:rsidRPr="0026140C" w:rsidRDefault="006D3DFD"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766685">
        <w:rPr>
          <w:rFonts w:ascii="Arial" w:eastAsia="Arial" w:hAnsi="Arial" w:cs="Arial"/>
          <w:noProof/>
          <w:sz w:val="22"/>
          <w:szCs w:val="22"/>
        </w:rPr>
        <mc:AlternateContent>
          <mc:Choice Requires="wps">
            <w:drawing>
              <wp:anchor distT="45720" distB="45720" distL="114300" distR="114300" simplePos="0" relativeHeight="251663360" behindDoc="0" locked="0" layoutInCell="1" allowOverlap="1" wp14:anchorId="5395B091" wp14:editId="6FA54CC0">
                <wp:simplePos x="0" y="0"/>
                <wp:positionH relativeFrom="margin">
                  <wp:align>right</wp:align>
                </wp:positionH>
                <wp:positionV relativeFrom="margin">
                  <wp:align>bottom</wp:align>
                </wp:positionV>
                <wp:extent cx="833120" cy="284480"/>
                <wp:effectExtent l="0" t="0" r="5080" b="127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84480"/>
                        </a:xfrm>
                        <a:prstGeom prst="rect">
                          <a:avLst/>
                        </a:prstGeom>
                        <a:solidFill>
                          <a:srgbClr val="FFFFFF"/>
                        </a:solidFill>
                        <a:ln w="9525">
                          <a:noFill/>
                          <a:miter lim="800000"/>
                          <a:headEnd/>
                          <a:tailEnd/>
                        </a:ln>
                      </wps:spPr>
                      <wps:txbx>
                        <w:txbxContent>
                          <w:p w14:paraId="6B2C7E89" w14:textId="4E5755AA" w:rsidR="006D3DFD" w:rsidRDefault="00F85B59" w:rsidP="006D3DFD">
                            <w:r>
                              <w:rPr>
                                <w:rFonts w:ascii="Arial" w:hAnsi="Arial" w:cs="Arial"/>
                                <w:sz w:val="22"/>
                                <w:szCs w:val="22"/>
                                <w:lang w:val="en-US"/>
                              </w:rPr>
                              <w:t>Demikian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5B091" id="_x0000_s1028" type="#_x0000_t202" style="position:absolute;left:0;text-align:left;margin-left:14.4pt;margin-top:0;width:65.6pt;height:22.4pt;z-index:251663360;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" stroked="f">
                <v:textbox>
                  <w:txbxContent>
                    <w:p w14:paraId="6B2C7E89" w14:textId="4E5755AA" w:rsidR="006D3DFD" w:rsidRDefault="00F85B59" w:rsidP="006D3DFD">
                      <w:r>
                        <w:rPr>
                          <w:rFonts w:ascii="Arial" w:hAnsi="Arial" w:cs="Arial"/>
                          <w:sz w:val="22"/>
                          <w:szCs w:val="22"/>
                          <w:lang w:val="en-US"/>
                        </w:rPr>
                        <w:t>Demikian</w:t>
                      </w:r>
                    </w:p>
                  </w:txbxContent>
                </v:textbox>
                <w10:wrap type="square" anchorx="margin" anchory="margin"/>
              </v:shape>
            </w:pict>
          </mc:Fallback>
        </mc:AlternateConten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{nama_ppk}</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{ppk}</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5"/>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B58CE" w14:textId="77777777" w:rsidR="002B4134" w:rsidRDefault="002B4134" w:rsidP="00A07E78">
      <w:r>
        <w:separator/>
      </w:r>
    </w:p>
  </w:endnote>
  <w:endnote w:type="continuationSeparator" w:id="0">
    <w:p w14:paraId="3861480E" w14:textId="77777777" w:rsidR="002B4134" w:rsidRDefault="002B4134" w:rsidP="00A07E78">
      <w:r>
        <w:continuationSeparator/>
      </w:r>
    </w:p>
  </w:endnote>
  <w:endnote w:type="continuationNotice" w:id="1">
    <w:p w14:paraId="76FC9D4B" w14:textId="77777777" w:rsidR="002B4134" w:rsidRDefault="002B41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asic">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1AB80BDC" w:rsidR="00BD73D6" w:rsidRDefault="00BD73D6" w:rsidP="00B75F7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258BF973" w:rsidR="00BD73D6" w:rsidRDefault="00BD73D6"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028AE" w14:textId="77777777" w:rsidR="00520482" w:rsidRDefault="00520482" w:rsidP="00B75F70">
    <w:pPr>
      <w:pStyle w:val="Footer"/>
      <w:jc w:val="center"/>
    </w:pPr>
    <w:r>
      <w:rPr>
        <w:noProof/>
      </w:rPr>
      <w:drawing>
        <wp:inline distT="0" distB="0" distL="0" distR="0" wp14:anchorId="590587B5" wp14:editId="44340531">
          <wp:extent cx="1076325" cy="783054"/>
          <wp:effectExtent l="0" t="0" r="0" b="0"/>
          <wp:docPr id="204900899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F11EB" w14:textId="77777777" w:rsidR="002B4134" w:rsidRDefault="002B4134" w:rsidP="00A07E78">
      <w:r>
        <w:separator/>
      </w:r>
    </w:p>
  </w:footnote>
  <w:footnote w:type="continuationSeparator" w:id="0">
    <w:p w14:paraId="19511B43" w14:textId="77777777" w:rsidR="002B4134" w:rsidRDefault="002B4134" w:rsidP="00A07E78">
      <w:r>
        <w:continuationSeparator/>
      </w:r>
    </w:p>
  </w:footnote>
  <w:footnote w:type="continuationNotice" w:id="1">
    <w:p w14:paraId="3C0B1DB7" w14:textId="77777777" w:rsidR="002B4134" w:rsidRDefault="002B41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6EA62" w14:textId="77777777" w:rsidR="00C25842" w:rsidRPr="0018491E" w:rsidRDefault="00C25842" w:rsidP="00C25842">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r w:rsidRPr="0018491E">
      <w:rPr>
        <w:noProof/>
        <w:lang w:val="en-US"/>
      </w:rPr>
      <w:drawing>
        <wp:anchor distT="0" distB="0" distL="114300" distR="114300" simplePos="0" relativeHeight="251660288" behindDoc="0" locked="0" layoutInCell="1" allowOverlap="1" wp14:anchorId="440A1B1B" wp14:editId="52BEBA0B">
          <wp:simplePos x="0" y="0"/>
          <wp:positionH relativeFrom="margin">
            <wp:posOffset>-308344</wp:posOffset>
          </wp:positionH>
          <wp:positionV relativeFrom="paragraph">
            <wp:posOffset>6867</wp:posOffset>
          </wp:positionV>
          <wp:extent cx="810000" cy="810000"/>
          <wp:effectExtent l="0" t="0" r="9525" b="9525"/>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000" cy="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491E">
      <w:rPr>
        <w:rFonts w:ascii="Arial" w:eastAsia="Calibri" w:hAnsi="Arial" w:cs="Arial"/>
        <w:sz w:val="36"/>
        <w:szCs w:val="36"/>
      </w:rPr>
      <w:t>KEMENTERIAN PEKERJAAN UMUM</w:t>
    </w:r>
  </w:p>
  <w:p w14:paraId="6C8A6E37" w14:textId="77777777" w:rsidR="00C25842" w:rsidRPr="0018491E" w:rsidRDefault="00C25842" w:rsidP="00C25842">
    <w:pPr>
      <w:keepNext/>
      <w:widowControl w:val="0"/>
      <w:autoSpaceDE w:val="0"/>
      <w:autoSpaceDN w:val="0"/>
      <w:ind w:left="851" w:right="-2"/>
      <w:jc w:val="center"/>
      <w:outlineLvl w:val="4"/>
      <w:rPr>
        <w:rFonts w:ascii="Arial" w:hAnsi="Arial" w:cs="Arial"/>
        <w:sz w:val="28"/>
        <w:szCs w:val="28"/>
      </w:rPr>
    </w:pPr>
    <w:r w:rsidRPr="0018491E">
      <w:rPr>
        <w:rFonts w:ascii="Arial" w:hAnsi="Arial" w:cs="Arial"/>
        <w:sz w:val="24"/>
        <w:szCs w:val="24"/>
      </w:rPr>
      <w:t>DIREKTORAT JENDERAL BINA KONSTRUKSI</w:t>
    </w:r>
  </w:p>
  <w:p w14:paraId="15B3322A" w14:textId="77777777" w:rsidR="00C25842" w:rsidRPr="004B3E25" w:rsidRDefault="00C25842" w:rsidP="00C25842">
    <w:pPr>
      <w:widowControl w:val="0"/>
      <w:autoSpaceDE w:val="0"/>
      <w:autoSpaceDN w:val="0"/>
      <w:ind w:left="851" w:right="-2"/>
      <w:jc w:val="center"/>
      <w:rPr>
        <w:rFonts w:ascii="Arial" w:eastAsia="Calibri" w:hAnsi="Arial" w:cs="Arial"/>
        <w:b/>
        <w:bCs/>
        <w:sz w:val="19"/>
        <w:szCs w:val="19"/>
      </w:rPr>
    </w:pPr>
    <w:r w:rsidRPr="004B3E25">
      <w:rPr>
        <w:rFonts w:ascii="Arial" w:eastAsia="Calibri" w:hAnsi="Arial" w:cs="Arial"/>
        <w:b/>
        <w:bCs/>
      </w:rPr>
      <w:t>BALAI PELAKSANA PEMILIHAN JASA KONSTRUKSI WILAYAH KALIMANTAN SELATAN</w:t>
    </w:r>
  </w:p>
  <w:p w14:paraId="1698243E" w14:textId="1307F3DD" w:rsidR="00C25842" w:rsidRPr="004B3E25" w:rsidRDefault="00C25842" w:rsidP="00C25842">
    <w:pPr>
      <w:widowControl w:val="0"/>
      <w:autoSpaceDE w:val="0"/>
      <w:autoSpaceDN w:val="0"/>
      <w:ind w:left="851" w:right="-2"/>
      <w:jc w:val="center"/>
      <w:rPr>
        <w:rFonts w:ascii="Arial" w:eastAsia="Calibri" w:hAnsi="Arial" w:cs="Arial"/>
        <w:spacing w:val="-8"/>
        <w:sz w:val="16"/>
        <w:szCs w:val="16"/>
      </w:rPr>
    </w:pPr>
    <w:r>
      <w:rPr>
        <w:rFonts w:ascii="Arial" w:eastAsia="Calibri" w:hAnsi="Arial" w:cs="Arial"/>
        <w:b/>
        <w:bCs/>
        <w:spacing w:val="-8"/>
        <w:sz w:val="16"/>
        <w:szCs w:val="16"/>
        <w:lang w:val="en-US"/>
      </w:rPr>
      <w:t>TIM PELAKSANA</w:t>
    </w:r>
    <w:r w:rsidRPr="004B3E25">
      <w:rPr>
        <w:rFonts w:ascii="Arial" w:eastAsia="Calibri" w:hAnsi="Arial" w:cs="Arial"/>
        <w:b/>
        <w:bCs/>
        <w:spacing w:val="-8"/>
        <w:sz w:val="16"/>
        <w:szCs w:val="16"/>
      </w:rPr>
      <w:t xml:space="preserve"> </w:t>
    </w:r>
    <w:r>
      <w:rPr>
        <w:rFonts w:ascii="Arial" w:eastAsia="Calibri" w:hAnsi="Arial" w:cs="Arial"/>
        <w:b/>
        <w:bCs/>
        <w:spacing w:val="-8"/>
        <w:sz w:val="16"/>
        <w:szCs w:val="16"/>
        <w:lang w:val="en-US"/>
      </w:rPr>
      <w:t>{kode_pokja}</w:t>
    </w:r>
    <w:r w:rsidRPr="004B3E25">
      <w:rPr>
        <w:rFonts w:ascii="Arial" w:eastAsia="Calibri" w:hAnsi="Arial" w:cs="Arial"/>
        <w:b/>
        <w:bCs/>
        <w:spacing w:val="-8"/>
        <w:sz w:val="16"/>
        <w:szCs w:val="16"/>
        <w:lang w:val="en-US"/>
      </w:rPr>
      <w:t xml:space="preserve"> </w:t>
    </w:r>
    <w:r w:rsidRPr="004B3E25">
      <w:rPr>
        <w:rFonts w:ascii="Arial" w:eastAsia="Calibri" w:hAnsi="Arial" w:cs="Arial"/>
        <w:b/>
        <w:bCs/>
        <w:spacing w:val="-8"/>
        <w:sz w:val="16"/>
        <w:szCs w:val="16"/>
      </w:rPr>
      <w:t>BP2JK WILAYAH KALIMANTAN SELATAN TAHUN ANGGARAN 2026</w:t>
    </w:r>
  </w:p>
  <w:p w14:paraId="65B30DBA" w14:textId="6BAF3479" w:rsidR="00C25842" w:rsidRPr="007653ED" w:rsidRDefault="00C25842" w:rsidP="00C25842">
    <w:pPr>
      <w:widowControl w:val="0"/>
      <w:autoSpaceDE w:val="0"/>
      <w:autoSpaceDN w:val="0"/>
      <w:ind w:left="851" w:right="-2"/>
      <w:jc w:val="center"/>
      <w:rPr>
        <w:rFonts w:ascii="Arial" w:eastAsia="Calibri" w:hAnsi="Arial" w:cs="Arial"/>
        <w:sz w:val="15"/>
        <w:szCs w:val="15"/>
      </w:rPr>
    </w:pPr>
    <w:r w:rsidRPr="007653ED">
      <w:rPr>
        <w:rFonts w:ascii="Arial" w:eastAsia="Calibri" w:hAnsi="Arial" w:cs="Arial"/>
        <w:sz w:val="15"/>
        <w:szCs w:val="15"/>
      </w:rPr>
      <w:t xml:space="preserve">Jl. Yos Sudarso No. 37A Lt.2, Banjarmasin 70119 Telepon (0511) 6723416 Surel </w:t>
    </w:r>
    <w:hyperlink r:id="rId2" w:history="1">
      <w:r w:rsidRPr="00327562">
        <w:rPr>
          <w:rStyle w:val="Hyperlink"/>
          <w:rFonts w:ascii="Arial" w:eastAsia="Calibri" w:hAnsi="Arial" w:cs="Arial"/>
          <w:sz w:val="15"/>
          <w:szCs w:val="15"/>
          <w:lang w:val="en-US"/>
        </w:rPr>
        <w:t>mirzayreynaldi@pu.go.id</w:t>
      </w:r>
    </w:hyperlink>
    <w:r>
      <w:rPr>
        <w:rFonts w:ascii="Arial" w:eastAsia="Calibri" w:hAnsi="Arial" w:cs="Arial"/>
        <w:sz w:val="15"/>
        <w:szCs w:val="15"/>
        <w:lang w:val="en-US"/>
      </w:rPr>
      <w:t xml:space="preserve"> </w:t>
    </w:r>
    <w:r w:rsidRPr="007653ED">
      <w:rPr>
        <w:rFonts w:ascii="Arial" w:eastAsia="Calibri" w:hAnsi="Arial" w:cs="Arial"/>
        <w:sz w:val="15"/>
        <w:szCs w:val="15"/>
      </w:rPr>
      <w:t xml:space="preserve">  </w:t>
    </w:r>
  </w:p>
  <w:bookmarkEnd w:id="1"/>
  <w:bookmarkEnd w:id="2"/>
  <w:p w14:paraId="4B4C689E" w14:textId="2267B7EC" w:rsidR="00BD73D6" w:rsidRPr="00BE04F7" w:rsidRDefault="00C25842" w:rsidP="00BE04F7">
    <w:pPr>
      <w:widowControl w:val="0"/>
      <w:autoSpaceDE w:val="0"/>
      <w:autoSpaceDN w:val="0"/>
      <w:ind w:left="851"/>
      <w:rPr>
        <w:rFonts w:ascii="Arial" w:eastAsia="Calibri" w:hAnsi="Arial" w:cs="Arial"/>
        <w:spacing w:val="-6"/>
        <w:sz w:val="16"/>
      </w:rPr>
    </w:pPr>
    <w:r w:rsidRPr="004B3E25">
      <w:rPr>
        <w:rFonts w:ascii="Arial" w:eastAsia="Calibri" w:hAnsi="Arial" w:cs="Arial"/>
        <w:noProof/>
        <w:spacing w:val="-6"/>
        <w:sz w:val="16"/>
      </w:rPr>
      <mc:AlternateContent>
        <mc:Choice Requires="wps">
          <w:drawing>
            <wp:anchor distT="0" distB="0" distL="114300" distR="114300" simplePos="0" relativeHeight="251659264" behindDoc="0" locked="0" layoutInCell="1" allowOverlap="1" wp14:anchorId="79F40CA9" wp14:editId="2296B957">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6348C0" id="Straight Connector 98470038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" strokecolor="windowText" strokeweight="2.5pt">
              <v:stroke joinstyle="miter"/>
              <w10:wrap anchorx="margin"/>
            </v:line>
          </w:pict>
        </mc:Fallback>
      </mc:AlternateContent>
    </w:r>
    <w:bookmarkEnd w:id="3"/>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0"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1"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12"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14"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15"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0"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23"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17"/>
  </w:num>
  <w:num w:numId="3">
    <w:abstractNumId w:val="19"/>
  </w:num>
  <w:num w:numId="4">
    <w:abstractNumId w:val="0"/>
  </w:num>
  <w:num w:numId="5">
    <w:abstractNumId w:val="6"/>
  </w:num>
  <w:num w:numId="6">
    <w:abstractNumId w:val="13"/>
  </w:num>
  <w:num w:numId="7">
    <w:abstractNumId w:val="4"/>
  </w:num>
  <w:num w:numId="8">
    <w:abstractNumId w:val="3"/>
  </w:num>
  <w:num w:numId="9">
    <w:abstractNumId w:val="7"/>
  </w:num>
  <w:num w:numId="10">
    <w:abstractNumId w:val="20"/>
  </w:num>
  <w:num w:numId="11">
    <w:abstractNumId w:val="11"/>
  </w:num>
  <w:num w:numId="12">
    <w:abstractNumId w:val="5"/>
  </w:num>
  <w:num w:numId="13">
    <w:abstractNumId w:val="18"/>
  </w:num>
  <w:num w:numId="14">
    <w:abstractNumId w:val="23"/>
  </w:num>
  <w:num w:numId="15">
    <w:abstractNumId w:val="8"/>
  </w:num>
  <w:num w:numId="16">
    <w:abstractNumId w:val="1"/>
  </w:num>
  <w:num w:numId="17">
    <w:abstractNumId w:val="22"/>
  </w:num>
  <w:num w:numId="18">
    <w:abstractNumId w:val="15"/>
  </w:num>
  <w:num w:numId="19">
    <w:abstractNumId w:val="12"/>
  </w:num>
  <w:num w:numId="20">
    <w:abstractNumId w:val="10"/>
  </w:num>
  <w:num w:numId="21">
    <w:abstractNumId w:val="16"/>
  </w:num>
  <w:num w:numId="22">
    <w:abstractNumId w:val="21"/>
  </w:num>
  <w:num w:numId="23">
    <w:abstractNumId w:val="2"/>
  </w:num>
  <w:num w:numId="24">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5E39"/>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3612D"/>
    <w:rsid w:val="00142CAF"/>
    <w:rsid w:val="00143F4C"/>
    <w:rsid w:val="00144654"/>
    <w:rsid w:val="00144C12"/>
    <w:rsid w:val="001458D9"/>
    <w:rsid w:val="00147305"/>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3FA2"/>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4134"/>
    <w:rsid w:val="002B6BBA"/>
    <w:rsid w:val="002B6F31"/>
    <w:rsid w:val="002B6F3D"/>
    <w:rsid w:val="002C1D6A"/>
    <w:rsid w:val="002C1F23"/>
    <w:rsid w:val="002C4A25"/>
    <w:rsid w:val="002C7277"/>
    <w:rsid w:val="002C7869"/>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0482"/>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DFD"/>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2778"/>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533E"/>
    <w:rsid w:val="00AB6D46"/>
    <w:rsid w:val="00AC0D26"/>
    <w:rsid w:val="00AC15F7"/>
    <w:rsid w:val="00AC27E4"/>
    <w:rsid w:val="00AC3A77"/>
    <w:rsid w:val="00AC5F0F"/>
    <w:rsid w:val="00AC70FA"/>
    <w:rsid w:val="00AC7DD9"/>
    <w:rsid w:val="00AD2523"/>
    <w:rsid w:val="00AD3849"/>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36AD"/>
    <w:rsid w:val="00B747CF"/>
    <w:rsid w:val="00B74D7F"/>
    <w:rsid w:val="00B75E27"/>
    <w:rsid w:val="00B75F70"/>
    <w:rsid w:val="00B82014"/>
    <w:rsid w:val="00B83009"/>
    <w:rsid w:val="00B86126"/>
    <w:rsid w:val="00B9026B"/>
    <w:rsid w:val="00B906BC"/>
    <w:rsid w:val="00B95ADF"/>
    <w:rsid w:val="00B973A2"/>
    <w:rsid w:val="00B97C2C"/>
    <w:rsid w:val="00BA2A0D"/>
    <w:rsid w:val="00BA4677"/>
    <w:rsid w:val="00BA4FF3"/>
    <w:rsid w:val="00BB1334"/>
    <w:rsid w:val="00BB3FF9"/>
    <w:rsid w:val="00BB7D83"/>
    <w:rsid w:val="00BC6C9E"/>
    <w:rsid w:val="00BD42E9"/>
    <w:rsid w:val="00BD5AC8"/>
    <w:rsid w:val="00BD6589"/>
    <w:rsid w:val="00BD6DBE"/>
    <w:rsid w:val="00BD73D6"/>
    <w:rsid w:val="00BD7955"/>
    <w:rsid w:val="00BD7F9E"/>
    <w:rsid w:val="00BE04F7"/>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842"/>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87A18"/>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E55EB"/>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1C06"/>
    <w:rsid w:val="00D52301"/>
    <w:rsid w:val="00D54090"/>
    <w:rsid w:val="00D558F8"/>
    <w:rsid w:val="00D55BE8"/>
    <w:rsid w:val="00D604FB"/>
    <w:rsid w:val="00D608AE"/>
    <w:rsid w:val="00D61947"/>
    <w:rsid w:val="00D622DF"/>
    <w:rsid w:val="00D65438"/>
    <w:rsid w:val="00D6723D"/>
    <w:rsid w:val="00D67826"/>
    <w:rsid w:val="00D7172A"/>
    <w:rsid w:val="00D720A4"/>
    <w:rsid w:val="00D720B4"/>
    <w:rsid w:val="00D736EC"/>
    <w:rsid w:val="00D75481"/>
    <w:rsid w:val="00D75E79"/>
    <w:rsid w:val="00D766AB"/>
    <w:rsid w:val="00D76BB9"/>
    <w:rsid w:val="00D76BBC"/>
    <w:rsid w:val="00D76E1F"/>
    <w:rsid w:val="00D770F9"/>
    <w:rsid w:val="00D80622"/>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471"/>
    <w:rsid w:val="00E56E8C"/>
    <w:rsid w:val="00E57623"/>
    <w:rsid w:val="00E605E6"/>
    <w:rsid w:val="00E60F47"/>
    <w:rsid w:val="00E64601"/>
    <w:rsid w:val="00E72399"/>
    <w:rsid w:val="00E724FB"/>
    <w:rsid w:val="00E7267A"/>
    <w:rsid w:val="00E736BA"/>
    <w:rsid w:val="00E73900"/>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85B59"/>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hyperlink" Target="mailto:mirzay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3.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4.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13</Pages>
  <Words>2257</Words>
  <Characters>12866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264</cp:revision>
  <cp:lastPrinted>2025-09-19T02:09:00Z</cp:lastPrinted>
  <dcterms:created xsi:type="dcterms:W3CDTF">2025-03-14T02:38:00Z</dcterms:created>
  <dcterms:modified xsi:type="dcterms:W3CDTF">2026-08-26T07:14:00Z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