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69C2DB05"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F2586D" w:rsidRPr="00F2586D">
        <w:rPr>
          <w:rFonts w:ascii="Arial" w:eastAsia="Arial" w:hAnsi="Arial" w:cs="Arial"/>
          <w:sz w:val="22"/>
          <w:szCs w:val="22"/>
        </w:rPr>
        <w:t>/R/Bp2jk17/TIMLAK-/2026/02</w:t>
      </w:r>
    </w:p>
    <w:p w14:paraId="7F516D18" w14:textId="77777777" w:rsidR="00924301" w:rsidRPr="00B506FD" w:rsidRDefault="00924301" w:rsidP="4F5E63BA">
      <w:pPr>
        <w:spacing w:before="12" w:line="276" w:lineRule="auto"/>
        <w:rPr>
          <w:sz w:val="24"/>
          <w:szCs w:val="24"/>
        </w:rPr>
      </w:pPr>
    </w:p>
    <w:p w14:paraId="5E766558" w14:textId="77777777" w:rsidR="00F2586D" w:rsidRPr="003B14B8" w:rsidRDefault="00F2586D" w:rsidP="00F2586D">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Pr>
          <w:rFonts w:ascii="Arial" w:eastAsia="Arial" w:hAnsi="Arial" w:cs="Arial"/>
          <w:b/>
          <w:bCs/>
          <w:spacing w:val="7"/>
          <w:sz w:val="22"/>
          <w:szCs w:val="22"/>
        </w:rPr>
      </w:r>
      <w:r>
        <w:rPr>
          <w:rFonts w:ascii="Arial" w:eastAsia="Arial" w:hAnsi="Arial" w:cs="Arial"/>
          <w:b/>
          <w:bCs/>
          <w:spacing w:val="7"/>
          <w:sz w:val="22"/>
          <w:szCs w:val="22"/>
          <w:lang w:val="en-US"/>
        </w:rPr>
      </w:r>
      <w:r>
        <w:rPr>
          <w:rFonts w:ascii="Arial" w:eastAsia="Arial" w:hAnsi="Arial" w:cs="Arial"/>
          <w:b/>
          <w:bCs/>
          <w:spacing w:val="7"/>
          <w:sz w:val="22"/>
          <w:szCs w:val="22"/>
        </w:rPr>
      </w:r>
      <w:r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Pr>
          <w:rFonts w:ascii="Arial" w:eastAsia="Arial" w:hAnsi="Arial" w:cs="Arial"/>
          <w:b/>
          <w:bCs/>
          <w:spacing w:val="7"/>
          <w:sz w:val="22"/>
          <w:szCs w:val="22"/>
        </w:rPr>
        <w:t>{tanggal_sebut_</w:t>
      </w:r>
      <w:r>
        <w:rPr>
          <w:rFonts w:ascii="Arial" w:eastAsia="Arial" w:hAnsi="Arial" w:cs="Arial"/>
          <w:b/>
          <w:bCs/>
          <w:spacing w:val="7"/>
          <w:sz w:val="22"/>
          <w:szCs w:val="22"/>
          <w:lang w:val="en-US"/>
        </w:rPr>
        <w:t>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{bulan_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{tahun_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w:t>
      </w:r>
      <w:r w:rsidRPr="00230D45">
        <w:rPr>
          <w:rFonts w:ascii="Arial" w:eastAsia="Arial" w:hAnsi="Arial" w:cs="Arial"/>
          <w:b/>
          <w:bCs/>
          <w:spacing w:val="2"/>
          <w:sz w:val="22"/>
          <w:szCs w:val="22"/>
        </w:rPr>
        <w:t>na</w:t>
      </w:r>
      <w:r w:rsidRPr="00230D45">
        <w:rPr>
          <w:rFonts w:ascii="Arial" w:eastAsia="Arial" w:hAnsi="Arial" w:cs="Arial"/>
          <w:b/>
          <w:bCs/>
          <w:spacing w:val="-2"/>
          <w:sz w:val="22"/>
          <w:szCs w:val="22"/>
        </w:rPr>
        <w:t xml:space="preserve"> </w:t>
      </w:r>
      <w:r>
        <w:rPr>
          <w:rFonts w:ascii="Arial" w:eastAsia="Arial" w:hAnsi="Arial" w:cs="Arial"/>
          <w:b/>
          <w:bCs/>
          <w:spacing w:val="2"/>
          <w:sz w:val="22"/>
          <w:szCs w:val="22"/>
        </w:rPr>
      </w:r>
      <w:r w:rsidRPr="0026140C">
        <w:rPr>
          <w:rFonts w:ascii="Arial" w:eastAsia="Arial" w:hAnsi="Arial" w:cs="Arial"/>
          <w:b/>
          <w:bCs/>
          <w:spacing w:val="-2"/>
          <w:sz w:val="22"/>
          <w:szCs w:val="22"/>
        </w:rPr>
        <w:t xml:space="preserve"> BP</w:t>
      </w:r>
      <w:r w:rsidRPr="0026140C">
        <w:rPr>
          <w:rFonts w:ascii="Arial" w:eastAsia="Arial" w:hAnsi="Arial" w:cs="Arial"/>
          <w:b/>
          <w:bCs/>
          <w:spacing w:val="2"/>
          <w:sz w:val="22"/>
          <w:szCs w:val="22"/>
        </w:rPr>
        <w:t>2</w:t>
      </w:r>
      <w:r w:rsidRPr="0026140C">
        <w:rPr>
          <w:rFonts w:ascii="Arial" w:eastAsia="Arial" w:hAnsi="Arial" w:cs="Arial"/>
          <w:b/>
          <w:bCs/>
          <w:sz w:val="22"/>
          <w:szCs w:val="22"/>
        </w:rPr>
        <w:t xml:space="preserve">JK </w:t>
      </w:r>
      <w:r w:rsidRPr="0026140C">
        <w:rPr>
          <w:rFonts w:ascii="Arial" w:eastAsia="Arial" w:hAnsi="Arial" w:cs="Arial"/>
          <w:b/>
          <w:bCs/>
          <w:spacing w:val="2"/>
          <w:sz w:val="22"/>
          <w:szCs w:val="22"/>
        </w:rPr>
        <w:t>W</w:t>
      </w:r>
      <w:r w:rsidRPr="0026140C">
        <w:rPr>
          <w:rFonts w:ascii="Arial" w:eastAsia="Arial" w:hAnsi="Arial" w:cs="Arial"/>
          <w:b/>
          <w:bCs/>
          <w:spacing w:val="1"/>
          <w:sz w:val="22"/>
          <w:szCs w:val="22"/>
        </w:rPr>
        <w:t>il</w:t>
      </w:r>
      <w:r w:rsidRPr="0026140C">
        <w:rPr>
          <w:rFonts w:ascii="Arial" w:eastAsia="Arial" w:hAnsi="Arial" w:cs="Arial"/>
          <w:b/>
          <w:bCs/>
          <w:spacing w:val="2"/>
          <w:sz w:val="22"/>
          <w:szCs w:val="22"/>
        </w:rPr>
        <w:t>a</w:t>
      </w:r>
      <w:r w:rsidRPr="0026140C">
        <w:rPr>
          <w:rFonts w:ascii="Arial" w:eastAsia="Arial" w:hAnsi="Arial" w:cs="Arial"/>
          <w:b/>
          <w:bCs/>
          <w:spacing w:val="-5"/>
          <w:sz w:val="22"/>
          <w:szCs w:val="22"/>
        </w:rPr>
        <w:t>y</w:t>
      </w:r>
      <w:r w:rsidRPr="0026140C">
        <w:rPr>
          <w:rFonts w:ascii="Arial" w:eastAsia="Arial" w:hAnsi="Arial" w:cs="Arial"/>
          <w:b/>
          <w:bCs/>
          <w:spacing w:val="2"/>
          <w:sz w:val="22"/>
          <w:szCs w:val="22"/>
        </w:rPr>
        <w:t>a</w:t>
      </w:r>
      <w:r w:rsidRPr="0026140C">
        <w:rPr>
          <w:rFonts w:ascii="Arial" w:eastAsia="Arial" w:hAnsi="Arial" w:cs="Arial"/>
          <w:b/>
          <w:bCs/>
          <w:sz w:val="22"/>
          <w:szCs w:val="22"/>
        </w:rPr>
        <w:t xml:space="preserve">h Kalimantan Selatan Tahun Anggaran </w:t>
      </w:r>
      <w:r>
        <w:rPr>
          <w:rFonts w:ascii="Arial" w:eastAsia="Arial" w:hAnsi="Arial" w:cs="Arial"/>
          <w:b/>
          <w:bCs/>
          <w:sz w:val="22"/>
          <w:szCs w:val="22"/>
        </w:rPr>
        <w:t>2026</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Pr>
          <w:rFonts w:ascii="Arial" w:eastAsia="Arial" w:hAnsi="Arial" w:cs="Arial"/>
          <w:spacing w:val="-2"/>
          <w:sz w:val="22"/>
          <w:szCs w:val="22"/>
        </w:rPr>
        <w:t xml:space="preserve"> </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6F42FDB5"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r>
            <w:r w:rsidR="00F2586D">
              <w:rPr>
                <w:rFonts w:ascii="Arial" w:eastAsia="Arial" w:hAnsi="Arial" w:cs="Arial"/>
                <w:spacing w:val="-2"/>
                <w:sz w:val="22"/>
                <w:szCs w:val="22"/>
                <w:lang w:val="ms-MY"/>
              </w:rPr>
            </w:r>
            <w:r w:rsidRPr="00EE600B">
              <w:rPr>
                <w:rFonts w:ascii="Arial" w:eastAsia="Arial" w:hAnsi="Arial" w:cs="Arial"/>
                <w:spacing w:val="-2"/>
                <w:sz w:val="22"/>
                <w:szCs w:val="22"/>
                <w:lang w:val="ms-MY"/>
              </w:rPr>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42D11C7F" w:rsidR="00D547A6" w:rsidRPr="004D5FB2" w:rsidRDefault="00D547A6" w:rsidP="00537E63">
            <w:pPr>
              <w:ind w:right="28"/>
              <w:jc w:val="both"/>
              <w:rPr>
                <w:rFonts w:ascii="Arial" w:hAnsi="Arial" w:cs="Arial"/>
                <w:sz w:val="22"/>
                <w:szCs w:val="22"/>
              </w:rPr>
            </w:pPr>
            <w:r w:rsidRPr="00BF6EDE">
              <w:rPr>
                <w:rFonts w:ascii="Arial" w:hAnsi="Arial" w:cs="Arial"/>
                <w:sz w:val="22"/>
                <w:szCs w:val="22"/>
              </w:rPr>
            </w:r>
            <w:r w:rsidR="009C67E9" w:rsidRPr="009C67E9">
              <w:rPr>
                <w:rFonts w:ascii="Arial" w:hAnsi="Arial" w:cs="Arial"/>
                <w:sz w:val="22"/>
                <w:szCs w:val="22"/>
              </w:rPr>
            </w:r>
            <w:r w:rsidRPr="00BF6EDE">
              <w:rPr>
                <w:rFonts w:ascii="Arial" w:hAnsi="Arial" w:cs="Arial"/>
                <w:sz w:val="22"/>
                <w:szCs w:val="22"/>
              </w:rPr>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2026</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Rp0,00</w:t>
            </w:r>
            <w:r>
              <w:rPr>
                <w:rFonts w:ascii="Arial" w:hAnsi="Arial" w:cs="Arial"/>
                <w:sz w:val="22"/>
                <w:szCs w:val="22"/>
              </w:rPr>
            </w:r>
            <w:r w:rsidRPr="00F110DE">
              <w:rPr>
                <w:rFonts w:ascii="Arial" w:hAnsi="Arial" w:cs="Arial"/>
                <w:sz w:val="22"/>
                <w:szCs w:val="22"/>
              </w:rPr>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(nol rupiah)</w:t>
            </w:r>
            <w:r>
              <w:rPr>
                <w:rFonts w:ascii="Arial" w:hAnsi="Arial" w:cs="Arial"/>
                <w:sz w:val="22"/>
                <w:szCs w:val="22"/>
              </w:rPr>
            </w:r>
            <w:r w:rsidRPr="009539DA">
              <w:rPr>
                <w:rFonts w:ascii="Arial" w:hAnsi="Arial" w:cs="Arial"/>
                <w:sz w:val="22"/>
                <w:szCs w:val="22"/>
              </w:rPr>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Rp0,00</w:t>
            </w:r>
            <w:r>
              <w:rPr>
                <w:rFonts w:ascii="Arial" w:hAnsi="Arial" w:cs="Arial"/>
                <w:sz w:val="22"/>
                <w:szCs w:val="22"/>
              </w:rPr>
            </w:r>
            <w:r w:rsidRPr="00F110DE">
              <w:rPr>
                <w:rFonts w:ascii="Arial" w:hAnsi="Arial" w:cs="Arial"/>
                <w:sz w:val="22"/>
                <w:szCs w:val="22"/>
              </w:rPr>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(nol rupiah)</w:t>
            </w:r>
            <w:r>
              <w:rPr>
                <w:rFonts w:ascii="Arial" w:hAnsi="Arial" w:cs="Arial"/>
                <w:sz w:val="22"/>
                <w:szCs w:val="22"/>
              </w:rPr>
            </w:r>
            <w:r w:rsidRPr="009539DA">
              <w:rPr>
                <w:rFonts w:ascii="Arial" w:hAnsi="Arial" w:cs="Arial"/>
                <w:sz w:val="22"/>
                <w:szCs w:val="22"/>
              </w:rPr>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r w:rsidR="00AC440B">
        <w:rPr>
          <w:rFonts w:ascii="Arial" w:eastAsia="Arial" w:hAnsi="Arial" w:cs="Arial"/>
          <w:b/>
          <w:bCs/>
          <w:spacing w:val="-2"/>
          <w:sz w:val="22"/>
          <w:szCs w:val="22"/>
          <w:lang w:val="en-US"/>
        </w:rPr>
        <w:t>Pemilihan</w:t>
      </w:r>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2026</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2026</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FA7BE0D"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{kode_klasifikasi}/B/Bp2jk17/POKJA-/2026/01</w:t>
      </w:r>
      <w:r w:rsidRPr="00454EF0">
        <w:rPr>
          <w:rFonts w:ascii="Arial" w:eastAsia="Arial" w:hAnsi="Arial" w:cs="Arial"/>
          <w:sz w:val="22"/>
          <w:szCs w:val="22"/>
        </w:rPr>
        <w:t xml:space="preserve"> tanggal </w:t>
      </w:r>
      <w:r w:rsidR="00006ECD">
        <w:rPr>
          <w:rFonts w:ascii="Arial" w:eastAsia="Arial" w:hAnsi="Arial" w:cs="Arial"/>
          <w:sz w:val="22"/>
          <w:szCs w:val="22"/>
        </w:rPr>
      </w:r>
      <w:r w:rsidR="002762F5">
        <w:rPr>
          <w:rFonts w:ascii="Arial" w:eastAsia="Arial" w:hAnsi="Arial" w:cs="Arial"/>
          <w:sz w:val="22"/>
          <w:szCs w:val="22"/>
        </w:rPr>
      </w:r>
      <w:r w:rsidR="00006ECD">
        <w:rPr>
          <w:rFonts w:ascii="Arial" w:eastAsia="Arial" w:hAnsi="Arial" w:cs="Arial"/>
          <w:sz w:val="22"/>
          <w:szCs w:val="22"/>
        </w:rPr>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default" r:id="rId11"/>
          <w:footerReference w:type="default" r:id="rId12"/>
          <w:headerReference w:type="first" r:id="rId13"/>
          <w:footerReference w:type="first" r:id="rId14"/>
          <w:headerReference w:type="even" r:id="rId21"/>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r w:rsidRPr="00895830">
              <w:rPr>
                <w:rFonts w:ascii="Bookman Old Style" w:hAnsi="Bookman Old Style" w:cs="Arial"/>
                <w:b/>
                <w:bCs/>
                <w:highlight w:val="yellow"/>
                <w:lang w:val="en-US"/>
              </w:rPr>
              <w:t>ndangan</w:t>
            </w:r>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r w:rsidR="00AC440B" w:rsidRPr="00895830">
              <w:rPr>
                <w:rFonts w:ascii="Bookman Old Style" w:hAnsi="Bookman Old Style" w:cs="Arial"/>
                <w:b/>
                <w:bCs/>
                <w:highlight w:val="yellow"/>
                <w:lang w:val="en-US"/>
              </w:rPr>
              <w:t>Pemilihan</w:t>
            </w:r>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lastRenderedPageBreak/>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 xml:space="preserve">(Apabila alokasi dana/anggaran dalam dokumen anggaran DIPA TA. 2025 yang disahkan dan/atau persetujuan kontrak tahun jamak belum disahkan, tidak tersedia, dan/atau tidak mencukupi, maka Pengadaan </w:t>
            </w:r>
            <w:r w:rsidRPr="00895830">
              <w:rPr>
                <w:rFonts w:ascii="Bookman Old Style" w:eastAsia="Bookman Old Style" w:hAnsi="Bookman Old Style" w:cs="Bookman Old Style"/>
                <w:i/>
                <w:iCs/>
                <w:highlight w:val="yellow"/>
              </w:rPr>
              <w:lastRenderedPageBreak/>
              <w:t>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r w:rsidRPr="00895830">
              <w:rPr>
                <w:rFonts w:ascii="Bookman Old Style" w:hAnsi="Bookman Old Style" w:cs="Arial"/>
                <w:b/>
                <w:bCs/>
                <w:highlight w:val="yellow"/>
                <w:lang w:val="en-US"/>
              </w:rPr>
              <w:t>Kerangka Acuan Kerja</w:t>
            </w:r>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Lembar Kriteria Evaluasi</w:t>
            </w:r>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Administrasi</w:t>
            </w:r>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Uraian Evaluasi</w:t>
            </w:r>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Bobot</w:t>
            </w:r>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dalam hal teknikal selama proses kontruksi infrastruktur sipil transportasi.</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Nilai pekerjaan sejenis tertinggi dalam kurun waktu 10 [sepuluh]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13" w:author="Angga Pratama" w:date="2021-11-08T09:53:00Z">
                    <m:rPr>
                      <m:sty m:val="p"/>
                    </m:rPr>
                    <w:rPr>
                      <w:rFonts w:ascii="Cambria Math" w:eastAsia="Gentium Basic" w:hAnsi="Cambria Math" w:cs="Gentium Basic"/>
                      <w:highlight w:val="yellow"/>
                    </w:rPr>
                    <m:t>NP X=</m:t>
                  </w:ins>
                </m:r>
                <m:f>
                  <m:fPr>
                    <m:ctrlPr>
                      <w:ins w:id="14" w:author="Angga Pratama" w:date="2021-11-08T09:53:00Z">
                        <w:rPr>
                          <w:rFonts w:ascii="Cambria Math" w:eastAsia="Gentium Basic" w:hAnsi="Cambria Math" w:cs="Gentium Basic"/>
                          <w:iCs/>
                          <w:highlight w:val="yellow"/>
                        </w:rPr>
                      </w:ins>
                    </m:ctrlPr>
                  </m:fPr>
                  <m:num>
                    <m:r>
                      <w:ins w:id="15" w:author="Angga Pratama" w:date="2021-11-08T09:53:00Z">
                        <m:rPr>
                          <m:sty m:val="p"/>
                        </m:rPr>
                        <w:rPr>
                          <w:rFonts w:ascii="Cambria Math" w:eastAsia="Gentium Basic" w:hAnsi="Cambria Math" w:cs="Gentium Basic"/>
                          <w:highlight w:val="yellow"/>
                        </w:rPr>
                        <m:t>NPT X</m:t>
                      </w:ins>
                    </m:r>
                  </m:num>
                  <m:den>
                    <m:r>
                      <w:ins w:id="16" w:author="Angga Pratama" w:date="2021-11-08T09:53:00Z">
                        <m:rPr>
                          <m:sty m:val="p"/>
                        </m:rPr>
                        <w:rPr>
                          <w:rFonts w:ascii="Cambria Math" w:eastAsia="Gentium Basic" w:hAnsi="Cambria Math" w:cs="Gentium Basic"/>
                          <w:highlight w:val="yellow"/>
                        </w:rPr>
                        <m:t>NPT Tertinggi</m:t>
                      </w:ins>
                    </m:r>
                  </m:den>
                </m:f>
                <m:r>
                  <w:ins w:id="17"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Nilai paket tertinggi diatara peserta, dijadikan pembanding untuk mendapatkan nilai peserta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AC3728">
              <w:rPr>
                <w:rFonts w:ascii="Bookman Old Style" w:eastAsia="Gentium Basic" w:hAnsi="Bookman Old Style"/>
                <w:noProof/>
                <w:position w:val="-4"/>
                <w:highlight w:val="yellow"/>
              </w:rPr>
              <w:pict w14:anchorId="47C71F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14pt;height:10.4pt;mso-width-percent:0;mso-height-percent:0;mso-width-percent:0;mso-height-percent:0" equationxml="&lt;">
                  <v:imagedata r:id="rId15"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AC3728">
              <w:rPr>
                <w:rFonts w:ascii="Bookman Old Style" w:eastAsia="Gentium Basic" w:hAnsi="Bookman Old Style"/>
                <w:noProof/>
                <w:position w:val="-4"/>
                <w:highlight w:val="yellow"/>
              </w:rPr>
              <w:pict w14:anchorId="58185A9A">
                <v:shape id="_x0000_i1025" type="#_x0000_t75" alt="" style="width:414pt;height:10.4pt;mso-width-percent:0;mso-height-percent:0;mso-width-percent:0;mso-height-percent:0" equationxml="&lt;">
                  <v:imagedata r:id="rId16"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Pelaksanaan Upaya Perlindungan Lingkungan, Keselamatan dan Kesehatan Kerja 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Dukungan Teknis dan Manajemen;</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Pelaporan dan Dokumentasi;</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Personel/Ketenagaan</w:t>
            </w:r>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r w:rsidRPr="00895830">
              <w:rPr>
                <w:rFonts w:ascii="Bookman Old Style" w:eastAsia="Gentium Basic" w:hAnsi="Bookman Old Style" w:cs="Gentium Basic"/>
                <w:b/>
                <w:bCs/>
                <w:highlight w:val="yellow"/>
                <w:lang w:val="en-US"/>
              </w:rPr>
              <w:t xml:space="preserve">enam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Ketepatan analisa yang disampaikan dan langkah pemecahan 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60 (enam puluh); Apabila peserta metodologi dan rencana Kerja secara urut, tepat </w:t>
            </w:r>
            <w:r w:rsidRPr="00895830">
              <w:rPr>
                <w:rFonts w:ascii="Bookman Old Style" w:eastAsia="Gentium Basic" w:hAnsi="Bookman Old Style" w:cs="Gentium Basic"/>
                <w:highlight w:val="yellow"/>
              </w:rPr>
              <w:lastRenderedPageBreak/>
              <w:t>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daftar fasilitas penunjang secara </w:t>
            </w:r>
            <w:r w:rsidRPr="00895830">
              <w:rPr>
                <w:rFonts w:ascii="Bookman Old Style" w:eastAsia="Gentium Basic" w:hAnsi="Bookman Old Style" w:cs="Gentium Basic"/>
                <w:highlight w:val="yellow"/>
              </w:rPr>
              <w:lastRenderedPageBreak/>
              <w:t>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64F07B42" w14:textId="6B5E81EF"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 xml:space="preserve">Coreteam Perencanaan dan/atau Pengawasan Jalan dan Jembatan, Perencanaan Jalan dan/atau Jembatan, </w:t>
            </w:r>
            <w:r w:rsidRPr="00895830">
              <w:rPr>
                <w:rFonts w:ascii="Bookman Old Style" w:eastAsia="Gentium Basic" w:hAnsi="Bookman Old Style" w:cs="Gentium Basic"/>
                <w:b/>
                <w:highlight w:val="yellow"/>
              </w:rPr>
              <w:lastRenderedPageBreak/>
              <w:t>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sama atau setara (misalnya 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 xml:space="preserve">tidak sama atau tidak setara (tidak sejajar tingkatannya dalam </w:t>
            </w:r>
            <w:r w:rsidRPr="00895830">
              <w:rPr>
                <w:rFonts w:ascii="Bookman Old Style" w:eastAsia="Gentium Basic" w:hAnsi="Bookman Old Style" w:cs="Gentium Basic"/>
                <w:b/>
                <w:bCs/>
                <w:highlight w:val="yellow"/>
              </w:rPr>
              <w:lastRenderedPageBreak/>
              <w:t>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Tenaga Ahli yang diusulkan pernah menjabat sebagai ASN, maka pengalaman semasa menjabat sebagai ASN yang sesuai dengan lingkup pekerjaan yang akan 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b/>
                <w:bCs/>
                <w:highlight w:val="yellow"/>
                <w:lang w:val="en-US"/>
              </w:rPr>
              <w:t>dari syarat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w:t>
            </w:r>
            <w:r w:rsidRPr="00895830">
              <w:rPr>
                <w:rFonts w:ascii="Bookman Old Style" w:eastAsia="Gentium Basic" w:hAnsi="Bookman Old Style" w:cs="Gentium Basic"/>
                <w:highlight w:val="yellow"/>
              </w:rPr>
              <w:lastRenderedPageBreak/>
              <w:t>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8" w:author="Angga Pratama" w:date="2021-11-11T02:42:00Z">
                    <w:rPr>
                      <w:rFonts w:ascii="Cambria Math" w:eastAsia="Gentium Basic" w:hAnsi="Cambria Math" w:cs="Gentium Basic"/>
                      <w:color w:val="000000"/>
                      <w:highlight w:val="yellow"/>
                    </w:rPr>
                    <m:t>Nilai TA=</m:t>
                  </w:ins>
                </m:r>
                <m:f>
                  <m:fPr>
                    <m:ctrlPr>
                      <w:ins w:id="19" w:author="Angga Pratama" w:date="2021-11-11T02:42:00Z">
                        <w:rPr>
                          <w:rFonts w:ascii="Cambria Math" w:eastAsia="Gentium Basic" w:hAnsi="Cambria Math" w:cs="Gentium Basic"/>
                          <w:i/>
                          <w:color w:val="000000"/>
                          <w:highlight w:val="yellow"/>
                        </w:rPr>
                      </w:ins>
                    </m:ctrlPr>
                  </m:fPr>
                  <m:num>
                    <m:r>
                      <w:ins w:id="20" w:author="Angga Pratama" w:date="2021-11-11T02:42:00Z">
                        <w:rPr>
                          <w:rFonts w:ascii="Cambria Math" w:eastAsia="Gentium Basic" w:hAnsi="Cambria Math" w:cs="Gentium Basic"/>
                          <w:color w:val="000000"/>
                          <w:highlight w:val="yellow"/>
                        </w:rPr>
                        <m:t>Thn Pengalaman TA</m:t>
                      </w:ins>
                    </m:r>
                  </m:num>
                  <m:den>
                    <m:r>
                      <w:ins w:id="21" w:author="Angga Pratama" w:date="2021-11-11T02:42:00Z">
                        <w:rPr>
                          <w:rFonts w:ascii="Cambria Math" w:eastAsia="Gentium Basic" w:hAnsi="Cambria Math" w:cs="Gentium Basic"/>
                          <w:color w:val="000000"/>
                          <w:highlight w:val="yellow"/>
                        </w:rPr>
                        <m:t>Thn Pengalaman disyaratkan</m:t>
                      </w:ins>
                    </m:r>
                  </m:den>
                </m:f>
                <m:r>
                  <w:ins w:id="22"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w:t>
            </w:r>
            <w:r w:rsidRPr="00895830">
              <w:rPr>
                <w:rFonts w:ascii="Bookman Old Style" w:eastAsia="Basic" w:hAnsi="Bookman Old Style" w:cs="Basic"/>
                <w:color w:val="000000"/>
                <w:highlight w:val="yellow"/>
              </w:rPr>
              <w:lastRenderedPageBreak/>
              <w:t>dan kondisi (custom) setempat: pengalaman 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atau sama dengan</w:t>
            </w:r>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Penawaran</w:t>
            </w:r>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Rancangan Kontrak</w:t>
            </w:r>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Umum Kontrak</w:t>
            </w:r>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Khusus Kontrak</w:t>
            </w:r>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Ketentuan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2026</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2026</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F2586D"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719B8170"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r>
            <w:r>
              <w:rPr>
                <w:rFonts w:ascii="Arial" w:hAnsi="Arial" w:cs="Arial"/>
                <w:sz w:val="22"/>
                <w:szCs w:val="22"/>
                <w:lang w:val="en-US"/>
              </w:rPr>
            </w:r>
            <w:r w:rsidRPr="005B5222">
              <w:rPr>
                <w:rFonts w:ascii="Arial" w:hAnsi="Arial" w:cs="Arial"/>
                <w:sz w:val="22"/>
                <w:szCs w:val="22"/>
              </w:rPr>
            </w:r>
          </w:p>
        </w:tc>
        <w:tc>
          <w:tcPr>
            <w:tcW w:w="1070" w:type="pct"/>
            <w:tcBorders>
              <w:top w:val="single" w:sz="4" w:space="0" w:color="auto"/>
              <w:bottom w:val="single" w:sz="4" w:space="0" w:color="auto"/>
            </w:tcBorders>
            <w:vAlign w:val="center"/>
          </w:tcPr>
          <w:p w14:paraId="70C52E5C" w14:textId="55BA25D5"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F2586D" w:rsidRPr="00B506FD" w:rsidRDefault="00F2586D" w:rsidP="00F2586D">
            <w:pPr>
              <w:spacing w:before="160"/>
              <w:ind w:right="154"/>
              <w:jc w:val="center"/>
              <w:rPr>
                <w:rFonts w:ascii="Arial" w:hAnsi="Arial" w:cs="Arial"/>
                <w:sz w:val="22"/>
                <w:szCs w:val="22"/>
              </w:rPr>
            </w:pPr>
          </w:p>
        </w:tc>
      </w:tr>
      <w:tr w:rsidR="00F2586D"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1CA4E004"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r>
            <w:r>
              <w:rPr>
                <w:rFonts w:ascii="Arial" w:hAnsi="Arial" w:cs="Arial"/>
                <w:sz w:val="22"/>
                <w:szCs w:val="22"/>
                <w:lang w:val="en-US"/>
              </w:rPr>
            </w:r>
            <w:r w:rsidRPr="005B5222">
              <w:rPr>
                <w:rFonts w:ascii="Arial" w:hAnsi="Arial" w:cs="Arial"/>
                <w:sz w:val="22"/>
                <w:szCs w:val="22"/>
              </w:rPr>
            </w:r>
          </w:p>
        </w:tc>
        <w:tc>
          <w:tcPr>
            <w:tcW w:w="1070" w:type="pct"/>
            <w:tcBorders>
              <w:top w:val="single" w:sz="4" w:space="0" w:color="auto"/>
              <w:bottom w:val="single" w:sz="4" w:space="0" w:color="auto"/>
            </w:tcBorders>
            <w:vAlign w:val="center"/>
          </w:tcPr>
          <w:p w14:paraId="44B6A560" w14:textId="12801ABA"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F2586D" w:rsidRPr="00B506FD" w:rsidRDefault="00F2586D" w:rsidP="00F2586D">
            <w:pPr>
              <w:spacing w:before="160"/>
              <w:ind w:right="154"/>
              <w:rPr>
                <w:rFonts w:ascii="Arial" w:hAnsi="Arial" w:cs="Arial"/>
                <w:sz w:val="22"/>
                <w:szCs w:val="22"/>
              </w:rPr>
            </w:pPr>
          </w:p>
        </w:tc>
      </w:tr>
      <w:tr w:rsidR="00F2586D"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3F82B3BC" w:rsidR="00F2586D" w:rsidRPr="003922E2" w:rsidRDefault="00F2586D" w:rsidP="00F2586D">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r>
            <w:r>
              <w:rPr>
                <w:rFonts w:ascii="Arial" w:hAnsi="Arial" w:cs="Arial"/>
                <w:sz w:val="22"/>
                <w:szCs w:val="22"/>
                <w:lang w:val="en-US"/>
              </w:rPr>
            </w:r>
            <w:r w:rsidRPr="005B5222">
              <w:rPr>
                <w:rFonts w:ascii="Arial" w:hAnsi="Arial" w:cs="Arial"/>
                <w:sz w:val="22"/>
                <w:szCs w:val="22"/>
              </w:rPr>
            </w:r>
          </w:p>
        </w:tc>
        <w:tc>
          <w:tcPr>
            <w:tcW w:w="1070" w:type="pct"/>
            <w:tcBorders>
              <w:top w:val="single" w:sz="4" w:space="0" w:color="auto"/>
              <w:bottom w:val="single" w:sz="4" w:space="0" w:color="auto"/>
            </w:tcBorders>
            <w:vAlign w:val="center"/>
          </w:tcPr>
          <w:p w14:paraId="61BCB783" w14:textId="10639388"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F2586D" w:rsidRPr="00B506FD" w:rsidRDefault="00F2586D" w:rsidP="00F2586D">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r>
      <w:r w:rsidR="002F75E2">
        <w:rPr>
          <w:rFonts w:ascii="Arial" w:eastAsia="Arial" w:hAnsi="Arial" w:cs="Arial"/>
          <w:b/>
          <w:bCs/>
          <w:sz w:val="22"/>
          <w:szCs w:val="22"/>
        </w:rPr>
      </w:r>
      <w:r w:rsidRPr="00BC3FB7">
        <w:rPr>
          <w:rFonts w:ascii="Arial" w:eastAsia="Arial" w:hAnsi="Arial" w:cs="Arial"/>
          <w:b/>
          <w:bCs/>
          <w:sz w:val="22"/>
          <w:szCs w:val="22"/>
          <w:lang w:val="ms-MY"/>
        </w:rPr>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footerReference w:type="default" r:id="rId17"/>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BF0E4" w14:textId="77777777" w:rsidR="00AC3728" w:rsidRDefault="00AC3728" w:rsidP="00A07E78">
      <w:r>
        <w:separator/>
      </w:r>
    </w:p>
  </w:endnote>
  <w:endnote w:type="continuationSeparator" w:id="0">
    <w:p w14:paraId="1EC46244" w14:textId="77777777" w:rsidR="00AC3728" w:rsidRDefault="00AC3728" w:rsidP="00A07E78">
      <w:r>
        <w:continuationSeparator/>
      </w:r>
    </w:p>
  </w:endnote>
  <w:endnote w:type="continuationNotice" w:id="1">
    <w:p w14:paraId="1F31298F" w14:textId="77777777" w:rsidR="00AC3728" w:rsidRDefault="00AC37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panose1 w:val="020B0604020202020204"/>
    <w:charset w:val="00"/>
    <w:family w:val="auto"/>
    <w:pitch w:val="default"/>
  </w:font>
  <w:font w:name="Nova Mono">
    <w:panose1 w:val="020B0604020202020204"/>
    <w:charset w:val="00"/>
    <w:family w:val="auto"/>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7F39E649" w:rsidR="00AC440B" w:rsidRDefault="00AC440B" w:rsidP="0053156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74782484" w:rsidR="00AC440B" w:rsidRDefault="00AC440B"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0E6A" w14:textId="77777777" w:rsidR="00FB333D" w:rsidRDefault="00FB333D" w:rsidP="0053156B">
    <w:pPr>
      <w:pStyle w:val="Footer"/>
      <w:jc w:val="center"/>
    </w:pPr>
    <w:r>
      <w:rPr>
        <w:noProof/>
      </w:rPr>
      <w:drawing>
        <wp:inline distT="0" distB="0" distL="0" distR="0" wp14:anchorId="7BEEE11B" wp14:editId="163EB888">
          <wp:extent cx="1076325" cy="783054"/>
          <wp:effectExtent l="0" t="0" r="0" b="0"/>
          <wp:docPr id="737487814"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81733" w14:textId="77777777" w:rsidR="00AC3728" w:rsidRDefault="00AC3728" w:rsidP="00A07E78">
      <w:r>
        <w:separator/>
      </w:r>
    </w:p>
  </w:footnote>
  <w:footnote w:type="continuationSeparator" w:id="0">
    <w:p w14:paraId="0DE4B9AA" w14:textId="77777777" w:rsidR="00AC3728" w:rsidRDefault="00AC3728" w:rsidP="00A07E78">
      <w:r>
        <w:continuationSeparator/>
      </w:r>
    </w:p>
  </w:footnote>
  <w:footnote w:type="continuationNotice" w:id="1">
    <w:p w14:paraId="6E790D37" w14:textId="77777777" w:rsidR="00AC3728" w:rsidRDefault="00AC3728"/>
  </w:footnote>
  <w:footnote w:id="2">
    <w:p w14:paraId="38234C0B" w14:textId="77777777" w:rsidR="00EE0386" w:rsidRPr="003E3E80" w:rsidRDefault="00EE0386" w:rsidP="00EE0386">
      <w:pPr>
        <w:ind w:left="360"/>
        <w:jc w:val="both"/>
        <w:rPr>
          <w:rFonts w:ascii="Basic" w:eastAsia="Basic" w:hAnsi="Basic" w:cs="Basic"/>
          <w:i/>
          <w:color w:val="000000"/>
        </w:rPr>
      </w:pPr>
      <w:r>
        <w:rPr>
          <w:vertAlign w:val="superscript"/>
        </w:rPr>
        <w:footnoteRef/>
      </w:r>
      <w:r>
        <w:t xml:space="preserve"> </w:t>
      </w:r>
      <w:r w:rsidRPr="003E3E80">
        <w:rPr>
          <w:rFonts w:ascii="Basic" w:eastAsia="Basic" w:hAnsi="Basic" w:cs="Basic"/>
          <w:i/>
          <w:color w:val="000000"/>
        </w:rPr>
        <w:t>Dalam hal tenaga ahli yang dinilai lebih dari 1 [satu] maka setiap tenaga ahli harus diberi bobot tenaga ahli:</w:t>
      </w:r>
    </w:p>
    <w:p w14:paraId="3D291218" w14:textId="77777777" w:rsidR="00EE0386" w:rsidRDefault="00EE0386" w:rsidP="00EE0386">
      <w:pPr>
        <w:numPr>
          <w:ilvl w:val="0"/>
          <w:numId w:val="6"/>
        </w:numPr>
        <w:ind w:left="1094" w:hanging="425"/>
        <w:jc w:val="both"/>
        <w:rPr>
          <w:rFonts w:ascii="Basic" w:eastAsia="Basic" w:hAnsi="Basic" w:cs="Basic"/>
          <w:i/>
          <w:color w:val="000000"/>
        </w:rPr>
      </w:pPr>
      <w:r w:rsidRPr="00224586">
        <w:rPr>
          <w:rFonts w:ascii="Basic" w:eastAsia="Basic" w:hAnsi="Basic" w:cs="Basic"/>
          <w:i/>
          <w:color w:val="000000"/>
        </w:rPr>
        <w:t>Team Leader,  diberi bobot =</w:t>
      </w:r>
      <w:r w:rsidRPr="00224586">
        <w:rPr>
          <w:rFonts w:ascii="Basic" w:eastAsia="Basic" w:hAnsi="Basic" w:cs="Basic"/>
          <w:color w:val="000000"/>
        </w:rPr>
        <w:t xml:space="preserve"> </w:t>
      </w:r>
      <w:r>
        <w:rPr>
          <w:rFonts w:ascii="Basic" w:eastAsia="Basic" w:hAnsi="Basic" w:cs="Basic"/>
          <w:i/>
          <w:color w:val="000000"/>
        </w:rPr>
        <w:t>21,00</w:t>
      </w:r>
      <w:r w:rsidRPr="00224586">
        <w:rPr>
          <w:rFonts w:ascii="Basic" w:eastAsia="Basic" w:hAnsi="Basic" w:cs="Basic"/>
          <w:i/>
          <w:color w:val="000000"/>
        </w:rPr>
        <w:t>%</w:t>
      </w:r>
    </w:p>
    <w:p w14:paraId="6BA80339"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Jalan Raya, diberi bobot = 12,0%</w:t>
      </w:r>
    </w:p>
    <w:p w14:paraId="2790A01D"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Jembatan, diberi bobot = 12,0%</w:t>
      </w:r>
    </w:p>
    <w:p w14:paraId="725B3C7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Geodesi, diberi bobot = 12,0%</w:t>
      </w:r>
    </w:p>
    <w:p w14:paraId="312CA450"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Geoteknik, diberi bobot = 13,0%</w:t>
      </w:r>
    </w:p>
    <w:p w14:paraId="18A8522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Drainase/Hidrolika, diberi bobot = 12,0%</w:t>
      </w:r>
    </w:p>
    <w:p w14:paraId="68654592"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K3 Konstruksi, diberi bobot = 7,0%</w:t>
      </w:r>
    </w:p>
    <w:p w14:paraId="1BBB5CC4" w14:textId="6330F649" w:rsidR="00216237" w:rsidRPr="00EE0386" w:rsidRDefault="00EE0386" w:rsidP="00EE0386">
      <w:pPr>
        <w:numPr>
          <w:ilvl w:val="0"/>
          <w:numId w:val="6"/>
        </w:numPr>
        <w:ind w:left="1094" w:hanging="425"/>
        <w:jc w:val="both"/>
        <w:rPr>
          <w:rFonts w:ascii="Basic" w:eastAsia="Basic" w:hAnsi="Basic" w:cs="Basic"/>
          <w:i/>
          <w:color w:val="000000"/>
        </w:rPr>
      </w:pPr>
      <w:r w:rsidRPr="00EE0386">
        <w:rPr>
          <w:rFonts w:ascii="Basic" w:eastAsia="Basic" w:hAnsi="Basic" w:cs="Basic"/>
          <w:i/>
          <w:color w:val="000000"/>
        </w:rPr>
        <w:t>Ahli Kuantitas dan Biaya = 12,0%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EEA3" w14:textId="77777777" w:rsidR="00F72110" w:rsidRPr="001741FE" w:rsidRDefault="00F72110" w:rsidP="00F72110">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40DBD067" wp14:editId="4BD6DCA1">
          <wp:simplePos x="0" y="0"/>
          <wp:positionH relativeFrom="column">
            <wp:posOffset>-324221</wp:posOffset>
          </wp:positionH>
          <wp:positionV relativeFrom="paragraph">
            <wp:posOffset>6985</wp:posOffset>
          </wp:positionV>
          <wp:extent cx="835200" cy="835200"/>
          <wp:effectExtent l="0" t="0" r="3175" b="3175"/>
          <wp:wrapNone/>
          <wp:docPr id="2115472725" name="Picture 2115472725"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541AB629" w14:textId="77777777" w:rsidR="00F72110" w:rsidRPr="001741FE" w:rsidRDefault="00F72110" w:rsidP="00F72110">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1FCB1FA8" w14:textId="77777777" w:rsidR="00F72110" w:rsidRPr="001741FE" w:rsidRDefault="00F72110" w:rsidP="00F72110">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4E8A44ED" w14:textId="5A0663CE" w:rsidR="00F72110" w:rsidRPr="001741FE" w:rsidRDefault="00F72110" w:rsidP="00F72110">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290B0D">
      <w:rPr>
        <w:rFonts w:ascii="Arial" w:eastAsia="Calibri" w:hAnsi="Arial" w:cs="Arial"/>
        <w:b/>
        <w:bCs/>
        <w:sz w:val="18"/>
        <w:szCs w:val="18"/>
        <w:lang w:val="en-US"/>
      </w:rPr>
    </w:r>
    <w:r w:rsidRPr="001741FE">
      <w:rPr>
        <w:rFonts w:ascii="Arial" w:eastAsia="Calibri" w:hAnsi="Arial" w:cs="Arial"/>
        <w:b/>
        <w:bCs/>
        <w:sz w:val="18"/>
        <w:szCs w:val="18"/>
      </w:rPr>
      <w:t xml:space="preserve"> BP2JK WILAYAH KALIMANTAN SELATAN TAHUN ANGGARAN 2026</w:t>
    </w:r>
  </w:p>
  <w:p w14:paraId="29830A39" w14:textId="77777777" w:rsidR="00F72110" w:rsidRPr="001741FE" w:rsidRDefault="00F72110" w:rsidP="00F72110">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232BE32F" w14:textId="77777777" w:rsidR="00F72110" w:rsidRPr="007A7995" w:rsidRDefault="00F72110" w:rsidP="00F72110">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0CDAE4D5" wp14:editId="448978C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A75CA7"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65B73792" w14:textId="77777777" w:rsidR="00F72110" w:rsidRPr="00593914" w:rsidRDefault="00F72110" w:rsidP="00F72110">
    <w:pPr>
      <w:pStyle w:val="Header"/>
    </w:pPr>
  </w:p>
  <w:p w14:paraId="4B4C689E" w14:textId="333ABA3C" w:rsidR="00AC440B" w:rsidRPr="00F72110" w:rsidRDefault="00AC440B" w:rsidP="00F72110">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594F9A"/>
    <w:multiLevelType w:val="multilevel"/>
    <w:tmpl w:val="F5045DEC"/>
    <w:lvl w:ilvl="0">
      <w:start w:val="1"/>
      <w:numFmt w:val="decimal"/>
      <w:lvlText w:val="%1)"/>
      <w:lvlJc w:val="left"/>
      <w:pPr>
        <w:ind w:left="3081" w:hanging="360"/>
      </w:pPr>
      <w:rPr>
        <w:rFonts w:ascii="Gentium Basic" w:eastAsia="Gentium Basic" w:hAnsi="Gentium Basic" w:cs="Gentium Basic"/>
        <w:i/>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8"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9"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30"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4"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5"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6"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7"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8"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1"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5"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16cid:durableId="1816340002">
    <w:abstractNumId w:val="15"/>
  </w:num>
  <w:num w:numId="2" w16cid:durableId="583420177">
    <w:abstractNumId w:val="33"/>
  </w:num>
  <w:num w:numId="3" w16cid:durableId="163016662">
    <w:abstractNumId w:val="36"/>
  </w:num>
  <w:num w:numId="4" w16cid:durableId="968438413">
    <w:abstractNumId w:val="0"/>
  </w:num>
  <w:num w:numId="5" w16cid:durableId="73746812">
    <w:abstractNumId w:val="29"/>
  </w:num>
  <w:num w:numId="6" w16cid:durableId="406466097">
    <w:abstractNumId w:val="21"/>
  </w:num>
  <w:num w:numId="7" w16cid:durableId="681711593">
    <w:abstractNumId w:val="18"/>
  </w:num>
  <w:num w:numId="8" w16cid:durableId="643044730">
    <w:abstractNumId w:val="25"/>
  </w:num>
  <w:num w:numId="9" w16cid:durableId="160583715">
    <w:abstractNumId w:val="12"/>
  </w:num>
  <w:num w:numId="10" w16cid:durableId="1788112200">
    <w:abstractNumId w:val="24"/>
  </w:num>
  <w:num w:numId="11" w16cid:durableId="733242478">
    <w:abstractNumId w:val="22"/>
  </w:num>
  <w:num w:numId="12" w16cid:durableId="1275362124">
    <w:abstractNumId w:val="32"/>
  </w:num>
  <w:num w:numId="13" w16cid:durableId="1909923105">
    <w:abstractNumId w:val="35"/>
  </w:num>
  <w:num w:numId="14" w16cid:durableId="1903984054">
    <w:abstractNumId w:val="17"/>
  </w:num>
  <w:num w:numId="15" w16cid:durableId="345597814">
    <w:abstractNumId w:val="39"/>
  </w:num>
  <w:num w:numId="16" w16cid:durableId="1608810492">
    <w:abstractNumId w:val="2"/>
  </w:num>
  <w:num w:numId="17" w16cid:durableId="437798392">
    <w:abstractNumId w:val="7"/>
  </w:num>
  <w:num w:numId="18" w16cid:durableId="1747609155">
    <w:abstractNumId w:val="41"/>
  </w:num>
  <w:num w:numId="19" w16cid:durableId="1739595489">
    <w:abstractNumId w:val="30"/>
  </w:num>
  <w:num w:numId="20" w16cid:durableId="322319270">
    <w:abstractNumId w:val="9"/>
  </w:num>
  <w:num w:numId="21" w16cid:durableId="1962027627">
    <w:abstractNumId w:val="16"/>
  </w:num>
  <w:num w:numId="22" w16cid:durableId="16569561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1052110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332469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2853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7687018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55691975">
    <w:abstractNumId w:val="2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4311923">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49913432">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69581910">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92119433">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89842135">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88536755">
    <w:abstractNumId w:val="4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54678182">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44015265">
    <w:abstractNumId w:val="3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5923107">
    <w:abstractNumId w:val="4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19815392">
    <w:abstractNumId w:val="3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479504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248398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416238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82080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26486964">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5719083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21834826">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9471485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46806152">
    <w:abstractNumId w:val="23"/>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ga Pratama">
    <w15:presenceInfo w15:providerId="None" w15:userId="Angga Prat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3FA2"/>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037E"/>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2F5"/>
    <w:rsid w:val="00276DB7"/>
    <w:rsid w:val="00277271"/>
    <w:rsid w:val="002803DA"/>
    <w:rsid w:val="0028057B"/>
    <w:rsid w:val="00281AC9"/>
    <w:rsid w:val="00283701"/>
    <w:rsid w:val="00285ACC"/>
    <w:rsid w:val="00287187"/>
    <w:rsid w:val="002876D9"/>
    <w:rsid w:val="00290B0D"/>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4DBB"/>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1C1B"/>
    <w:rsid w:val="007C223A"/>
    <w:rsid w:val="007C2882"/>
    <w:rsid w:val="007C29C4"/>
    <w:rsid w:val="007C30EF"/>
    <w:rsid w:val="007C496A"/>
    <w:rsid w:val="007C5105"/>
    <w:rsid w:val="007C5BF2"/>
    <w:rsid w:val="007C79BD"/>
    <w:rsid w:val="007D1DF0"/>
    <w:rsid w:val="007D462E"/>
    <w:rsid w:val="007D4A88"/>
    <w:rsid w:val="007D5E56"/>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C67E9"/>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0ACE"/>
    <w:rsid w:val="00A51DEC"/>
    <w:rsid w:val="00A52DEA"/>
    <w:rsid w:val="00A542C6"/>
    <w:rsid w:val="00A549FE"/>
    <w:rsid w:val="00A559D1"/>
    <w:rsid w:val="00A57142"/>
    <w:rsid w:val="00A57432"/>
    <w:rsid w:val="00A57D4D"/>
    <w:rsid w:val="00A609EC"/>
    <w:rsid w:val="00A64217"/>
    <w:rsid w:val="00A64972"/>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72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28D0"/>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0386"/>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6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2110"/>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333D"/>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emf"/><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1"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20</Pages>
  <Words>3230</Words>
  <Characters>18413</Characters>
  <Application>Microsoft Office Word</Application>
  <DocSecurity>0</DocSecurity>
  <Lines>153</Lines>
  <Paragraphs>43</Paragraphs>
  <ScaleCrop>false</ScaleCrop>
  <Company/>
  <LinksUpToDate>false</LinksUpToDate>
  <CharactersWithSpaces>21600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237</cp:revision>
  <cp:lastPrinted>2025-05-23T02:05:00Z</cp:lastPrinted>
  <dcterms:created xsi:type="dcterms:W3CDTF">2025-04-22T09:30:00Z</dcterms:created>
  <dcterms:modified xsi:type="dcterms:W3CDTF">2026-01-29T09:07:00Z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