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运动侦测代码说明</w:t>
      </w:r>
    </w:p>
    <w:p/>
    <w:p>
      <w:pPr>
        <w:pStyle w:val="7"/>
        <w:numPr>
          <w:ilvl w:val="0"/>
          <w:numId w:val="1"/>
        </w:numPr>
        <w:ind w:firstLineChars="0"/>
      </w:pPr>
      <w:r>
        <w:rPr>
          <w:rFonts w:hint="eastAsia"/>
        </w:rPr>
        <w:t>变量说明：</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2835"/>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rPr>
                <w:rFonts w:hint="eastAsia"/>
              </w:rPr>
              <w:t>变量名</w:t>
            </w:r>
          </w:p>
        </w:tc>
        <w:tc>
          <w:tcPr>
            <w:tcW w:w="2835" w:type="dxa"/>
          </w:tcPr>
          <w:p>
            <w:r>
              <w:rPr>
                <w:rFonts w:hint="eastAsia"/>
              </w:rPr>
              <w:t>类型</w:t>
            </w:r>
          </w:p>
        </w:tc>
        <w:tc>
          <w:tcPr>
            <w:tcW w:w="373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t>ctx</w:t>
            </w:r>
          </w:p>
        </w:tc>
        <w:tc>
          <w:tcPr>
            <w:tcW w:w="2835" w:type="dxa"/>
          </w:tcPr>
          <w:p>
            <w:r>
              <w:rPr>
                <w:rFonts w:hint="eastAsia"/>
              </w:rPr>
              <w:t>输入 结构体</w:t>
            </w:r>
            <w:r>
              <w:t>IMG_INF</w:t>
            </w:r>
            <w:r>
              <w:rPr>
                <w:rFonts w:hint="eastAsia"/>
              </w:rPr>
              <w:t>O</w:t>
            </w:r>
          </w:p>
        </w:tc>
        <w:tc>
          <w:tcPr>
            <w:tcW w:w="3736" w:type="dxa"/>
          </w:tcPr>
          <w:p>
            <w:r>
              <w:rPr>
                <w:rFonts w:hint="eastAsia"/>
              </w:rPr>
              <w:t>运动侦测用的参数和malloc的数据指针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rPr>
                <w:rFonts w:hint="eastAsia"/>
              </w:rPr>
              <w:t>c</w:t>
            </w:r>
            <w:r>
              <w:t>tx</w:t>
            </w:r>
            <w:r>
              <w:rPr>
                <w:rFonts w:hint="eastAsia"/>
              </w:rPr>
              <w:t>.</w:t>
            </w:r>
            <w:r>
              <w:t>img_down_sam</w:t>
            </w:r>
          </w:p>
        </w:tc>
        <w:tc>
          <w:tcPr>
            <w:tcW w:w="2835" w:type="dxa"/>
          </w:tcPr>
          <w:p>
            <w:r>
              <w:rPr>
                <w:rFonts w:hint="eastAsia"/>
              </w:rPr>
              <w:t xml:space="preserve">输入 </w:t>
            </w:r>
            <w:r>
              <w:t>unsigned char*</w:t>
            </w:r>
          </w:p>
        </w:tc>
        <w:tc>
          <w:tcPr>
            <w:tcW w:w="3736" w:type="dxa"/>
          </w:tcPr>
          <w:p>
            <w:r>
              <w:t>Y</w:t>
            </w:r>
            <w:r>
              <w:rPr>
                <w:rFonts w:hint="eastAsia"/>
              </w:rPr>
              <w:t>uv下缩放3倍左右的亮度数据指针，必须保证运动侦测执行过程中buf内数据不被覆盖。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t>is_single_ref</w:t>
            </w:r>
          </w:p>
        </w:tc>
        <w:tc>
          <w:tcPr>
            <w:tcW w:w="2835" w:type="dxa"/>
          </w:tcPr>
          <w:p>
            <w:r>
              <w:rPr>
                <w:rFonts w:hint="eastAsia"/>
              </w:rPr>
              <w:t>输入 int</w:t>
            </w:r>
          </w:p>
        </w:tc>
        <w:tc>
          <w:tcPr>
            <w:tcW w:w="3736" w:type="dxa"/>
          </w:tcPr>
          <w:p>
            <w:r>
              <w:rPr>
                <w:rFonts w:hint="eastAsia"/>
              </w:rPr>
              <w:t>运动侦测工作模式，单参考帧或者多参考帧。多参考帧要比单参考帧多开辟3帧下缩放的亮度数据。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t>width</w:t>
            </w:r>
          </w:p>
        </w:tc>
        <w:tc>
          <w:tcPr>
            <w:tcW w:w="2835" w:type="dxa"/>
          </w:tcPr>
          <w:p>
            <w:r>
              <w:rPr>
                <w:rFonts w:hint="eastAsia"/>
              </w:rPr>
              <w:t>输入 int</w:t>
            </w:r>
          </w:p>
        </w:tc>
        <w:tc>
          <w:tcPr>
            <w:tcW w:w="3736" w:type="dxa"/>
          </w:tcPr>
          <w:p>
            <w:r>
              <w:rPr>
                <w:rFonts w:hint="eastAsia"/>
              </w:rPr>
              <w:t>原始图像宽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t>height</w:t>
            </w:r>
          </w:p>
        </w:tc>
        <w:tc>
          <w:tcPr>
            <w:tcW w:w="2835" w:type="dxa"/>
          </w:tcPr>
          <w:p>
            <w:r>
              <w:rPr>
                <w:rFonts w:hint="eastAsia"/>
              </w:rPr>
              <w:t>输入 int</w:t>
            </w:r>
          </w:p>
        </w:tc>
        <w:tc>
          <w:tcPr>
            <w:tcW w:w="3736" w:type="dxa"/>
          </w:tcPr>
          <w:p>
            <w:r>
              <w:rPr>
                <w:rFonts w:hint="eastAsia"/>
              </w:rPr>
              <w:t>原始图像高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t>width_ds</w:t>
            </w:r>
          </w:p>
        </w:tc>
        <w:tc>
          <w:tcPr>
            <w:tcW w:w="2835" w:type="dxa"/>
          </w:tcPr>
          <w:p>
            <w:r>
              <w:rPr>
                <w:rFonts w:hint="eastAsia"/>
              </w:rPr>
              <w:t>输入 int</w:t>
            </w:r>
          </w:p>
        </w:tc>
        <w:tc>
          <w:tcPr>
            <w:tcW w:w="3736" w:type="dxa"/>
          </w:tcPr>
          <w:p>
            <w:r>
              <w:rPr>
                <w:rFonts w:hint="eastAsia"/>
              </w:rPr>
              <w:t>下采样图像宽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t>height_ds</w:t>
            </w:r>
          </w:p>
        </w:tc>
        <w:tc>
          <w:tcPr>
            <w:tcW w:w="2835" w:type="dxa"/>
          </w:tcPr>
          <w:p>
            <w:r>
              <w:rPr>
                <w:rFonts w:hint="eastAsia"/>
              </w:rPr>
              <w:t>输入 int</w:t>
            </w:r>
          </w:p>
        </w:tc>
        <w:tc>
          <w:tcPr>
            <w:tcW w:w="3736" w:type="dxa"/>
          </w:tcPr>
          <w:p>
            <w:r>
              <w:rPr>
                <w:rFonts w:hint="eastAsia"/>
              </w:rPr>
              <w:t>下采样图像高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t>roi_in</w:t>
            </w:r>
          </w:p>
        </w:tc>
        <w:tc>
          <w:tcPr>
            <w:tcW w:w="2835" w:type="dxa"/>
          </w:tcPr>
          <w:p>
            <w:r>
              <w:rPr>
                <w:rFonts w:hint="eastAsia"/>
              </w:rPr>
              <w:t>输入输出 结构体</w:t>
            </w:r>
            <w:r>
              <w:t>ROI_INFO</w:t>
            </w:r>
          </w:p>
        </w:tc>
        <w:tc>
          <w:tcPr>
            <w:tcW w:w="3736" w:type="dxa"/>
          </w:tcPr>
          <w:p>
            <w:r>
              <w:rPr>
                <w:rFonts w:hint="eastAsia"/>
              </w:rPr>
              <w:t>感兴趣区域，输入感兴趣区域有效性及其左上角和右下角原始坐标，输出该区域内是否运动的标志。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r>
              <w:t>info_list</w:t>
            </w:r>
          </w:p>
        </w:tc>
        <w:tc>
          <w:tcPr>
            <w:tcW w:w="2835" w:type="dxa"/>
          </w:tcPr>
          <w:p>
            <w:r>
              <w:rPr>
                <w:rFonts w:hint="eastAsia"/>
              </w:rPr>
              <w:t>输出 结构体</w:t>
            </w:r>
            <w:r>
              <w:t>INFO_LIST</w:t>
            </w:r>
          </w:p>
        </w:tc>
        <w:tc>
          <w:tcPr>
            <w:tcW w:w="3736" w:type="dxa"/>
          </w:tcPr>
          <w:p>
            <w:r>
              <w:rPr>
                <w:rFonts w:hint="eastAsia"/>
              </w:rPr>
              <w:t>运动侦测输出，每个运动区域的左上角和右下角的原始坐标。以及该坐标有效性。注意是原始图像位置的坐标，而不是下采样图像的坐标。</w:t>
            </w:r>
          </w:p>
        </w:tc>
      </w:tr>
    </w:tbl>
    <w:p>
      <w:pPr>
        <w:pStyle w:val="7"/>
        <w:ind w:left="420" w:firstLine="0" w:firstLineChars="0"/>
      </w:pPr>
    </w:p>
    <w:p>
      <w:pPr>
        <w:pStyle w:val="7"/>
        <w:numPr>
          <w:ilvl w:val="0"/>
          <w:numId w:val="1"/>
        </w:numPr>
        <w:ind w:firstLineChars="0"/>
      </w:pPr>
      <w:r>
        <w:rPr>
          <w:rFonts w:hint="eastAsia"/>
        </w:rPr>
        <w:t>函数说明：</w:t>
      </w:r>
    </w:p>
    <w:p>
      <w:r>
        <w:rPr>
          <w:rFonts w:hint="eastAsia"/>
        </w:rPr>
        <w:t>运动侦测一共包括3个函数</w:t>
      </w:r>
    </w:p>
    <w:p/>
    <w:p>
      <w:r>
        <w:rPr>
          <w:rFonts w:hint="eastAsia"/>
          <w:lang w:val="en-US" w:eastAsia="zh-CN"/>
        </w:rPr>
        <w:t>Md_instance</w:t>
      </w:r>
      <w:r>
        <w:t xml:space="preserve"> move_detection_init(int width, int height, int width_ds, int height_ds, int is_single_ref)</w:t>
      </w:r>
    </w:p>
    <w:p>
      <w:r>
        <w:rPr>
          <w:rFonts w:hint="eastAsia"/>
        </w:rPr>
        <w:t>初始化函数，包括malloc运动侦测所需要的数据空间，变量初始化。</w:t>
      </w:r>
    </w:p>
    <w:p/>
    <w:p/>
    <w:p>
      <w:pPr>
        <w:rPr>
          <w:rFonts w:hint="default" w:eastAsiaTheme="minorEastAsia"/>
          <w:lang w:val="en-US" w:eastAsia="zh-CN"/>
        </w:rPr>
      </w:pPr>
      <w:r>
        <w:t>void move_detection_deinit(</w:t>
      </w:r>
      <w:r>
        <w:rPr>
          <w:rFonts w:hint="eastAsia"/>
          <w:lang w:val="en-US" w:eastAsia="zh-CN"/>
        </w:rPr>
        <w:t>Md_instance ins)</w:t>
      </w:r>
    </w:p>
    <w:p>
      <w:r>
        <w:rPr>
          <w:rFonts w:hint="eastAsia"/>
        </w:rPr>
        <w:t>反初始化函数，释放malloc运动侦测所需要的数据空间。</w:t>
      </w:r>
    </w:p>
    <w:p/>
    <w:p>
      <w:r>
        <w:t>void move_detection(</w:t>
      </w:r>
      <w:r>
        <w:rPr>
          <w:rFonts w:hint="eastAsia"/>
          <w:lang w:val="en-US" w:eastAsia="zh-CN"/>
        </w:rPr>
        <w:t>Md_instance ins</w:t>
      </w:r>
      <w:r>
        <w:t xml:space="preserve">, </w:t>
      </w:r>
      <w:r>
        <w:rPr>
          <w:rFonts w:hint="eastAsia"/>
          <w:lang w:val="en-US" w:eastAsia="zh-CN"/>
        </w:rPr>
        <w:t xml:space="preserve">void *sampledownptr, </w:t>
      </w:r>
      <w:r>
        <w:t>roi_in</w:t>
      </w:r>
      <w:r>
        <w:rPr>
          <w:rFonts w:hint="eastAsia"/>
          <w:lang w:val="en-US" w:eastAsia="zh-CN"/>
        </w:rPr>
        <w:t xml:space="preserve"> *in, </w:t>
      </w:r>
      <w:r>
        <w:t xml:space="preserve">INFO_LIST *info_list) </w:t>
      </w:r>
      <w:bookmarkStart w:id="0" w:name="_GoBack"/>
      <w:bookmarkEnd w:id="0"/>
    </w:p>
    <w:p>
      <w:r>
        <w:rPr>
          <w:rFonts w:hint="eastAsia"/>
        </w:rPr>
        <w:t>运动侦测函数主体，一帧需要调用一次。在调用该函数之前，</w:t>
      </w:r>
      <w:r>
        <w:rPr>
          <w:rFonts w:hint="eastAsia"/>
          <w:highlight w:val="yellow"/>
        </w:rPr>
        <w:t>必须保证下采样数据已经存储在c</w:t>
      </w:r>
      <w:r>
        <w:rPr>
          <w:highlight w:val="yellow"/>
        </w:rPr>
        <w:t>tx</w:t>
      </w:r>
      <w:r>
        <w:rPr>
          <w:rFonts w:hint="eastAsia"/>
          <w:highlight w:val="yellow"/>
        </w:rPr>
        <w:t>.</w:t>
      </w:r>
      <w:r>
        <w:rPr>
          <w:highlight w:val="yellow"/>
        </w:rPr>
        <w:t>img_down_sam</w:t>
      </w:r>
      <w:r>
        <w:rPr>
          <w:rFonts w:hint="eastAsia"/>
          <w:highlight w:val="yellow"/>
        </w:rPr>
        <w:t>中，还需要把输出结构体</w:t>
      </w:r>
      <w:r>
        <w:rPr>
          <w:highlight w:val="yellow"/>
        </w:rPr>
        <w:t>info_list</w:t>
      </w:r>
      <w:r>
        <w:rPr>
          <w:rFonts w:hint="eastAsia"/>
          <w:highlight w:val="yellow"/>
        </w:rPr>
        <w:t>清0</w:t>
      </w:r>
      <w:r>
        <w:rPr>
          <w:rFonts w:hint="eastAsia"/>
        </w:rPr>
        <w:t>。</w:t>
      </w:r>
    </w:p>
    <w:p>
      <w:pPr>
        <w:pStyle w:val="7"/>
        <w:ind w:left="420" w:firstLine="0" w:firstLineChars="0"/>
      </w:pPr>
    </w:p>
    <w:p>
      <w:pPr>
        <w:pStyle w:val="7"/>
        <w:numPr>
          <w:ilvl w:val="0"/>
          <w:numId w:val="1"/>
        </w:numPr>
        <w:ind w:firstLineChars="0"/>
      </w:pPr>
      <w:r>
        <w:rPr>
          <w:rFonts w:hint="eastAsia"/>
        </w:rPr>
        <w:t>参考代码说明：</w:t>
      </w:r>
    </w:p>
    <w:p>
      <w:pPr>
        <w:pStyle w:val="7"/>
        <w:ind w:left="420" w:firstLine="0" w:firstLineChars="0"/>
      </w:pPr>
      <w:r>
        <w:rPr>
          <w:rFonts w:hint="eastAsia"/>
        </w:rPr>
        <w:t>可以参照</w:t>
      </w:r>
      <w:r>
        <w:t>test.cpp</w:t>
      </w:r>
      <w:r>
        <w:rPr>
          <w:rFonts w:hint="eastAsia"/>
        </w:rPr>
        <w:t xml:space="preserve">文件中的函数 </w:t>
      </w:r>
      <w:r>
        <w:t>int hw_simu_top()</w:t>
      </w:r>
      <w:r>
        <w:rPr>
          <w:rFonts w:hint="eastAsia"/>
        </w:rPr>
        <w:t xml:space="preserve">  来调用运动侦测模块。该函数主要流程如下说明：</w:t>
      </w:r>
    </w:p>
    <w:p>
      <w:pPr>
        <w:pStyle w:val="7"/>
        <w:numPr>
          <w:ilvl w:val="0"/>
          <w:numId w:val="2"/>
        </w:numPr>
        <w:ind w:firstLineChars="0"/>
      </w:pPr>
      <w:r>
        <w:rPr>
          <w:rFonts w:hint="eastAsia"/>
        </w:rPr>
        <w:t>初始化变量。</w:t>
      </w:r>
    </w:p>
    <w:p>
      <w:pPr>
        <w:pStyle w:val="7"/>
        <w:numPr>
          <w:ilvl w:val="0"/>
          <w:numId w:val="2"/>
        </w:numPr>
        <w:ind w:firstLineChars="0"/>
      </w:pPr>
      <w:r>
        <w:rPr>
          <w:rFonts w:hint="eastAsia"/>
        </w:rPr>
        <w:t>调用函数</w:t>
      </w:r>
      <w:r>
        <w:t>move_detection_init，</w:t>
      </w:r>
      <w:r>
        <w:rPr>
          <w:rFonts w:hint="eastAsia"/>
        </w:rPr>
        <w:t>初始化运动侦测模块。</w:t>
      </w:r>
    </w:p>
    <w:p>
      <w:pPr>
        <w:pStyle w:val="7"/>
        <w:numPr>
          <w:ilvl w:val="0"/>
          <w:numId w:val="2"/>
        </w:numPr>
        <w:ind w:firstLineChars="0"/>
      </w:pPr>
      <w:r>
        <w:rPr>
          <w:rFonts w:hint="eastAsia"/>
        </w:rPr>
        <w:t>读取一帧的yuv数据，调用</w:t>
      </w:r>
      <w:r>
        <w:t>rga_ds</w:t>
      </w:r>
      <w:r>
        <w:rPr>
          <w:rFonts w:hint="eastAsia"/>
        </w:rPr>
        <w:t>函数进行亮度数据的下采样。</w:t>
      </w:r>
    </w:p>
    <w:p>
      <w:pPr>
        <w:pStyle w:val="7"/>
        <w:numPr>
          <w:ilvl w:val="0"/>
          <w:numId w:val="2"/>
        </w:numPr>
        <w:ind w:firstLineChars="0"/>
      </w:pPr>
      <w:r>
        <w:rPr>
          <w:rFonts w:hint="eastAsia"/>
        </w:rPr>
        <w:t>初始化</w:t>
      </w:r>
      <w:r>
        <w:t>info_list，</w:t>
      </w:r>
      <w:r>
        <w:rPr>
          <w:rFonts w:hint="eastAsia"/>
        </w:rPr>
        <w:t>清0。</w:t>
      </w:r>
    </w:p>
    <w:p>
      <w:pPr>
        <w:pStyle w:val="7"/>
        <w:numPr>
          <w:ilvl w:val="0"/>
          <w:numId w:val="2"/>
        </w:numPr>
        <w:ind w:firstLineChars="0"/>
      </w:pPr>
      <w:r>
        <w:rPr>
          <w:rFonts w:hint="eastAsia"/>
        </w:rPr>
        <w:t>调用</w:t>
      </w:r>
      <w:r>
        <w:t>move_detection</w:t>
      </w:r>
      <w:r>
        <w:rPr>
          <w:rFonts w:hint="eastAsia"/>
        </w:rPr>
        <w:t>函数，进行运动侦测，输出存放在变量</w:t>
      </w:r>
      <w:r>
        <w:t>info_list</w:t>
      </w:r>
      <w:r>
        <w:rPr>
          <w:rFonts w:hint="eastAsia"/>
        </w:rPr>
        <w:t>中。</w:t>
      </w:r>
    </w:p>
    <w:p>
      <w:pPr>
        <w:pStyle w:val="7"/>
        <w:numPr>
          <w:ilvl w:val="0"/>
          <w:numId w:val="2"/>
        </w:numPr>
        <w:ind w:firstLineChars="0"/>
      </w:pPr>
      <w:r>
        <w:rPr>
          <w:rFonts w:hint="eastAsia"/>
        </w:rPr>
        <w:t>重复步骤3~5，直到yuv结束。</w:t>
      </w:r>
    </w:p>
    <w:p>
      <w:pPr>
        <w:pStyle w:val="7"/>
        <w:numPr>
          <w:ilvl w:val="0"/>
          <w:numId w:val="2"/>
        </w:numPr>
        <w:ind w:firstLineChars="0"/>
      </w:pPr>
      <w:r>
        <w:rPr>
          <w:rFonts w:hint="eastAsia"/>
        </w:rPr>
        <w:t>反初始化运动侦测</w:t>
      </w:r>
      <w:r>
        <w:t>move_detection_deinit。</w:t>
      </w:r>
    </w:p>
    <w:p>
      <w:pPr>
        <w:pStyle w:val="7"/>
        <w:numPr>
          <w:ilvl w:val="0"/>
          <w:numId w:val="2"/>
        </w:numPr>
        <w:ind w:firstLineChars="0"/>
      </w:pPr>
      <w:r>
        <w:rPr>
          <w:rFonts w:hint="eastAsia"/>
        </w:rPr>
        <w:t>结束。</w:t>
      </w:r>
    </w:p>
    <w:p>
      <w:pPr>
        <w:pStyle w:val="7"/>
        <w:numPr>
          <w:ilvl w:val="0"/>
          <w:numId w:val="1"/>
        </w:numPr>
        <w:ind w:firstLineChars="0"/>
      </w:pPr>
      <w:r>
        <w:rPr>
          <w:rFonts w:hint="eastAsia"/>
        </w:rPr>
        <w:t>其他说明：</w:t>
      </w:r>
    </w:p>
    <w:p>
      <w:pPr>
        <w:pStyle w:val="7"/>
        <w:numPr>
          <w:ilvl w:val="0"/>
          <w:numId w:val="3"/>
        </w:numPr>
        <w:ind w:firstLineChars="0"/>
      </w:pPr>
      <w:r>
        <w:rPr>
          <w:rFonts w:hint="eastAsia"/>
        </w:rPr>
        <w:t>运动侦测工作模式说明：</w:t>
      </w:r>
    </w:p>
    <w:p>
      <w:pPr>
        <w:pStyle w:val="7"/>
        <w:ind w:left="779" w:leftChars="371"/>
      </w:pPr>
      <w:r>
        <w:rPr>
          <w:rFonts w:hint="eastAsia"/>
        </w:rPr>
        <w:t>变量</w:t>
      </w:r>
      <w:r>
        <w:t>is_single_ref</w:t>
      </w:r>
      <w:r>
        <w:rPr>
          <w:rFonts w:hint="eastAsia"/>
        </w:rPr>
        <w:t>用于配置运动侦测工作模式，采用单参考帧或者多参考帧。当采用单参考帧时，需要的数据较少，计算较快。采用多参考帧计算量比单参考帧大致增加40%。如果系统一开始配置的是多参考帧，允许在某一帧开始时候切换为单参考帧模式，但是以后</w:t>
      </w:r>
      <w:r>
        <w:rPr>
          <w:rFonts w:hint="eastAsia"/>
          <w:highlight w:val="yellow"/>
        </w:rPr>
        <w:t>不能再切换回来</w:t>
      </w:r>
      <w:r>
        <w:rPr>
          <w:rFonts w:hint="eastAsia"/>
        </w:rPr>
        <w:t>，因为参考帧列表无法重新建立。如果系统配置的是单参考帧模式或者已经切换为单参考帧模式，想要切换为多参考帧模式，需要重新初始化。</w:t>
      </w:r>
    </w:p>
    <w:p>
      <w:pPr>
        <w:pStyle w:val="7"/>
        <w:ind w:left="780" w:firstLine="0" w:firstLineChars="0"/>
      </w:pPr>
    </w:p>
    <w:p>
      <w:pPr>
        <w:pStyle w:val="7"/>
        <w:numPr>
          <w:ilvl w:val="0"/>
          <w:numId w:val="3"/>
        </w:numPr>
        <w:ind w:firstLineChars="0"/>
      </w:pPr>
      <w:r>
        <w:rPr>
          <w:rFonts w:hint="eastAsia"/>
        </w:rPr>
        <w:t>感兴趣区域说明：</w:t>
      </w:r>
    </w:p>
    <w:p>
      <w:pPr>
        <w:ind w:left="840" w:leftChars="400" w:firstLine="420" w:firstLineChars="200"/>
      </w:pPr>
      <w:r>
        <w:rPr>
          <w:rFonts w:hint="eastAsia"/>
        </w:rPr>
        <w:t>运动侦测会根据外部配置的感兴趣区域进行区域内运动的检测和报警。这部分功能还未设计完善。接口暂定如下：</w:t>
      </w:r>
    </w:p>
    <w:p>
      <w:pPr>
        <w:ind w:firstLine="840" w:firstLineChars="400"/>
      </w:pPr>
      <w:r>
        <w:t>typedef struct {</w:t>
      </w:r>
    </w:p>
    <w:p>
      <w:pPr>
        <w:ind w:firstLine="420" w:firstLineChars="200"/>
      </w:pPr>
      <w:r>
        <w:rPr>
          <w:rFonts w:hint="eastAsia"/>
        </w:rPr>
        <w:tab/>
      </w:r>
      <w:r>
        <w:rPr>
          <w:rFonts w:hint="eastAsia"/>
        </w:rPr>
        <w:t xml:space="preserve">  unsigned short flag;      // 1 有效， 0无效</w:t>
      </w:r>
    </w:p>
    <w:p>
      <w:pPr>
        <w:ind w:firstLine="420" w:firstLineChars="200"/>
      </w:pPr>
      <w:r>
        <w:rPr>
          <w:rFonts w:hint="eastAsia"/>
        </w:rPr>
        <w:tab/>
      </w:r>
      <w:r>
        <w:rPr>
          <w:rFonts w:hint="eastAsia"/>
        </w:rPr>
        <w:t xml:space="preserve">  unsigned short is_move;   // 运动标志，</w:t>
      </w:r>
      <w:r>
        <w:rPr>
          <w:rFonts w:hint="eastAsia"/>
          <w:highlight w:val="yellow"/>
        </w:rPr>
        <w:t>每帧roi检测前必须初始化为0</w:t>
      </w:r>
    </w:p>
    <w:p>
      <w:pPr>
        <w:ind w:firstLine="420" w:firstLineChars="200"/>
      </w:pPr>
      <w:r>
        <w:rPr>
          <w:rFonts w:hint="eastAsia"/>
        </w:rPr>
        <w:tab/>
      </w:r>
      <w:r>
        <w:rPr>
          <w:rFonts w:hint="eastAsia"/>
        </w:rPr>
        <w:t xml:space="preserve">  unsigned short up_left[2];     //</w:t>
      </w:r>
      <w:r>
        <w:rPr>
          <w:rFonts w:hint="eastAsia"/>
          <w:highlight w:val="yellow"/>
        </w:rPr>
        <w:t>下采样前左上角坐标，0是y坐标，1是x坐标</w:t>
      </w:r>
    </w:p>
    <w:p>
      <w:pPr>
        <w:ind w:firstLine="420" w:firstLineChars="200"/>
      </w:pPr>
      <w:r>
        <w:rPr>
          <w:rFonts w:hint="eastAsia"/>
        </w:rPr>
        <w:tab/>
      </w:r>
      <w:r>
        <w:rPr>
          <w:rFonts w:hint="eastAsia"/>
        </w:rPr>
        <w:t xml:space="preserve">  unsigned short down_right[2];   //</w:t>
      </w:r>
      <w:r>
        <w:rPr>
          <w:rFonts w:hint="eastAsia"/>
          <w:highlight w:val="yellow"/>
        </w:rPr>
        <w:t>下采样前右下角坐标，0是y坐标，1是x坐标</w:t>
      </w:r>
    </w:p>
    <w:p>
      <w:pPr>
        <w:ind w:firstLine="840" w:firstLineChars="400"/>
      </w:pPr>
      <w:r>
        <w:t>} ROI_INFO;</w:t>
      </w:r>
    </w:p>
    <w:p>
      <w:pPr>
        <w:pStyle w:val="7"/>
        <w:ind w:left="779" w:leftChars="371"/>
      </w:pPr>
      <w:r>
        <w:rPr>
          <w:rFonts w:hint="eastAsia"/>
        </w:rPr>
        <w:t>暂定只支持一个区域。已经实现。</w:t>
      </w:r>
    </w:p>
    <w:p>
      <w:pPr>
        <w:pStyle w:val="7"/>
        <w:numPr>
          <w:ilvl w:val="0"/>
          <w:numId w:val="3"/>
        </w:numPr>
        <w:ind w:firstLineChars="0"/>
      </w:pPr>
      <w:r>
        <w:rPr>
          <w:rFonts w:hint="eastAsia"/>
        </w:rPr>
        <w:t>工作不正常时候的容错处理：</w:t>
      </w:r>
    </w:p>
    <w:p>
      <w:pPr>
        <w:ind w:left="840" w:leftChars="400" w:firstLine="420" w:firstLineChars="200"/>
      </w:pPr>
      <w:r>
        <w:rPr>
          <w:rFonts w:hint="eastAsia"/>
        </w:rPr>
        <w:t>如果时间不够，可以切换为单帧模式，如果还不够，可以在外部控制为2帧跑1帧或者3帧跑1帧甚至更多。但是输出给mpp的信号必须每帧都输出，可以2帧或者3帧输出同样的结果。</w:t>
      </w:r>
    </w:p>
    <w:p>
      <w:pPr>
        <w:pStyle w:val="7"/>
        <w:ind w:left="420" w:firstLine="0" w:firstLineChars="0"/>
      </w:pPr>
    </w:p>
    <w:p>
      <w:pPr>
        <w:pStyle w:val="7"/>
        <w:numPr>
          <w:ilvl w:val="0"/>
          <w:numId w:val="1"/>
        </w:numPr>
        <w:ind w:firstLineChars="0"/>
      </w:pPr>
      <w:r>
        <w:rPr>
          <w:rFonts w:hint="eastAsia"/>
        </w:rPr>
        <w:t>宏的说明：</w:t>
      </w:r>
    </w:p>
    <w:p>
      <w:pPr>
        <w:pStyle w:val="7"/>
        <w:ind w:left="420"/>
      </w:pPr>
      <w:r>
        <w:rPr>
          <w:highlight w:val="yellow"/>
        </w:rPr>
        <w:t>#define HW 0</w:t>
      </w:r>
      <w:r>
        <w:rPr>
          <w:rFonts w:hint="eastAsia"/>
        </w:rPr>
        <w:t xml:space="preserve">   软仿时候用0，上板必须改为1</w:t>
      </w:r>
    </w:p>
    <w:p>
      <w:pPr>
        <w:pStyle w:val="7"/>
        <w:ind w:left="420"/>
      </w:pPr>
      <w:r>
        <w:rPr>
          <w:highlight w:val="yellow"/>
        </w:rPr>
        <w:t>#define TIME 0</w:t>
      </w:r>
      <w:r>
        <w:rPr>
          <w:rFonts w:hint="eastAsia"/>
        </w:rPr>
        <w:t xml:space="preserve">  上板跑的时候打印各个子函数时间</w:t>
      </w:r>
    </w:p>
    <w:p>
      <w:pPr>
        <w:pStyle w:val="7"/>
        <w:ind w:left="420"/>
      </w:pPr>
    </w:p>
    <w:p>
      <w:pPr>
        <w:pStyle w:val="7"/>
        <w:ind w:left="420"/>
      </w:pPr>
      <w:r>
        <w:t>#define debug 1</w:t>
      </w:r>
      <w:r>
        <w:rPr>
          <w:rFonts w:hint="eastAsia"/>
        </w:rPr>
        <w:t xml:space="preserve">  只影响软仿时候的文件打印</w:t>
      </w:r>
    </w:p>
    <w:p>
      <w:pPr>
        <w:pStyle w:val="7"/>
        <w:ind w:left="420"/>
      </w:pPr>
      <w:r>
        <w:t>#define LIGHT 1</w:t>
      </w:r>
      <w:r>
        <w:rPr>
          <w:rFonts w:hint="eastAsia"/>
        </w:rPr>
        <w:t xml:space="preserve">   暂时不影响整个流程</w:t>
      </w:r>
    </w:p>
    <w:p>
      <w:pPr>
        <w:pStyle w:val="7"/>
        <w:ind w:left="420"/>
      </w:pPr>
      <w:r>
        <w:t>#define compare 0</w:t>
      </w:r>
      <w:r>
        <w:rPr>
          <w:rFonts w:hint="eastAsia"/>
        </w:rPr>
        <w:t xml:space="preserve">  只影响软仿时候的文件打印</w:t>
      </w:r>
    </w:p>
    <w:p>
      <w:pPr>
        <w:pStyle w:val="7"/>
        <w:ind w:left="420" w:leftChars="200"/>
      </w:pPr>
      <w:r>
        <w:rPr>
          <w:highlight w:val="yellow"/>
        </w:rPr>
        <w:t>#define USE_NEON 1</w:t>
      </w:r>
      <w:r>
        <w:rPr>
          <w:rFonts w:hint="eastAsia"/>
        </w:rPr>
        <w:t xml:space="preserve">  是否用neon代码，软仿或者上板都可以用或者不用neon</w:t>
      </w:r>
    </w:p>
    <w:p>
      <w:pPr>
        <w:pStyle w:val="7"/>
        <w:numPr>
          <w:ilvl w:val="0"/>
          <w:numId w:val="1"/>
        </w:numPr>
        <w:ind w:firstLineChars="0"/>
      </w:pPr>
      <w:r>
        <w:rPr>
          <w:rFonts w:hint="eastAsia"/>
        </w:rPr>
        <w:t>遗留问题：</w:t>
      </w:r>
    </w:p>
    <w:p>
      <w:pPr>
        <w:pStyle w:val="7"/>
        <w:numPr>
          <w:ilvl w:val="0"/>
          <w:numId w:val="4"/>
        </w:numPr>
        <w:ind w:firstLineChars="0"/>
      </w:pPr>
      <w:r>
        <w:rPr>
          <w:rFonts w:hint="eastAsia"/>
        </w:rPr>
        <w:t>支持小数倍的下采样，不过</w:t>
      </w:r>
      <w:r>
        <w:rPr>
          <w:rFonts w:hint="eastAsia"/>
          <w:highlight w:val="yellow"/>
        </w:rPr>
        <w:t>还未得到有效验证</w:t>
      </w:r>
      <w:r>
        <w:rPr>
          <w:rFonts w:hint="eastAsia"/>
        </w:rPr>
        <w:t>。</w:t>
      </w:r>
      <w:r>
        <w:t xml:space="preserve"> </w:t>
      </w:r>
      <w:r>
        <w:rPr>
          <w:rFonts w:hint="eastAsia"/>
        </w:rPr>
        <w:t>小数倍下采样的数据无法提供。</w:t>
      </w:r>
    </w:p>
    <w:p>
      <w:pPr>
        <w:pStyle w:val="7"/>
        <w:numPr>
          <w:ilvl w:val="0"/>
          <w:numId w:val="4"/>
        </w:numPr>
        <w:ind w:firstLineChars="0"/>
      </w:pPr>
      <w:r>
        <w:rPr>
          <w:rFonts w:hint="eastAsia"/>
        </w:rPr>
        <w:t>下采样后的图像边界，不是4的倍数的时候</w:t>
      </w:r>
      <w:r>
        <w:t>still_value_set</w:t>
      </w:r>
      <w:r>
        <w:rPr>
          <w:rFonts w:hint="eastAsia"/>
        </w:rPr>
        <w:t>无法计算剩余点数，所以这部分点数不参与计算（没有做扩边的处理）。不是16的倍数的时候，</w:t>
      </w:r>
      <w:r>
        <w:t>add</w:t>
      </w:r>
      <w:r>
        <w:rPr>
          <w:rFonts w:hint="eastAsia"/>
        </w:rPr>
        <w:t>等函数没有对不是16倍数的块进行处理。因此实际上，下采样后的图像，不是16的整数倍的块都是没有处理的（最坏情况是15个点，折合原始图像的像素大概是45个点）。出现在原始图像最右边和最下边的区域有可能是不检测的。解决方法，可以考虑下采样的时候就按照下采样后是16的倍数进行。例如2560x1440，可以下缩放为848x480。</w:t>
      </w:r>
    </w:p>
    <w:p>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66D52"/>
    <w:multiLevelType w:val="multilevel"/>
    <w:tmpl w:val="38166D5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9CB5197"/>
    <w:multiLevelType w:val="multilevel"/>
    <w:tmpl w:val="39CB519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20F7B2C"/>
    <w:multiLevelType w:val="multilevel"/>
    <w:tmpl w:val="720F7B2C"/>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DEA5AB9"/>
    <w:multiLevelType w:val="multilevel"/>
    <w:tmpl w:val="7DEA5AB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3B6"/>
    <w:rsid w:val="00000568"/>
    <w:rsid w:val="00026DAC"/>
    <w:rsid w:val="00035CA1"/>
    <w:rsid w:val="0004280A"/>
    <w:rsid w:val="0005237E"/>
    <w:rsid w:val="000535E3"/>
    <w:rsid w:val="00075671"/>
    <w:rsid w:val="00077143"/>
    <w:rsid w:val="000771EA"/>
    <w:rsid w:val="00082D0E"/>
    <w:rsid w:val="000A3F43"/>
    <w:rsid w:val="000A699E"/>
    <w:rsid w:val="000C7413"/>
    <w:rsid w:val="001170C4"/>
    <w:rsid w:val="00126D85"/>
    <w:rsid w:val="00144E7B"/>
    <w:rsid w:val="001574F8"/>
    <w:rsid w:val="00191B5A"/>
    <w:rsid w:val="001A1994"/>
    <w:rsid w:val="001A4A60"/>
    <w:rsid w:val="001B5C51"/>
    <w:rsid w:val="001C2C3D"/>
    <w:rsid w:val="001D008D"/>
    <w:rsid w:val="001E66EB"/>
    <w:rsid w:val="001E688B"/>
    <w:rsid w:val="00203B6B"/>
    <w:rsid w:val="0024007D"/>
    <w:rsid w:val="00250F7C"/>
    <w:rsid w:val="00261159"/>
    <w:rsid w:val="00272C48"/>
    <w:rsid w:val="002B64D2"/>
    <w:rsid w:val="002D5C7D"/>
    <w:rsid w:val="002E6CBB"/>
    <w:rsid w:val="002F3D87"/>
    <w:rsid w:val="002F43B6"/>
    <w:rsid w:val="0031002C"/>
    <w:rsid w:val="003823DA"/>
    <w:rsid w:val="0039120F"/>
    <w:rsid w:val="00393D22"/>
    <w:rsid w:val="003E47EB"/>
    <w:rsid w:val="003E6150"/>
    <w:rsid w:val="003F2505"/>
    <w:rsid w:val="003F511B"/>
    <w:rsid w:val="00456929"/>
    <w:rsid w:val="00463229"/>
    <w:rsid w:val="00475BB5"/>
    <w:rsid w:val="00490721"/>
    <w:rsid w:val="00491F38"/>
    <w:rsid w:val="004A02F4"/>
    <w:rsid w:val="004A201D"/>
    <w:rsid w:val="004D109F"/>
    <w:rsid w:val="00504765"/>
    <w:rsid w:val="00506B97"/>
    <w:rsid w:val="005367A1"/>
    <w:rsid w:val="00547289"/>
    <w:rsid w:val="00561E75"/>
    <w:rsid w:val="00575780"/>
    <w:rsid w:val="00584833"/>
    <w:rsid w:val="005B3618"/>
    <w:rsid w:val="005B7207"/>
    <w:rsid w:val="005D0193"/>
    <w:rsid w:val="005D0641"/>
    <w:rsid w:val="005D6B19"/>
    <w:rsid w:val="005E2519"/>
    <w:rsid w:val="005E3962"/>
    <w:rsid w:val="00623B7F"/>
    <w:rsid w:val="00635D0E"/>
    <w:rsid w:val="00637A88"/>
    <w:rsid w:val="00643E78"/>
    <w:rsid w:val="00690AA5"/>
    <w:rsid w:val="006B1A4E"/>
    <w:rsid w:val="006B38CD"/>
    <w:rsid w:val="006D0413"/>
    <w:rsid w:val="006E7021"/>
    <w:rsid w:val="006F1B14"/>
    <w:rsid w:val="006F6F33"/>
    <w:rsid w:val="00712F9E"/>
    <w:rsid w:val="00713712"/>
    <w:rsid w:val="00720D28"/>
    <w:rsid w:val="007468B8"/>
    <w:rsid w:val="00764FF0"/>
    <w:rsid w:val="0077089B"/>
    <w:rsid w:val="007A0E8F"/>
    <w:rsid w:val="007D05A1"/>
    <w:rsid w:val="007D2971"/>
    <w:rsid w:val="00810EA0"/>
    <w:rsid w:val="008327CF"/>
    <w:rsid w:val="00872DB3"/>
    <w:rsid w:val="00880BDD"/>
    <w:rsid w:val="0088522A"/>
    <w:rsid w:val="00887AD4"/>
    <w:rsid w:val="00897284"/>
    <w:rsid w:val="008A1762"/>
    <w:rsid w:val="008A22F8"/>
    <w:rsid w:val="008D4981"/>
    <w:rsid w:val="008E058A"/>
    <w:rsid w:val="008E1C91"/>
    <w:rsid w:val="009258B1"/>
    <w:rsid w:val="009329A8"/>
    <w:rsid w:val="00946E12"/>
    <w:rsid w:val="00952B88"/>
    <w:rsid w:val="0096041F"/>
    <w:rsid w:val="00970DBB"/>
    <w:rsid w:val="00973221"/>
    <w:rsid w:val="00977C0B"/>
    <w:rsid w:val="009A750F"/>
    <w:rsid w:val="009B02DC"/>
    <w:rsid w:val="009B3AB6"/>
    <w:rsid w:val="009C04AE"/>
    <w:rsid w:val="009D3965"/>
    <w:rsid w:val="00A01BAE"/>
    <w:rsid w:val="00A25D7E"/>
    <w:rsid w:val="00A34471"/>
    <w:rsid w:val="00A44A91"/>
    <w:rsid w:val="00A5504E"/>
    <w:rsid w:val="00A9514F"/>
    <w:rsid w:val="00AC043D"/>
    <w:rsid w:val="00AC04A3"/>
    <w:rsid w:val="00AD74EC"/>
    <w:rsid w:val="00AE39A2"/>
    <w:rsid w:val="00AE6C18"/>
    <w:rsid w:val="00AF7D74"/>
    <w:rsid w:val="00B065B4"/>
    <w:rsid w:val="00B10FAD"/>
    <w:rsid w:val="00B43435"/>
    <w:rsid w:val="00B543E6"/>
    <w:rsid w:val="00B60E4D"/>
    <w:rsid w:val="00B63F0C"/>
    <w:rsid w:val="00B66792"/>
    <w:rsid w:val="00B74847"/>
    <w:rsid w:val="00B77B52"/>
    <w:rsid w:val="00B817F5"/>
    <w:rsid w:val="00B903EF"/>
    <w:rsid w:val="00BB08A6"/>
    <w:rsid w:val="00BB7DFA"/>
    <w:rsid w:val="00BD1283"/>
    <w:rsid w:val="00BD2151"/>
    <w:rsid w:val="00C00243"/>
    <w:rsid w:val="00C05A0B"/>
    <w:rsid w:val="00C210A7"/>
    <w:rsid w:val="00C2278A"/>
    <w:rsid w:val="00C350D7"/>
    <w:rsid w:val="00C372F8"/>
    <w:rsid w:val="00C43A48"/>
    <w:rsid w:val="00C57283"/>
    <w:rsid w:val="00C77687"/>
    <w:rsid w:val="00C7769A"/>
    <w:rsid w:val="00C86870"/>
    <w:rsid w:val="00CC12C9"/>
    <w:rsid w:val="00CD3A36"/>
    <w:rsid w:val="00CD43D5"/>
    <w:rsid w:val="00CF37AE"/>
    <w:rsid w:val="00D02F0F"/>
    <w:rsid w:val="00D36311"/>
    <w:rsid w:val="00D46868"/>
    <w:rsid w:val="00D5090B"/>
    <w:rsid w:val="00D748B4"/>
    <w:rsid w:val="00DA2563"/>
    <w:rsid w:val="00DB0FB4"/>
    <w:rsid w:val="00DC7B45"/>
    <w:rsid w:val="00DF3E7E"/>
    <w:rsid w:val="00E045FA"/>
    <w:rsid w:val="00E10397"/>
    <w:rsid w:val="00E51CAA"/>
    <w:rsid w:val="00E773CF"/>
    <w:rsid w:val="00EA6934"/>
    <w:rsid w:val="00F07810"/>
    <w:rsid w:val="00F13057"/>
    <w:rsid w:val="00F131BC"/>
    <w:rsid w:val="00FA1E52"/>
    <w:rsid w:val="00FB2D44"/>
    <w:rsid w:val="00FD36B9"/>
    <w:rsid w:val="00FD6475"/>
    <w:rsid w:val="00FE5731"/>
    <w:rsid w:val="1B753632"/>
    <w:rsid w:val="587739FC"/>
    <w:rsid w:val="78056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 w:type="character" w:customStyle="1" w:styleId="8">
    <w:name w:val="页眉 Char"/>
    <w:basedOn w:val="6"/>
    <w:link w:val="3"/>
    <w:uiPriority w:val="99"/>
    <w:rPr>
      <w:sz w:val="18"/>
      <w:szCs w:val="18"/>
    </w:rPr>
  </w:style>
  <w:style w:type="character" w:customStyle="1" w:styleId="9">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327</Words>
  <Characters>1870</Characters>
  <Lines>15</Lines>
  <Paragraphs>4</Paragraphs>
  <TotalTime>0</TotalTime>
  <ScaleCrop>false</ScaleCrop>
  <LinksUpToDate>false</LinksUpToDate>
  <CharactersWithSpaces>2193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2019-12-11T03:12:00Z</dcterms:created>
  <dc:creator>zym</dc:creator>
  <cp:lastModifiedBy>jungle.fish</cp:lastModifiedBy>
  <dcterms:modified xsi:type="dcterms:W3CDTF">2020-01-04T06:31:07Z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