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507F0" w14:textId="77777777" w:rsidR="00133E67" w:rsidRDefault="00000000">
      <w:pPr>
        <w:pStyle w:val="Heading1"/>
      </w:pPr>
      <w:r>
        <w:rPr>
          <w:color w:val="EC4899"/>
          <w:sz w:val="76"/>
        </w:rPr>
        <w:t>Sidney Jones</w:t>
      </w:r>
    </w:p>
    <w:p w14:paraId="28DE3AAF" w14:textId="77777777" w:rsidR="00133E67" w:rsidRDefault="00000000">
      <w:r>
        <w:rPr>
          <w:color w:val="646464"/>
          <w:sz w:val="36"/>
        </w:rPr>
        <w:t>Lead Software Engineer — AI</w:t>
      </w:r>
    </w:p>
    <w:p w14:paraId="707E23C3" w14:textId="77777777" w:rsidR="00133E67" w:rsidRDefault="00000000">
      <w:r>
        <w:t>sjones@bpmsoftwaresolutions.com | (248) 802-1847 | West Bloomfield, MI</w:t>
      </w:r>
    </w:p>
    <w:p w14:paraId="322EE807" w14:textId="77777777" w:rsidR="00133E67" w:rsidRDefault="00133E67"/>
    <w:p w14:paraId="4C881581" w14:textId="77777777" w:rsidR="00133E67" w:rsidRDefault="00000000">
      <w:pPr>
        <w:pStyle w:val="Heading2"/>
      </w:pPr>
      <w:r>
        <w:rPr>
          <w:color w:val="EC4899"/>
          <w:sz w:val="36"/>
        </w:rPr>
        <w:t>PROFESSIONAL SUMMARY</w:t>
      </w:r>
    </w:p>
    <w:p w14:paraId="1BADE236" w14:textId="77777777" w:rsidR="00133E67" w:rsidRDefault="00000000">
      <w:r>
        <w:t>Senior engineering leader focused on building production-grade AI platforms and services. Track record delivering scalable backend systems, LLM integration and orchestration, retrieval-augmented applications, and CI/CD-driven delivery on AWS. Experienced with Python, FastAPI, Postgres, Terraform, and observability to drive safe, performant ML-enabled features into production.</w:t>
      </w:r>
    </w:p>
    <w:p w14:paraId="78CBFE1E" w14:textId="77777777" w:rsidR="00133E67" w:rsidRDefault="00133E67"/>
    <w:p w14:paraId="44E0B032" w14:textId="77777777" w:rsidR="00133E67" w:rsidRDefault="00000000">
      <w:pPr>
        <w:pStyle w:val="Heading2"/>
      </w:pPr>
      <w:r>
        <w:rPr>
          <w:color w:val="EC4899"/>
          <w:sz w:val="36"/>
        </w:rPr>
        <w:t>CORE COMPETENCIES</w:t>
      </w:r>
    </w:p>
    <w:tbl>
      <w:tblPr>
        <w:tblStyle w:val="LightGrid"/>
        <w:tblW w:w="0" w:type="auto"/>
        <w:tblLook w:val="04A0" w:firstRow="1" w:lastRow="0" w:firstColumn="1" w:lastColumn="0" w:noHBand="0" w:noVBand="1"/>
      </w:tblPr>
      <w:tblGrid>
        <w:gridCol w:w="5400"/>
        <w:gridCol w:w="5400"/>
      </w:tblGrid>
      <w:tr w:rsidR="00133E67" w14:paraId="6D135F6F" w14:textId="77777777" w:rsidTr="00133E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400" w:type="dxa"/>
          </w:tcPr>
          <w:p w14:paraId="7AD44C32" w14:textId="77777777" w:rsidR="00133E67" w:rsidRDefault="00000000">
            <w:r>
              <w:rPr>
                <w:color w:val="7C3AED"/>
                <w:sz w:val="28"/>
              </w:rPr>
              <w:t>TECHNICAL PROFICIENCIES</w:t>
            </w:r>
          </w:p>
          <w:p w14:paraId="3D7C18CB" w14:textId="77777777" w:rsidR="00133E67" w:rsidRDefault="00000000">
            <w:r>
              <w:t xml:space="preserve">AI: </w:t>
            </w:r>
            <w:r>
              <w:rPr>
                <w:b w:val="0"/>
              </w:rPr>
              <w:t>LLMs (OpenAI/Anthropic), Retrieval Augmented Generation (RAG), embeddings, vector search (OpenSearch/Elasticsearch), prompt engineering, model fine-tuning</w:t>
            </w:r>
          </w:p>
          <w:p w14:paraId="5CCFFCAF" w14:textId="77777777" w:rsidR="00133E67" w:rsidRDefault="00000000">
            <w:r>
              <w:t xml:space="preserve">CLOUD: </w:t>
            </w:r>
            <w:r>
              <w:rPr>
                <w:b w:val="0"/>
              </w:rPr>
              <w:t>AWS (Lambda, ECS, EKS, S3, CloudWatch), Terraform, serverless, VPCs, IAM</w:t>
            </w:r>
          </w:p>
          <w:p w14:paraId="321DB6B8" w14:textId="77777777" w:rsidR="00133E67" w:rsidRDefault="00000000">
            <w:r>
              <w:t xml:space="preserve">DATABASES: </w:t>
            </w:r>
            <w:r>
              <w:rPr>
                <w:b w:val="0"/>
              </w:rPr>
              <w:t>PostgreSQL, MySQL, DynamoDB</w:t>
            </w:r>
          </w:p>
          <w:p w14:paraId="38F76EF6" w14:textId="77777777" w:rsidR="00133E67" w:rsidRDefault="00000000">
            <w:r>
              <w:t xml:space="preserve">DEVOPS: </w:t>
            </w:r>
            <w:r>
              <w:rPr>
                <w:b w:val="0"/>
              </w:rPr>
              <w:t>GitHub Actions, Jenkins, CI/CD, Docker, Kubernetes, Terraform, observability (CloudWatch, Dynatrace)</w:t>
            </w:r>
          </w:p>
          <w:p w14:paraId="07689D1A" w14:textId="77777777" w:rsidR="00133E67" w:rsidRDefault="00000000">
            <w:r>
              <w:t xml:space="preserve">LANGUAGES: </w:t>
            </w:r>
            <w:r>
              <w:rPr>
                <w:b w:val="0"/>
              </w:rPr>
              <w:t>Python, Java, Node.js</w:t>
            </w:r>
          </w:p>
          <w:p w14:paraId="535F97BB" w14:textId="77777777" w:rsidR="00133E67" w:rsidRDefault="00000000">
            <w:r>
              <w:t xml:space="preserve">WEB: </w:t>
            </w:r>
            <w:r>
              <w:rPr>
                <w:b w:val="0"/>
              </w:rPr>
              <w:t>FastAPI, REST, GraphQL</w:t>
            </w:r>
          </w:p>
        </w:tc>
        <w:tc>
          <w:tcPr>
            <w:tcW w:w="5400" w:type="dxa"/>
          </w:tcPr>
          <w:p w14:paraId="154CBDFF" w14:textId="77777777" w:rsidR="00133E67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7C3AED"/>
                <w:sz w:val="28"/>
              </w:rPr>
              <w:t>AREAS OF EXPERTISE</w:t>
            </w:r>
          </w:p>
          <w:p w14:paraId="3C21AA0B" w14:textId="77777777" w:rsidR="00133E67" w:rsidRDefault="00000000">
            <w:pPr>
              <w:pStyle w:val="ListBulle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AI Platform Development</w:t>
            </w:r>
          </w:p>
          <w:p w14:paraId="728529A1" w14:textId="77777777" w:rsidR="00133E67" w:rsidRDefault="00000000">
            <w:pPr>
              <w:pStyle w:val="ListBulle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LLM Integration &amp; Orchestration</w:t>
            </w:r>
          </w:p>
          <w:p w14:paraId="799B0A2F" w14:textId="77777777" w:rsidR="00133E67" w:rsidRDefault="00000000">
            <w:pPr>
              <w:pStyle w:val="ListBulle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Retrieval Systems &amp; Vector Search</w:t>
            </w:r>
          </w:p>
          <w:p w14:paraId="4BE2A14A" w14:textId="77777777" w:rsidR="00133E67" w:rsidRDefault="00000000">
            <w:pPr>
              <w:pStyle w:val="ListBulle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Backend Architecture &amp; APIs</w:t>
            </w:r>
          </w:p>
          <w:p w14:paraId="5052633B" w14:textId="77777777" w:rsidR="00133E67" w:rsidRDefault="00000000">
            <w:pPr>
              <w:pStyle w:val="ListBulle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Infrastructure as Code &amp; DevOps</w:t>
            </w:r>
          </w:p>
          <w:p w14:paraId="03B5B5FD" w14:textId="77777777" w:rsidR="00133E67" w:rsidRDefault="00000000">
            <w:pPr>
              <w:pStyle w:val="ListBulle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Scalable Data Pipelines</w:t>
            </w:r>
          </w:p>
        </w:tc>
      </w:tr>
    </w:tbl>
    <w:p w14:paraId="1B410BD4" w14:textId="77777777" w:rsidR="00133E67" w:rsidRDefault="00133E67"/>
    <w:p w14:paraId="296F8A13" w14:textId="77777777" w:rsidR="00133E67" w:rsidRDefault="00000000">
      <w:pPr>
        <w:pStyle w:val="Heading2"/>
      </w:pPr>
      <w:r>
        <w:rPr>
          <w:color w:val="EC4899"/>
          <w:sz w:val="36"/>
        </w:rPr>
        <w:t>PROFESSIONAL EXPERIENCE</w:t>
      </w:r>
    </w:p>
    <w:p w14:paraId="3710CE60" w14:textId="2C904593" w:rsidR="00133E67" w:rsidRDefault="00000000">
      <w:r>
        <w:rPr>
          <w:b/>
          <w:sz w:val="28"/>
        </w:rPr>
        <w:t>Daugherty – Cox Communications (202</w:t>
      </w:r>
      <w:r w:rsidR="00D7325F">
        <w:rPr>
          <w:b/>
          <w:sz w:val="28"/>
        </w:rPr>
        <w:t>1</w:t>
      </w:r>
      <w:r>
        <w:rPr>
          <w:b/>
          <w:sz w:val="28"/>
        </w:rPr>
        <w:t>–2024)</w:t>
      </w:r>
    </w:p>
    <w:p w14:paraId="1AC9F9B1" w14:textId="77777777" w:rsidR="00133E67" w:rsidRDefault="00000000">
      <w:r>
        <w:rPr>
          <w:i/>
          <w:sz w:val="24"/>
        </w:rPr>
        <w:t xml:space="preserve">Platform Architect – Cloud Infrastructure &amp; Automation - </w:t>
      </w:r>
    </w:p>
    <w:p w14:paraId="517CB359" w14:textId="77777777" w:rsidR="00133E67" w:rsidRDefault="00000000">
      <w:pPr>
        <w:pStyle w:val="ListBullet"/>
      </w:pPr>
      <w:r>
        <w:t>Architected and deployed Terraform-based IaC modules and GitHub Actions workflows for API Gateway and Lambda microservices, enabling reproducible environments and zero-drift infrastructure.</w:t>
      </w:r>
    </w:p>
    <w:p w14:paraId="37F93214" w14:textId="77777777" w:rsidR="00133E67" w:rsidRDefault="00000000">
      <w:r>
        <w:rPr>
          <w:color w:val="7C3AED"/>
          <w:sz w:val="18"/>
        </w:rPr>
        <w:t>Tags: Terraform | GitHub Actions | AWS Lambda | API Gateway | IaC</w:t>
      </w:r>
    </w:p>
    <w:p w14:paraId="6E02ED73" w14:textId="77777777" w:rsidR="00133E67" w:rsidRDefault="00000000">
      <w:pPr>
        <w:pStyle w:val="ListBullet"/>
      </w:pPr>
      <w:r>
        <w:t>Implemented automated IaC validation, security scanning, and rollback strategies to ensure safe deployments of data-processing and model-serving stacks.</w:t>
      </w:r>
    </w:p>
    <w:p w14:paraId="015C39DC" w14:textId="77777777" w:rsidR="00133E67" w:rsidRDefault="00000000">
      <w:r>
        <w:rPr>
          <w:color w:val="7C3AED"/>
          <w:sz w:val="18"/>
        </w:rPr>
        <w:t>Tags: Security | IaC Validation | Rollback | DevSecOps</w:t>
      </w:r>
    </w:p>
    <w:p w14:paraId="4A2461BF" w14:textId="77777777" w:rsidR="00133E67" w:rsidRDefault="00133E67"/>
    <w:p w14:paraId="70C6B866" w14:textId="4614453B" w:rsidR="00133E67" w:rsidRDefault="00000000">
      <w:r>
        <w:rPr>
          <w:b/>
          <w:sz w:val="28"/>
        </w:rPr>
        <w:t>Edward Jones (202</w:t>
      </w:r>
      <w:r w:rsidR="005B66E7">
        <w:rPr>
          <w:b/>
          <w:sz w:val="28"/>
        </w:rPr>
        <w:t>2</w:t>
      </w:r>
      <w:r>
        <w:rPr>
          <w:b/>
          <w:sz w:val="28"/>
        </w:rPr>
        <w:t>–2024)</w:t>
      </w:r>
    </w:p>
    <w:p w14:paraId="129D0875" w14:textId="77777777" w:rsidR="00133E67" w:rsidRDefault="00000000">
      <w:r>
        <w:rPr>
          <w:i/>
          <w:sz w:val="24"/>
        </w:rPr>
        <w:t>Senior Application Architect / Platform Team Delivery Lead - Remote</w:t>
      </w:r>
    </w:p>
    <w:p w14:paraId="2D5A3D75" w14:textId="77777777" w:rsidR="00133E67" w:rsidRDefault="00000000">
      <w:pPr>
        <w:pStyle w:val="ListBullet"/>
      </w:pPr>
      <w:r>
        <w:t>Led modernization of Online Access platform by decomposing monoliths into microservices and micro-frontends and introducing FastAPI/Java services to support RAG-enabled features.</w:t>
      </w:r>
    </w:p>
    <w:p w14:paraId="79F479E2" w14:textId="77777777" w:rsidR="00133E67" w:rsidRDefault="00000000">
      <w:r>
        <w:rPr>
          <w:color w:val="7C3AED"/>
          <w:sz w:val="18"/>
        </w:rPr>
        <w:t>Tags: Microservices | FastAPI | Java | RAG | LLM | Architecture</w:t>
      </w:r>
    </w:p>
    <w:p w14:paraId="32F4BEC6" w14:textId="77777777" w:rsidR="00133E67" w:rsidRDefault="00000000">
      <w:pPr>
        <w:pStyle w:val="ListBullet"/>
      </w:pPr>
      <w:r>
        <w:t>Established CI/CD pipelines and release practices (feature flags, short-lived branches) across 13 teams using GitHub Actions and Jenkins to enable rapid, safe delivery of AI-enabled services.</w:t>
      </w:r>
    </w:p>
    <w:p w14:paraId="72478C84" w14:textId="77777777" w:rsidR="00133E67" w:rsidRDefault="00000000">
      <w:r>
        <w:rPr>
          <w:color w:val="7C3AED"/>
          <w:sz w:val="18"/>
        </w:rPr>
        <w:t>Tags: CI/CD | GitHub Actions | Jenkins | Feature Flags | Delivery</w:t>
      </w:r>
    </w:p>
    <w:p w14:paraId="3DE694F2" w14:textId="77777777" w:rsidR="00133E67" w:rsidRDefault="00000000">
      <w:pPr>
        <w:pStyle w:val="ListBullet"/>
      </w:pPr>
      <w:r>
        <w:t>Standardized observability and monitoring for AI inference and data pipelines using CloudWatch and Dynatrace, reducing mean-time-to-detect for regressions in production ML features.</w:t>
      </w:r>
    </w:p>
    <w:p w14:paraId="51ECDE75" w14:textId="77777777" w:rsidR="00133E67" w:rsidRDefault="00000000">
      <w:r>
        <w:rPr>
          <w:color w:val="7C3AED"/>
          <w:sz w:val="18"/>
        </w:rPr>
        <w:t>Tags: CloudWatch | Dynatrace | Observability | Monitoring | ML</w:t>
      </w:r>
    </w:p>
    <w:p w14:paraId="071F007B" w14:textId="77777777" w:rsidR="00133E67" w:rsidRDefault="00133E67"/>
    <w:p w14:paraId="4B621738" w14:textId="77777777" w:rsidR="00133E67" w:rsidRDefault="00000000">
      <w:r>
        <w:rPr>
          <w:b/>
          <w:sz w:val="28"/>
        </w:rPr>
        <w:t>BPM Software Solutions (2017–2021)</w:t>
      </w:r>
    </w:p>
    <w:p w14:paraId="0D21A374" w14:textId="77777777" w:rsidR="00133E67" w:rsidRDefault="00000000">
      <w:r>
        <w:rPr>
          <w:i/>
          <w:sz w:val="24"/>
        </w:rPr>
        <w:t>Principal Consultant / Senior Software Architect - West Bloomfield, MI</w:t>
      </w:r>
    </w:p>
    <w:p w14:paraId="5E884007" w14:textId="77777777" w:rsidR="00133E67" w:rsidRDefault="00000000">
      <w:pPr>
        <w:pStyle w:val="ListBullet"/>
      </w:pPr>
      <w:r>
        <w:t>Designed and deployed production ML orchestration and automation pipelines that integrated LLMs into business workflows, using Python, AWS Lambda, and serverless components for scalable inference.</w:t>
      </w:r>
    </w:p>
    <w:p w14:paraId="2C0D30CC" w14:textId="77777777" w:rsidR="00133E67" w:rsidRDefault="00000000">
      <w:r>
        <w:rPr>
          <w:color w:val="7C3AED"/>
          <w:sz w:val="18"/>
        </w:rPr>
        <w:t>Tags: Python | LLM | AWS Lambda | Orchestration | Serverless</w:t>
      </w:r>
    </w:p>
    <w:p w14:paraId="1115DD4D" w14:textId="77777777" w:rsidR="00133E67" w:rsidRDefault="00000000">
      <w:pPr>
        <w:pStyle w:val="ListBullet"/>
      </w:pPr>
      <w:r>
        <w:t>Built ETL and data pipelines to generate embeddings and maintain searchable vector stores for RAG applications, integrating with OpenSearch and Postgres-based metadata layers.</w:t>
      </w:r>
    </w:p>
    <w:p w14:paraId="0ED788A0" w14:textId="77777777" w:rsidR="00133E67" w:rsidRDefault="00000000">
      <w:r>
        <w:rPr>
          <w:color w:val="7C3AED"/>
          <w:sz w:val="18"/>
        </w:rPr>
        <w:t>Tags: ETL | Embeddings | OpenSearch | PostgreSQL | Vector Search</w:t>
      </w:r>
    </w:p>
    <w:p w14:paraId="7DA117B2" w14:textId="77777777" w:rsidR="00133E67" w:rsidRDefault="00000000">
      <w:pPr>
        <w:pStyle w:val="ListBullet"/>
      </w:pPr>
      <w:r>
        <w:t>Integrated LLMs into dev workflows to automate code generation and validation, and created guardrails for safe production usage (rate-limiting, token monitoring, prompt validation).</w:t>
      </w:r>
    </w:p>
    <w:p w14:paraId="281702FF" w14:textId="77777777" w:rsidR="00133E67" w:rsidRDefault="00000000">
      <w:r>
        <w:rPr>
          <w:color w:val="7C3AED"/>
          <w:sz w:val="18"/>
        </w:rPr>
        <w:t>Tags: LLM | Dev Tools | Safety | Monitoring | Prompt Engineering</w:t>
      </w:r>
    </w:p>
    <w:p w14:paraId="15DAC9E1" w14:textId="77777777" w:rsidR="00133E67" w:rsidRDefault="00133E67"/>
    <w:p w14:paraId="057F7D08" w14:textId="77777777" w:rsidR="00133E67" w:rsidRDefault="00000000">
      <w:r>
        <w:rPr>
          <w:b/>
          <w:sz w:val="28"/>
        </w:rPr>
        <w:t>Credibly / Financial Platforms (2016–2019)</w:t>
      </w:r>
    </w:p>
    <w:p w14:paraId="06EC498B" w14:textId="77777777" w:rsidR="00133E67" w:rsidRDefault="00000000">
      <w:r>
        <w:rPr>
          <w:i/>
          <w:sz w:val="24"/>
        </w:rPr>
        <w:t xml:space="preserve">Senior Software Engineer / Architect - </w:t>
      </w:r>
    </w:p>
    <w:p w14:paraId="31CDFE5D" w14:textId="77777777" w:rsidR="00133E67" w:rsidRDefault="00000000">
      <w:pPr>
        <w:pStyle w:val="ListBullet"/>
      </w:pPr>
      <w:r>
        <w:t>Developed Python-based backend services and microservices APIs (Flask/FastAPI) with PostgreSQL and SQLAlchemy for high-throughput financial workflows and real-time reporting.</w:t>
      </w:r>
    </w:p>
    <w:p w14:paraId="46A3F759" w14:textId="77777777" w:rsidR="00133E67" w:rsidRDefault="00000000">
      <w:r>
        <w:rPr>
          <w:color w:val="7C3AED"/>
          <w:sz w:val="18"/>
        </w:rPr>
        <w:t>Tags: Python | FastAPI | PostgreSQL | SQLAlchemy | APIs</w:t>
      </w:r>
    </w:p>
    <w:p w14:paraId="1B54E8B3" w14:textId="77777777" w:rsidR="00133E67" w:rsidRDefault="00000000">
      <w:pPr>
        <w:pStyle w:val="ListBullet"/>
      </w:pPr>
      <w:r>
        <w:t>Implemented CI/CD pipelines with Jenkins and GitHub Actions, containerized deployments with Docker, and automated testing and rollback procedures for critical data services.</w:t>
      </w:r>
    </w:p>
    <w:p w14:paraId="236FECED" w14:textId="77777777" w:rsidR="00133E67" w:rsidRDefault="00000000">
      <w:r>
        <w:rPr>
          <w:color w:val="7C3AED"/>
          <w:sz w:val="18"/>
        </w:rPr>
        <w:lastRenderedPageBreak/>
        <w:t>Tags: CI/CD | Jenkins | GitHub Actions | Docker | Testing</w:t>
      </w:r>
    </w:p>
    <w:p w14:paraId="17E10808" w14:textId="77777777" w:rsidR="00133E67" w:rsidRDefault="00133E67"/>
    <w:p w14:paraId="2EFDDCC5" w14:textId="77777777" w:rsidR="00133E67" w:rsidRDefault="00000000">
      <w:r>
        <w:rPr>
          <w:b/>
          <w:sz w:val="28"/>
        </w:rPr>
        <w:t>Compuware (2006 – 2010)</w:t>
      </w:r>
    </w:p>
    <w:p w14:paraId="5C0B3E71" w14:textId="77777777" w:rsidR="00133E67" w:rsidRDefault="00000000">
      <w:r>
        <w:rPr>
          <w:i/>
          <w:sz w:val="24"/>
        </w:rPr>
        <w:t>Senior Software Developer - Detroit, MI</w:t>
      </w:r>
    </w:p>
    <w:p w14:paraId="36675CD4" w14:textId="77777777" w:rsidR="00133E67" w:rsidRDefault="00000000">
      <w:pPr>
        <w:pStyle w:val="ListBullet"/>
      </w:pPr>
      <w:r>
        <w:t>Built enterprise-grade QA automation and performance testing frameworks used to validate large-scale distributed systems and support continuous delivery efforts.</w:t>
      </w:r>
    </w:p>
    <w:p w14:paraId="3660FA72" w14:textId="77777777" w:rsidR="00133E67" w:rsidRDefault="00000000">
      <w:r>
        <w:rPr>
          <w:color w:val="7C3AED"/>
          <w:sz w:val="18"/>
        </w:rPr>
        <w:t>Tags: QA Automation | Performance Testing | DevOps | Test Automation</w:t>
      </w:r>
    </w:p>
    <w:p w14:paraId="4174C18E" w14:textId="77777777" w:rsidR="00133E67" w:rsidRDefault="00133E67"/>
    <w:p w14:paraId="37322BC5" w14:textId="77777777" w:rsidR="00133E67" w:rsidRDefault="00133E67"/>
    <w:p w14:paraId="1AC5ED79" w14:textId="77777777" w:rsidR="00133E67" w:rsidRDefault="00000000">
      <w:pPr>
        <w:pStyle w:val="Heading2"/>
      </w:pPr>
      <w:r>
        <w:rPr>
          <w:color w:val="EC4899"/>
          <w:sz w:val="36"/>
        </w:rPr>
        <w:t>EDUCATION &amp; CERTIFICATIONS</w:t>
      </w:r>
    </w:p>
    <w:p w14:paraId="36340AAF" w14:textId="77777777" w:rsidR="00133E67" w:rsidRDefault="00000000">
      <w:r>
        <w:rPr>
          <w:b/>
          <w:sz w:val="28"/>
        </w:rPr>
        <w:t>Bachelor of Technology</w:t>
      </w:r>
    </w:p>
    <w:p w14:paraId="058A993E" w14:textId="77777777" w:rsidR="00133E67" w:rsidRDefault="00000000">
      <w:r>
        <w:rPr>
          <w:sz w:val="24"/>
        </w:rPr>
        <w:t>University of Phoenix • Troy, MI •</w:t>
      </w:r>
    </w:p>
    <w:p w14:paraId="3125A5CF" w14:textId="77777777" w:rsidR="00133E67" w:rsidRDefault="00133E67"/>
    <w:sectPr w:rsidR="00133E67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5431368">
    <w:abstractNumId w:val="8"/>
  </w:num>
  <w:num w:numId="2" w16cid:durableId="649754389">
    <w:abstractNumId w:val="6"/>
  </w:num>
  <w:num w:numId="3" w16cid:durableId="651521342">
    <w:abstractNumId w:val="5"/>
  </w:num>
  <w:num w:numId="4" w16cid:durableId="277958183">
    <w:abstractNumId w:val="4"/>
  </w:num>
  <w:num w:numId="5" w16cid:durableId="500196100">
    <w:abstractNumId w:val="7"/>
  </w:num>
  <w:num w:numId="6" w16cid:durableId="780958819">
    <w:abstractNumId w:val="3"/>
  </w:num>
  <w:num w:numId="7" w16cid:durableId="1672610176">
    <w:abstractNumId w:val="2"/>
  </w:num>
  <w:num w:numId="8" w16cid:durableId="204217427">
    <w:abstractNumId w:val="1"/>
  </w:num>
  <w:num w:numId="9" w16cid:durableId="20412727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3E67"/>
    <w:rsid w:val="0015074B"/>
    <w:rsid w:val="0029639D"/>
    <w:rsid w:val="00326F90"/>
    <w:rsid w:val="00452CF8"/>
    <w:rsid w:val="005B66E7"/>
    <w:rsid w:val="00AA1D8D"/>
    <w:rsid w:val="00B47730"/>
    <w:rsid w:val="00CB0664"/>
    <w:rsid w:val="00D732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D97B64"/>
  <w14:defaultImageDpi w14:val="300"/>
  <w15:docId w15:val="{C530C0AB-1EE6-4017-9133-FD74534A0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3</Pages>
  <Words>658</Words>
  <Characters>3754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Sidney Jones</cp:lastModifiedBy>
  <cp:revision>3</cp:revision>
  <dcterms:created xsi:type="dcterms:W3CDTF">2013-12-23T23:15:00Z</dcterms:created>
  <dcterms:modified xsi:type="dcterms:W3CDTF">2025-10-16T16:30:00Z</dcterms:modified>
  <cp:category/>
</cp:coreProperties>
</file>