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1153291"/>
        <w:docPartObj>
          <w:docPartGallery w:val="Cover Pages"/>
          <w:docPartUnique/>
        </w:docPartObj>
      </w:sdtPr>
      <w:sdtEndPr>
        <w:rPr>
          <w:rFonts w:eastAsiaTheme="minorEastAsia"/>
          <w:sz w:val="36"/>
          <w:lang w:eastAsia="fr-CH"/>
        </w:rPr>
      </w:sdtEndPr>
      <w:sdtContent>
        <w:p w:rsidR="003458B7" w:rsidRDefault="003458B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458B7" w:rsidTr="003458B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9F92971117941BBB7D711144B9B3D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458B7" w:rsidRDefault="003458B7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PIERREHUMBERT Benoit</w:t>
                    </w:r>
                    <w:r w:rsidR="0024100F">
                      <w:rPr>
                        <w:color w:val="5B9BD5" w:themeColor="accent1"/>
                        <w:sz w:val="28"/>
                        <w:szCs w:val="28"/>
                      </w:rPr>
                      <w:t xml:space="preserve">                                                         VAUCHER KEVIN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4C692283A27449F9E983B3D59E631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458B7" w:rsidRDefault="0024100F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12</w:t>
                    </w:r>
                    <w:r w:rsidR="003458B7"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/12/2019</w:t>
                    </w:r>
                  </w:p>
                </w:sdtContent>
              </w:sdt>
              <w:p w:rsidR="003458B7" w:rsidRDefault="003458B7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565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458B7" w:rsidTr="003458B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462846831F74D2389582C2E3A77A8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8B7" w:rsidRDefault="003458B7" w:rsidP="003458B7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3458B7" w:rsidTr="003458B7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4C4F81A4FD840F2A8DFDCB2032375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58B7" w:rsidRDefault="003458B7" w:rsidP="003458B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3458B7" w:rsidTr="003458B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E9CAF2B5FDD4F64BE2160EE8E5830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8B7" w:rsidRDefault="003458B7" w:rsidP="003458B7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Base de donnée MA-08</w:t>
                    </w:r>
                  </w:p>
                </w:tc>
              </w:sdtContent>
            </w:sdt>
          </w:tr>
        </w:tbl>
        <w:p w:rsidR="003458B7" w:rsidRDefault="003458B7">
          <w:pPr>
            <w:rPr>
              <w:rFonts w:eastAsiaTheme="minorEastAsia"/>
              <w:sz w:val="36"/>
              <w:u w:val="single"/>
              <w:lang w:eastAsia="fr-CH"/>
            </w:rPr>
          </w:pPr>
          <w:r w:rsidRPr="003458B7">
            <w:rPr>
              <w:rFonts w:eastAsiaTheme="minorEastAsia"/>
              <w:lang w:eastAsia="fr-CH"/>
            </w:rPr>
            <w:br w:type="page"/>
          </w:r>
          <w:r w:rsidRPr="003458B7">
            <w:rPr>
              <w:rFonts w:eastAsiaTheme="minorEastAsia"/>
              <w:sz w:val="36"/>
              <w:u w:val="single"/>
              <w:lang w:eastAsia="fr-CH"/>
            </w:rPr>
            <w:lastRenderedPageBreak/>
            <w:t>Contexte :</w:t>
          </w:r>
        </w:p>
        <w:p w:rsidR="00756C6C" w:rsidRDefault="003458B7">
          <w:pPr>
            <w:rPr>
              <w:rFonts w:eastAsiaTheme="minorEastAsia"/>
              <w:sz w:val="28"/>
              <w:lang w:eastAsia="fr-CH"/>
            </w:rPr>
          </w:pPr>
          <w:r>
            <w:rPr>
              <w:rFonts w:eastAsiaTheme="minorEastAsia"/>
              <w:sz w:val="28"/>
              <w:lang w:eastAsia="fr-CH"/>
            </w:rPr>
            <w:t>Pour ce projet nous devrons créer</w:t>
          </w:r>
          <w:r w:rsidR="00E23715">
            <w:rPr>
              <w:rFonts w:eastAsiaTheme="minorEastAsia"/>
              <w:sz w:val="28"/>
              <w:lang w:eastAsia="fr-CH"/>
            </w:rPr>
            <w:t xml:space="preserve"> le script de création d’</w:t>
          </w:r>
          <w:r>
            <w:rPr>
              <w:rFonts w:eastAsiaTheme="minorEastAsia"/>
              <w:sz w:val="28"/>
              <w:lang w:eastAsia="fr-CH"/>
            </w:rPr>
            <w:t>une base de donnée qui contiendra au minimum 10 table.</w:t>
          </w:r>
          <w:r w:rsidR="00E23715">
            <w:rPr>
              <w:rFonts w:eastAsiaTheme="minorEastAsia"/>
              <w:sz w:val="28"/>
              <w:lang w:eastAsia="fr-CH"/>
            </w:rPr>
            <w:t xml:space="preserve"> Pour notre projet nous allons nous baser sur la structure d’une boutique d’E-commerce. </w:t>
          </w:r>
        </w:p>
        <w:p w:rsidR="00756C6C" w:rsidRDefault="00756C6C">
          <w:pPr>
            <w:rPr>
              <w:rFonts w:eastAsiaTheme="minorEastAsia"/>
              <w:sz w:val="28"/>
              <w:lang w:eastAsia="fr-CH"/>
            </w:rPr>
          </w:pPr>
        </w:p>
        <w:p w:rsidR="00756C6C" w:rsidRDefault="0024100F">
          <w:pPr>
            <w:rPr>
              <w:rFonts w:eastAsiaTheme="minorEastAsia"/>
              <w:sz w:val="36"/>
              <w:lang w:eastAsia="fr-CH"/>
            </w:rPr>
          </w:pPr>
        </w:p>
      </w:sdtContent>
    </w:sdt>
    <w:p w:rsidR="001F11F8" w:rsidRDefault="00756C6C">
      <w:pPr>
        <w:rPr>
          <w:rFonts w:eastAsiaTheme="minorEastAsia"/>
          <w:sz w:val="36"/>
          <w:u w:val="single"/>
          <w:lang w:eastAsia="fr-CH"/>
        </w:rPr>
      </w:pPr>
      <w:r w:rsidRPr="00756C6C">
        <w:rPr>
          <w:rFonts w:eastAsiaTheme="minorEastAsia"/>
          <w:sz w:val="36"/>
          <w:u w:val="single"/>
          <w:lang w:eastAsia="fr-CH"/>
        </w:rPr>
        <w:t>Description :</w:t>
      </w:r>
    </w:p>
    <w:p w:rsidR="002C6351" w:rsidRDefault="002C6351">
      <w:pPr>
        <w:rPr>
          <w:rFonts w:eastAsiaTheme="minorEastAsia"/>
          <w:sz w:val="28"/>
          <w:lang w:eastAsia="fr-CH"/>
        </w:rPr>
      </w:pPr>
      <w:r>
        <w:rPr>
          <w:rFonts w:eastAsiaTheme="minorEastAsia"/>
          <w:sz w:val="28"/>
          <w:lang w:eastAsia="fr-CH"/>
        </w:rPr>
        <w:t>Nous avons choisi comme modèle, la boutique « fpvracing.ch ». C’est une boutique de vente</w:t>
      </w:r>
      <w:r w:rsidR="00195684">
        <w:rPr>
          <w:rFonts w:eastAsiaTheme="minorEastAsia"/>
          <w:sz w:val="28"/>
          <w:lang w:eastAsia="fr-CH"/>
        </w:rPr>
        <w:t xml:space="preserve"> de drones</w:t>
      </w:r>
      <w:r>
        <w:rPr>
          <w:rFonts w:eastAsiaTheme="minorEastAsia"/>
          <w:sz w:val="28"/>
          <w:lang w:eastAsia="fr-CH"/>
        </w:rPr>
        <w:t xml:space="preserve"> en ligne suisse. Dessus on y retrouve de </w:t>
      </w:r>
      <w:r w:rsidR="005C7EF0">
        <w:rPr>
          <w:rFonts w:eastAsiaTheme="minorEastAsia"/>
          <w:sz w:val="28"/>
          <w:lang w:eastAsia="fr-CH"/>
        </w:rPr>
        <w:t>plusieurs genres</w:t>
      </w:r>
      <w:r>
        <w:rPr>
          <w:rFonts w:eastAsiaTheme="minorEastAsia"/>
          <w:sz w:val="28"/>
          <w:lang w:eastAsia="fr-CH"/>
        </w:rPr>
        <w:t xml:space="preserve"> de produits. Il y a des : drone déjà monté et en pièces détachées, il y a aussi des radio</w:t>
      </w:r>
      <w:r w:rsidR="00B53083">
        <w:rPr>
          <w:rFonts w:eastAsiaTheme="minorEastAsia"/>
          <w:sz w:val="28"/>
          <w:lang w:eastAsia="fr-CH"/>
        </w:rPr>
        <w:t>s</w:t>
      </w:r>
      <w:r>
        <w:rPr>
          <w:rFonts w:eastAsiaTheme="minorEastAsia"/>
          <w:sz w:val="28"/>
          <w:lang w:eastAsia="fr-CH"/>
        </w:rPr>
        <w:t>, lunettes / masques</w:t>
      </w:r>
      <w:r w:rsidR="00B53083">
        <w:rPr>
          <w:rFonts w:eastAsiaTheme="minorEastAsia"/>
          <w:sz w:val="28"/>
          <w:lang w:eastAsia="fr-CH"/>
        </w:rPr>
        <w:t xml:space="preserve">, batteries etc. </w:t>
      </w:r>
    </w:p>
    <w:p w:rsidR="00195684" w:rsidRDefault="00195684">
      <w:pPr>
        <w:rPr>
          <w:rFonts w:eastAsiaTheme="minorEastAsia"/>
          <w:sz w:val="28"/>
          <w:lang w:eastAsia="fr-CH"/>
        </w:rPr>
      </w:pPr>
    </w:p>
    <w:p w:rsidR="00195684" w:rsidRPr="00756C6C" w:rsidRDefault="00195684">
      <w:pPr>
        <w:rPr>
          <w:rFonts w:eastAsiaTheme="minorEastAsia"/>
          <w:sz w:val="28"/>
          <w:lang w:eastAsia="fr-CH"/>
        </w:rPr>
      </w:pPr>
      <w:r>
        <w:rPr>
          <w:rFonts w:eastAsiaTheme="minorEastAsia"/>
          <w:sz w:val="28"/>
          <w:lang w:eastAsia="fr-CH"/>
        </w:rPr>
        <w:t xml:space="preserve">                                                                          </w:t>
      </w:r>
      <w:bookmarkStart w:id="0" w:name="_GoBack"/>
      <w:bookmarkEnd w:id="0"/>
      <w:r>
        <w:rPr>
          <w:rFonts w:eastAsiaTheme="minorEastAsia"/>
          <w:sz w:val="28"/>
          <w:lang w:eastAsia="fr-CH"/>
        </w:rPr>
        <w:t xml:space="preserve">                                                                                                                                                                                   </w:t>
      </w:r>
    </w:p>
    <w:sectPr w:rsidR="00195684" w:rsidRPr="00756C6C" w:rsidSect="003458B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B7"/>
    <w:rsid w:val="000F7D93"/>
    <w:rsid w:val="00195684"/>
    <w:rsid w:val="0024100F"/>
    <w:rsid w:val="002C6351"/>
    <w:rsid w:val="003458B7"/>
    <w:rsid w:val="005C7EF0"/>
    <w:rsid w:val="00756C6C"/>
    <w:rsid w:val="007D3E35"/>
    <w:rsid w:val="00B53083"/>
    <w:rsid w:val="00E23715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59F39"/>
  <w15:chartTrackingRefBased/>
  <w15:docId w15:val="{75AA299E-9CFC-4CF0-8B35-ECF48A8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458B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58B7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F92971117941BBB7D711144B9B3D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96DB4-F257-4AB9-A503-6F8CFCA96CD8}"/>
      </w:docPartPr>
      <w:docPartBody>
        <w:p w:rsidR="00D02AFD" w:rsidRDefault="00513B64" w:rsidP="00513B64">
          <w:pPr>
            <w:pStyle w:val="E9F92971117941BBB7D711144B9B3D3E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4C692283A27449F9E983B3D59E63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F92CC2-9BC9-419A-8A56-F9A2480349D5}"/>
      </w:docPartPr>
      <w:docPartBody>
        <w:p w:rsidR="00D02AFD" w:rsidRDefault="00513B64" w:rsidP="00513B64">
          <w:pPr>
            <w:pStyle w:val="A4C692283A27449F9E983B3D59E631B8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A462846831F74D2389582C2E3A77A8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50F59-18B9-44F3-8C70-85DB1BCAEBDA}"/>
      </w:docPartPr>
      <w:docPartBody>
        <w:p w:rsidR="00D02AFD" w:rsidRDefault="00513B64" w:rsidP="00513B64">
          <w:pPr>
            <w:pStyle w:val="A462846831F74D2389582C2E3A77A89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4C4F81A4FD840F2A8DFDCB2032375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2C3BC3-3C74-4FB9-A776-23A51AEBBAD0}"/>
      </w:docPartPr>
      <w:docPartBody>
        <w:p w:rsidR="00D02AFD" w:rsidRDefault="00513B64" w:rsidP="00513B64">
          <w:pPr>
            <w:pStyle w:val="74C4F81A4FD840F2A8DFDCB2032375D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E9CAF2B5FDD4F64BE2160EE8E5830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29685A-347F-437D-8B1C-7CCA4CD2AF7B}"/>
      </w:docPartPr>
      <w:docPartBody>
        <w:p w:rsidR="00D02AFD" w:rsidRDefault="00513B64" w:rsidP="00513B64">
          <w:pPr>
            <w:pStyle w:val="FE9CAF2B5FDD4F64BE2160EE8E58305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64"/>
    <w:rsid w:val="00513B64"/>
    <w:rsid w:val="00D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51ECA981F5403E9884DB941A99C4BA">
    <w:name w:val="EC51ECA981F5403E9884DB941A99C4BA"/>
    <w:rsid w:val="00513B64"/>
  </w:style>
  <w:style w:type="paragraph" w:customStyle="1" w:styleId="66C60FE87CDE49508EDBEE162559C09A">
    <w:name w:val="66C60FE87CDE49508EDBEE162559C09A"/>
    <w:rsid w:val="00513B64"/>
  </w:style>
  <w:style w:type="paragraph" w:customStyle="1" w:styleId="5B00310A634140A8876902A257C12E1C">
    <w:name w:val="5B00310A634140A8876902A257C12E1C"/>
    <w:rsid w:val="00513B64"/>
  </w:style>
  <w:style w:type="paragraph" w:customStyle="1" w:styleId="E9F92971117941BBB7D711144B9B3D3E">
    <w:name w:val="E9F92971117941BBB7D711144B9B3D3E"/>
    <w:rsid w:val="00513B64"/>
  </w:style>
  <w:style w:type="paragraph" w:customStyle="1" w:styleId="A4C692283A27449F9E983B3D59E631B8">
    <w:name w:val="A4C692283A27449F9E983B3D59E631B8"/>
    <w:rsid w:val="00513B64"/>
  </w:style>
  <w:style w:type="paragraph" w:customStyle="1" w:styleId="833BE33BCF3348B98383450BD434270B">
    <w:name w:val="833BE33BCF3348B98383450BD434270B"/>
    <w:rsid w:val="00513B64"/>
  </w:style>
  <w:style w:type="paragraph" w:customStyle="1" w:styleId="D9F1114434BD4A89A4D285D06D9F651E">
    <w:name w:val="D9F1114434BD4A89A4D285D06D9F651E"/>
    <w:rsid w:val="00513B64"/>
  </w:style>
  <w:style w:type="paragraph" w:customStyle="1" w:styleId="F906888EBAFF4E7FA6A266FAB821F154">
    <w:name w:val="F906888EBAFF4E7FA6A266FAB821F154"/>
    <w:rsid w:val="00513B64"/>
  </w:style>
  <w:style w:type="paragraph" w:customStyle="1" w:styleId="24C55914945E4E7FBB022E8C79DCD263">
    <w:name w:val="24C55914945E4E7FBB022E8C79DCD263"/>
    <w:rsid w:val="00513B64"/>
  </w:style>
  <w:style w:type="paragraph" w:customStyle="1" w:styleId="4D28BE3119D64465964092B2B67BA587">
    <w:name w:val="4D28BE3119D64465964092B2B67BA587"/>
    <w:rsid w:val="00513B64"/>
  </w:style>
  <w:style w:type="paragraph" w:customStyle="1" w:styleId="96301AE312D94B1B8834A7EDDDCB3C89">
    <w:name w:val="96301AE312D94B1B8834A7EDDDCB3C89"/>
    <w:rsid w:val="00513B64"/>
  </w:style>
  <w:style w:type="paragraph" w:customStyle="1" w:styleId="A462846831F74D2389582C2E3A77A899">
    <w:name w:val="A462846831F74D2389582C2E3A77A899"/>
    <w:rsid w:val="00513B64"/>
  </w:style>
  <w:style w:type="paragraph" w:customStyle="1" w:styleId="74C4F81A4FD840F2A8DFDCB2032375DF">
    <w:name w:val="74C4F81A4FD840F2A8DFDCB2032375DF"/>
    <w:rsid w:val="00513B64"/>
  </w:style>
  <w:style w:type="paragraph" w:customStyle="1" w:styleId="FE9CAF2B5FDD4F64BE2160EE8E583059">
    <w:name w:val="FE9CAF2B5FDD4F64BE2160EE8E583059"/>
    <w:rsid w:val="00513B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Base de donnée MA-08</dc:subject>
  <dc:creator>PIERREHUMBERT Benoit                                                         VAUCHER KEVIN</dc:creator>
  <cp:keywords/>
  <dc:description/>
  <cp:lastModifiedBy>PIERREHUMBERT Benoit</cp:lastModifiedBy>
  <cp:revision>2</cp:revision>
  <dcterms:created xsi:type="dcterms:W3CDTF">2019-12-05T13:13:00Z</dcterms:created>
  <dcterms:modified xsi:type="dcterms:W3CDTF">2019-12-12T13:08:00Z</dcterms:modified>
</cp:coreProperties>
</file>