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D4EAA" w14:textId="37210EAA" w:rsidR="004A792B" w:rsidRDefault="00F16B20" w:rsidP="00F16B20">
      <w:pPr>
        <w:pStyle w:val="Cmsor1"/>
      </w:pPr>
      <w:proofErr w:type="spellStart"/>
      <w:r w:rsidRPr="00F16B20">
        <w:t>PatrikIT</w:t>
      </w:r>
      <w:proofErr w:type="spellEnd"/>
      <w:r w:rsidRPr="00F16B20">
        <w:t xml:space="preserve"> – Software </w:t>
      </w:r>
      <w:proofErr w:type="spellStart"/>
      <w:r w:rsidRPr="00F16B20">
        <w:t>Development</w:t>
      </w:r>
      <w:proofErr w:type="spellEnd"/>
    </w:p>
    <w:p w14:paraId="0F2F786C" w14:textId="3704CDD1" w:rsidR="00F16B20" w:rsidRDefault="00F16B20" w:rsidP="00F16B20">
      <w:pPr>
        <w:pStyle w:val="Cmsor1"/>
      </w:pPr>
      <w:proofErr w:type="spellStart"/>
      <w:r>
        <w:t>Product</w:t>
      </w:r>
      <w:proofErr w:type="spellEnd"/>
      <w:r>
        <w:t xml:space="preserve"> </w:t>
      </w:r>
      <w:proofErr w:type="spellStart"/>
      <w:r>
        <w:t>Concept</w:t>
      </w:r>
      <w:proofErr w:type="spellEnd"/>
    </w:p>
    <w:p w14:paraId="6956019A" w14:textId="7990C04E" w:rsidR="00F16B20" w:rsidRDefault="00F16B20" w:rsidP="00F16B20">
      <w:pPr>
        <w:pStyle w:val="Listaszerbekezds"/>
        <w:numPr>
          <w:ilvl w:val="0"/>
          <w:numId w:val="2"/>
        </w:numPr>
        <w:spacing w:after="0" w:line="240" w:lineRule="auto"/>
      </w:pPr>
      <w:r>
        <w:t>Szolgáltatás</w:t>
      </w:r>
    </w:p>
    <w:p w14:paraId="31D0F843" w14:textId="215B43F0" w:rsidR="00F16B20" w:rsidRDefault="00F16B20" w:rsidP="00F16B20">
      <w:pPr>
        <w:pStyle w:val="Listaszerbekezds"/>
        <w:numPr>
          <w:ilvl w:val="1"/>
          <w:numId w:val="2"/>
        </w:numPr>
        <w:spacing w:after="0" w:line="240" w:lineRule="auto"/>
      </w:pPr>
      <w:r>
        <w:t>Egyéni, személyre szabott megoldások, alkalmazások és weboldalak</w:t>
      </w:r>
    </w:p>
    <w:p w14:paraId="45B28B76" w14:textId="53EAE756" w:rsidR="00F16B20" w:rsidRDefault="00F16B20" w:rsidP="00F16B20">
      <w:pPr>
        <w:pStyle w:val="Listaszerbekezds"/>
        <w:numPr>
          <w:ilvl w:val="1"/>
          <w:numId w:val="2"/>
        </w:numPr>
        <w:spacing w:after="0" w:line="240" w:lineRule="auto"/>
      </w:pPr>
      <w:r>
        <w:t>Kevés „Dobozos Program” – leginkább személyre szabott megoldások</w:t>
      </w:r>
    </w:p>
    <w:p w14:paraId="13624F8F" w14:textId="4597A232" w:rsidR="00F16B20" w:rsidRDefault="00F16B20" w:rsidP="00F16B20">
      <w:pPr>
        <w:pStyle w:val="Listaszerbekezds"/>
        <w:numPr>
          <w:ilvl w:val="1"/>
          <w:numId w:val="2"/>
        </w:numPr>
        <w:spacing w:after="0" w:line="240" w:lineRule="auto"/>
      </w:pPr>
      <w:r>
        <w:t>Később, nagyobb csapattal betörni a játékpiacra alapvető termékekkel</w:t>
      </w:r>
    </w:p>
    <w:p w14:paraId="6C0F17B0" w14:textId="2C38756E" w:rsidR="00F16B20" w:rsidRDefault="00F16B20" w:rsidP="00F16B20">
      <w:pPr>
        <w:pStyle w:val="Listaszerbekezds"/>
        <w:numPr>
          <w:ilvl w:val="2"/>
          <w:numId w:val="2"/>
        </w:numPr>
        <w:spacing w:after="0" w:line="240" w:lineRule="auto"/>
      </w:pPr>
      <w:r>
        <w:t xml:space="preserve">Játékmotor, személyre szabható </w:t>
      </w:r>
      <w:proofErr w:type="spellStart"/>
      <w:r>
        <w:t>installerek</w:t>
      </w:r>
      <w:proofErr w:type="spellEnd"/>
    </w:p>
    <w:p w14:paraId="7262F1E8" w14:textId="52D7FC0E" w:rsidR="00F16B20" w:rsidRDefault="00F16B20" w:rsidP="00F16B20">
      <w:pPr>
        <w:pStyle w:val="Cmsor1"/>
      </w:pPr>
      <w:r>
        <w:t>USP – Mire kínálok megoldást</w:t>
      </w:r>
    </w:p>
    <w:p w14:paraId="001A2517" w14:textId="4CB748F9" w:rsidR="00F16B20" w:rsidRDefault="00F16B20" w:rsidP="00F16B20">
      <w:pPr>
        <w:pStyle w:val="Listaszerbekezds"/>
        <w:numPr>
          <w:ilvl w:val="0"/>
          <w:numId w:val="2"/>
        </w:numPr>
      </w:pPr>
      <w:r>
        <w:t>Növekvő kereslet a személyre szabott alkalmazásokra, kevesebb kereslet a dobozos termékekre</w:t>
      </w:r>
    </w:p>
    <w:p w14:paraId="2452B973" w14:textId="4A15E882" w:rsidR="00F16B20" w:rsidRDefault="00F16B20" w:rsidP="00F22A77">
      <w:pPr>
        <w:pStyle w:val="Listaszerbekezds"/>
        <w:numPr>
          <w:ilvl w:val="0"/>
          <w:numId w:val="2"/>
        </w:numPr>
      </w:pPr>
      <w:r>
        <w:t>Növekvő árak</w:t>
      </w:r>
      <w:r w:rsidR="00F22A77">
        <w:t xml:space="preserve">, bonyolult rendszerek – Alacsony árazás, </w:t>
      </w:r>
      <w:proofErr w:type="spellStart"/>
      <w:r w:rsidR="00F22A77">
        <w:t>könnyő</w:t>
      </w:r>
      <w:proofErr w:type="spellEnd"/>
      <w:r w:rsidR="00F22A77">
        <w:t xml:space="preserve"> kezelhetőség, beépített </w:t>
      </w:r>
      <w:proofErr w:type="spellStart"/>
      <w:r w:rsidR="00F22A77">
        <w:t>oktatóanyakok</w:t>
      </w:r>
      <w:proofErr w:type="spellEnd"/>
    </w:p>
    <w:p w14:paraId="34F5514F" w14:textId="21E391E1" w:rsidR="00F22A77" w:rsidRDefault="00F22A77" w:rsidP="00F22A77">
      <w:pPr>
        <w:pStyle w:val="Cmsor1"/>
      </w:pPr>
      <w:r w:rsidRPr="00F22A77">
        <w:t>Megvalósítás</w:t>
      </w:r>
    </w:p>
    <w:p w14:paraId="13D85F41" w14:textId="1738DA3A" w:rsidR="00F22A77" w:rsidRDefault="00F22A77" w:rsidP="00F22A77">
      <w:pPr>
        <w:pStyle w:val="Listaszerbekezds"/>
        <w:numPr>
          <w:ilvl w:val="0"/>
          <w:numId w:val="3"/>
        </w:numPr>
      </w:pPr>
      <w:r>
        <w:t>Olcsó árazás, magas színvonal</w:t>
      </w:r>
    </w:p>
    <w:p w14:paraId="7BCCAE14" w14:textId="4375AAA9" w:rsidR="00F22A77" w:rsidRDefault="00F22A77" w:rsidP="00F22A77">
      <w:pPr>
        <w:pStyle w:val="Listaszerbekezds"/>
        <w:numPr>
          <w:ilvl w:val="0"/>
          <w:numId w:val="3"/>
        </w:numPr>
      </w:pPr>
      <w:r>
        <w:t>Oktatóanyagok</w:t>
      </w:r>
    </w:p>
    <w:p w14:paraId="4BBDC28B" w14:textId="3D8C80D9" w:rsidR="00F22A77" w:rsidRDefault="00F22A77" w:rsidP="00F22A77">
      <w:pPr>
        <w:pStyle w:val="Listaszerbekezds"/>
        <w:numPr>
          <w:ilvl w:val="0"/>
          <w:numId w:val="3"/>
        </w:numPr>
      </w:pPr>
      <w:r>
        <w:t xml:space="preserve">Könnyű </w:t>
      </w:r>
      <w:proofErr w:type="spellStart"/>
      <w:r>
        <w:t>kezelhjetőség</w:t>
      </w:r>
      <w:proofErr w:type="spellEnd"/>
    </w:p>
    <w:p w14:paraId="4501772C" w14:textId="18D39AC4" w:rsidR="00F22A77" w:rsidRDefault="00F22A77" w:rsidP="00F22A77">
      <w:pPr>
        <w:pStyle w:val="Cmsor1"/>
      </w:pPr>
      <w:r w:rsidRPr="00F22A77">
        <w:rPr>
          <w:rFonts w:ascii="Segoe UI Emoji" w:hAnsi="Segoe UI Emoji" w:cs="Segoe UI Emoji"/>
        </w:rPr>
        <w:t>🎮</w:t>
      </w:r>
      <w:r>
        <w:t xml:space="preserve"> </w:t>
      </w:r>
      <w:proofErr w:type="spellStart"/>
      <w:r>
        <w:t>Pestel</w:t>
      </w:r>
      <w:proofErr w:type="spellEnd"/>
      <w:r>
        <w:t xml:space="preserve"> elemzés</w:t>
      </w:r>
    </w:p>
    <w:p w14:paraId="58A1B2AA" w14:textId="77777777" w:rsidR="00F22A77" w:rsidRPr="00F22A77" w:rsidRDefault="00F22A77" w:rsidP="00F22A77">
      <w:pPr>
        <w:pStyle w:val="Cmsor2"/>
      </w:pPr>
      <w:r w:rsidRPr="00F22A77">
        <w:t>P – Politikai tényezők</w:t>
      </w:r>
    </w:p>
    <w:p w14:paraId="4E4FFF52" w14:textId="77777777" w:rsidR="00F22A77" w:rsidRPr="00F22A77" w:rsidRDefault="00F22A77" w:rsidP="00F22A77">
      <w:pPr>
        <w:numPr>
          <w:ilvl w:val="0"/>
          <w:numId w:val="4"/>
        </w:numPr>
      </w:pPr>
      <w:r w:rsidRPr="00F22A77">
        <w:rPr>
          <w:b/>
          <w:bCs/>
        </w:rPr>
        <w:t>Digitális gazdaság támogatása</w:t>
      </w:r>
      <w:r w:rsidRPr="00F22A77">
        <w:t>: Az Európai Unió és Magyarország is kiemelten támogatja a digitális átalakulást, startupokat és a technológiai vállalkozásokat (pl. EU-s pályázatok, Széchenyi Terv).</w:t>
      </w:r>
    </w:p>
    <w:p w14:paraId="6E02C547" w14:textId="15236FC8" w:rsidR="00F22A77" w:rsidRPr="00F22A77" w:rsidRDefault="00F22A77" w:rsidP="00F22A77">
      <w:pPr>
        <w:numPr>
          <w:ilvl w:val="0"/>
          <w:numId w:val="4"/>
        </w:numPr>
      </w:pPr>
      <w:r w:rsidRPr="00F22A77">
        <w:rPr>
          <w:b/>
          <w:bCs/>
        </w:rPr>
        <w:t>Adózási környezet</w:t>
      </w:r>
      <w:r w:rsidRPr="00F22A77">
        <w:t>: A KATA és más vállalkozói adózási formák változásai hatással lehetnek az egyéni vállalkozások költségstruktúrájára.</w:t>
      </w:r>
      <w:r>
        <w:t xml:space="preserve"> – Könnyen lehet elkezdeni a vállalkozást</w:t>
      </w:r>
    </w:p>
    <w:p w14:paraId="7B57227C" w14:textId="77777777" w:rsidR="00F22A77" w:rsidRPr="00F22A77" w:rsidRDefault="00F22A77" w:rsidP="00F22A77">
      <w:pPr>
        <w:numPr>
          <w:ilvl w:val="0"/>
          <w:numId w:val="4"/>
        </w:numPr>
      </w:pPr>
      <w:r w:rsidRPr="00F22A77">
        <w:rPr>
          <w:b/>
          <w:bCs/>
        </w:rPr>
        <w:t>IT-biztonsági és adatvédelmi előírások</w:t>
      </w:r>
      <w:r w:rsidRPr="00F22A77">
        <w:t>: GDPR és más jogszabályok betartása elengedhetetlen a szoftverfejlesztés során.</w:t>
      </w:r>
    </w:p>
    <w:p w14:paraId="58D2EC40" w14:textId="77777777" w:rsidR="00F22A77" w:rsidRPr="00F22A77" w:rsidRDefault="00F22A77" w:rsidP="00F22A77">
      <w:pPr>
        <w:pStyle w:val="Cmsor2"/>
      </w:pPr>
      <w:r w:rsidRPr="00F22A77">
        <w:t>E – Gazdasági tényezők</w:t>
      </w:r>
    </w:p>
    <w:p w14:paraId="2EBE412C" w14:textId="77777777" w:rsidR="00F22A77" w:rsidRPr="00F22A77" w:rsidRDefault="00F22A77" w:rsidP="00F22A77">
      <w:pPr>
        <w:numPr>
          <w:ilvl w:val="0"/>
          <w:numId w:val="5"/>
        </w:numPr>
      </w:pPr>
      <w:r w:rsidRPr="00F22A77">
        <w:rPr>
          <w:b/>
          <w:bCs/>
        </w:rPr>
        <w:t>Infláció és növekvő üzemeltetési költségek</w:t>
      </w:r>
      <w:r w:rsidRPr="00F22A77">
        <w:t xml:space="preserve">: A vállalkozások hajlamosabbak olcsóbb, testreszabott szoftvermegoldásokat keresni, ami kedvez a </w:t>
      </w:r>
      <w:proofErr w:type="spellStart"/>
      <w:r w:rsidRPr="00F22A77">
        <w:t>PatrikIT</w:t>
      </w:r>
      <w:proofErr w:type="spellEnd"/>
      <w:r w:rsidRPr="00F22A77">
        <w:t xml:space="preserve"> modelljének.</w:t>
      </w:r>
    </w:p>
    <w:p w14:paraId="53D6FA5E" w14:textId="77777777" w:rsidR="00F22A77" w:rsidRPr="00F22A77" w:rsidRDefault="00F22A77" w:rsidP="00F22A77">
      <w:pPr>
        <w:numPr>
          <w:ilvl w:val="0"/>
          <w:numId w:val="5"/>
        </w:numPr>
      </w:pPr>
      <w:r w:rsidRPr="00F22A77">
        <w:rPr>
          <w:b/>
          <w:bCs/>
        </w:rPr>
        <w:t>Kkv-k digitalizációja</w:t>
      </w:r>
      <w:r w:rsidRPr="00F22A77">
        <w:t>: A kis- és középvállalkozások egyre nagyobb arányban fektetnek be digitális eszközökbe, például egyedi szoftverekbe és weboldalakba.</w:t>
      </w:r>
    </w:p>
    <w:p w14:paraId="794FC9A1" w14:textId="77777777" w:rsidR="00F22A77" w:rsidRPr="00F22A77" w:rsidRDefault="00F22A77" w:rsidP="00F22A77">
      <w:pPr>
        <w:numPr>
          <w:ilvl w:val="0"/>
          <w:numId w:val="5"/>
        </w:numPr>
      </w:pPr>
      <w:r w:rsidRPr="00F22A77">
        <w:rPr>
          <w:b/>
          <w:bCs/>
        </w:rPr>
        <w:lastRenderedPageBreak/>
        <w:t>Versenyhelyzet</w:t>
      </w:r>
      <w:r w:rsidRPr="00F22A77">
        <w:t>: A szabadúszó és kis céges fejlesztők közötti árverseny erős, ezért a minőség és egyediség fontos megkülönböztető tényező lehet.</w:t>
      </w:r>
    </w:p>
    <w:p w14:paraId="04F70B65" w14:textId="77777777" w:rsidR="00F22A77" w:rsidRPr="00F22A77" w:rsidRDefault="00F22A77" w:rsidP="00F22A77">
      <w:pPr>
        <w:pStyle w:val="Cmsor2"/>
      </w:pPr>
      <w:r w:rsidRPr="00F22A77">
        <w:t>S – Társadalmi tényezők</w:t>
      </w:r>
    </w:p>
    <w:p w14:paraId="147CD65E" w14:textId="77777777" w:rsidR="00F22A77" w:rsidRPr="00F22A77" w:rsidRDefault="00F22A77" w:rsidP="00F22A77">
      <w:pPr>
        <w:numPr>
          <w:ilvl w:val="0"/>
          <w:numId w:val="6"/>
        </w:numPr>
      </w:pPr>
      <w:r w:rsidRPr="00F22A77">
        <w:rPr>
          <w:b/>
          <w:bCs/>
        </w:rPr>
        <w:t>Növekvő igény az egyszerű, felhasználóbarát megoldásokra</w:t>
      </w:r>
      <w:r w:rsidRPr="00F22A77">
        <w:t>: Felhasználók már nem csak funkcionalitást, hanem élményt és egyszerű kezelhetőséget keresnek.</w:t>
      </w:r>
    </w:p>
    <w:p w14:paraId="1438A23A" w14:textId="77777777" w:rsidR="00F22A77" w:rsidRPr="00F22A77" w:rsidRDefault="00F22A77" w:rsidP="00F22A77">
      <w:pPr>
        <w:numPr>
          <w:ilvl w:val="0"/>
          <w:numId w:val="6"/>
        </w:numPr>
      </w:pPr>
      <w:r w:rsidRPr="00F22A77">
        <w:rPr>
          <w:b/>
          <w:bCs/>
        </w:rPr>
        <w:t>Oktatás és tanulás</w:t>
      </w:r>
      <w:r w:rsidRPr="00F22A77">
        <w:t>: A beépített oktatóanyagok segíthetik a felhasználók gyorsabb tanulását, különösen technikailag kevésbé jártas ügyfelek esetén.</w:t>
      </w:r>
    </w:p>
    <w:p w14:paraId="5BB448E3" w14:textId="77777777" w:rsidR="00F22A77" w:rsidRPr="00F22A77" w:rsidRDefault="00F22A77" w:rsidP="00F22A77">
      <w:pPr>
        <w:numPr>
          <w:ilvl w:val="0"/>
          <w:numId w:val="6"/>
        </w:numPr>
      </w:pPr>
      <w:r w:rsidRPr="00F22A77">
        <w:rPr>
          <w:b/>
          <w:bCs/>
        </w:rPr>
        <w:t>Személyre szabhatóság igénye</w:t>
      </w:r>
      <w:r w:rsidRPr="00F22A77">
        <w:t>: A piacon egyre több vállalkozás szeretne egyedi arculatot és rendszert, ami növeli az egyedi fejlesztések iránti keresletet.</w:t>
      </w:r>
    </w:p>
    <w:p w14:paraId="2E5D00B0" w14:textId="77777777" w:rsidR="00F22A77" w:rsidRPr="00F22A77" w:rsidRDefault="00F22A77" w:rsidP="00F22A77">
      <w:pPr>
        <w:pStyle w:val="Cmsor2"/>
      </w:pPr>
      <w:r w:rsidRPr="00F22A77">
        <w:t>T – Technológiai tényezők</w:t>
      </w:r>
    </w:p>
    <w:p w14:paraId="40F019B5" w14:textId="77777777" w:rsidR="00F22A77" w:rsidRPr="00F22A77" w:rsidRDefault="00F22A77" w:rsidP="00F22A77">
      <w:pPr>
        <w:numPr>
          <w:ilvl w:val="0"/>
          <w:numId w:val="7"/>
        </w:numPr>
      </w:pPr>
      <w:r w:rsidRPr="00F22A77">
        <w:rPr>
          <w:b/>
          <w:bCs/>
        </w:rPr>
        <w:t>Gyors technológiai fejlődés</w:t>
      </w:r>
      <w:r w:rsidRPr="00F22A77">
        <w:t>: A programozási nyelvek, keretrendszerek és játékfejlesztési eszközök gyorsan változnak, ez folyamatos tanulást és alkalmazkodást igényel.</w:t>
      </w:r>
    </w:p>
    <w:p w14:paraId="56171051" w14:textId="77777777" w:rsidR="00F22A77" w:rsidRPr="00F22A77" w:rsidRDefault="00F22A77" w:rsidP="00F22A77">
      <w:pPr>
        <w:numPr>
          <w:ilvl w:val="0"/>
          <w:numId w:val="7"/>
        </w:numPr>
      </w:pPr>
      <w:r w:rsidRPr="00F22A77">
        <w:rPr>
          <w:b/>
          <w:bCs/>
        </w:rPr>
        <w:t>Alacsony belépési korlátok, de magas szakmai elvárások</w:t>
      </w:r>
      <w:r w:rsidRPr="00F22A77">
        <w:t>: Egyéni fejlesztők is beléphetnek a piacra, de a versenyképességhez magas színvonal szükséges.</w:t>
      </w:r>
    </w:p>
    <w:p w14:paraId="4DD9CBEA" w14:textId="42DFF662" w:rsidR="00F22A77" w:rsidRPr="00F22A77" w:rsidRDefault="00F22A77" w:rsidP="00F22A77">
      <w:pPr>
        <w:numPr>
          <w:ilvl w:val="0"/>
          <w:numId w:val="7"/>
        </w:numPr>
      </w:pPr>
      <w:r w:rsidRPr="00F22A77">
        <w:rPr>
          <w:b/>
          <w:bCs/>
        </w:rPr>
        <w:t>Játékfejlesztés technológiai kihívásai</w:t>
      </w:r>
      <w:r w:rsidRPr="00F22A77">
        <w:t>: A jövőbeni cél, hogy játékfejlesztésbe is belépj</w:t>
      </w:r>
      <w:r>
        <w:t>ünk</w:t>
      </w:r>
      <w:r w:rsidRPr="00F22A77">
        <w:t>, technológiai innovációt és erőforrásokat kíván (pl. játékmotor fejlesztés, platformfüggetlenség, UX/UI tervezés).</w:t>
      </w:r>
    </w:p>
    <w:p w14:paraId="3770BDB4" w14:textId="77777777" w:rsidR="00F22A77" w:rsidRPr="00F22A77" w:rsidRDefault="00F22A77" w:rsidP="00F22A77">
      <w:pPr>
        <w:pStyle w:val="Cmsor2"/>
      </w:pPr>
      <w:r w:rsidRPr="00F22A77">
        <w:t>E – Környezeti tényezők</w:t>
      </w:r>
    </w:p>
    <w:p w14:paraId="7B2A793B" w14:textId="77777777" w:rsidR="00F22A77" w:rsidRPr="00F22A77" w:rsidRDefault="00F22A77" w:rsidP="00F22A77">
      <w:pPr>
        <w:numPr>
          <w:ilvl w:val="0"/>
          <w:numId w:val="8"/>
        </w:numPr>
      </w:pPr>
      <w:r w:rsidRPr="00F22A77">
        <w:rPr>
          <w:b/>
          <w:bCs/>
        </w:rPr>
        <w:t>Zöld informatika, energiatudatos fejlesztés</w:t>
      </w:r>
      <w:r w:rsidRPr="00F22A77">
        <w:t>: A vállalkozások egyre inkább figyelnek az energiatakarékos és fenntartható technológiai megoldásokra.</w:t>
      </w:r>
    </w:p>
    <w:p w14:paraId="2779BA48" w14:textId="77777777" w:rsidR="00F22A77" w:rsidRPr="00F22A77" w:rsidRDefault="00F22A77" w:rsidP="00F22A77">
      <w:pPr>
        <w:numPr>
          <w:ilvl w:val="0"/>
          <w:numId w:val="8"/>
        </w:numPr>
      </w:pPr>
      <w:r w:rsidRPr="00F22A77">
        <w:rPr>
          <w:b/>
          <w:bCs/>
        </w:rPr>
        <w:t>Távmunka és digitális működés</w:t>
      </w:r>
      <w:r w:rsidRPr="00F22A77">
        <w:t>: Az online szolgáltatások és távmunka előtérbe kerülése támogatja a szoftveralapú üzleti modelleket.</w:t>
      </w:r>
    </w:p>
    <w:p w14:paraId="03EC1ABA" w14:textId="77777777" w:rsidR="00F22A77" w:rsidRPr="00F22A77" w:rsidRDefault="00F22A77" w:rsidP="00F22A77">
      <w:pPr>
        <w:pStyle w:val="Cmsor2"/>
      </w:pPr>
      <w:r w:rsidRPr="00F22A77">
        <w:t>L – Jogi tényezők</w:t>
      </w:r>
    </w:p>
    <w:p w14:paraId="13C9F863" w14:textId="77777777" w:rsidR="00F22A77" w:rsidRPr="00F22A77" w:rsidRDefault="00F22A77" w:rsidP="00F22A77">
      <w:pPr>
        <w:numPr>
          <w:ilvl w:val="0"/>
          <w:numId w:val="9"/>
        </w:numPr>
      </w:pPr>
      <w:r w:rsidRPr="00F22A77">
        <w:rPr>
          <w:b/>
          <w:bCs/>
        </w:rPr>
        <w:t xml:space="preserve">Szerzői jog és </w:t>
      </w:r>
      <w:proofErr w:type="spellStart"/>
      <w:r w:rsidRPr="00F22A77">
        <w:rPr>
          <w:b/>
          <w:bCs/>
        </w:rPr>
        <w:t>licencelés</w:t>
      </w:r>
      <w:proofErr w:type="spellEnd"/>
      <w:r w:rsidRPr="00F22A77">
        <w:t>: A saját fejlesztésű rendszerek és játékok esetében kiemelten fontos a szerzői jogok megfelelő kezelése.</w:t>
      </w:r>
    </w:p>
    <w:p w14:paraId="464AA4E3" w14:textId="77777777" w:rsidR="00F22A77" w:rsidRPr="00F22A77" w:rsidRDefault="00F22A77" w:rsidP="00F22A77">
      <w:pPr>
        <w:numPr>
          <w:ilvl w:val="0"/>
          <w:numId w:val="9"/>
        </w:numPr>
      </w:pPr>
      <w:r w:rsidRPr="00F22A77">
        <w:rPr>
          <w:b/>
          <w:bCs/>
        </w:rPr>
        <w:t>Adatvédelem (GDPR)</w:t>
      </w:r>
      <w:r w:rsidRPr="00F22A77">
        <w:t xml:space="preserve">: Minden egyedi szoftvernek meg kell felelnie az adatkezelési szabályozásoknak, </w:t>
      </w:r>
      <w:proofErr w:type="gramStart"/>
      <w:r w:rsidRPr="00F22A77">
        <w:t>különösen</w:t>
      </w:r>
      <w:proofErr w:type="gramEnd"/>
      <w:r w:rsidRPr="00F22A77">
        <w:t xml:space="preserve"> ha személyes adatokat </w:t>
      </w:r>
      <w:proofErr w:type="spellStart"/>
      <w:r w:rsidRPr="00F22A77">
        <w:t>dolgoz</w:t>
      </w:r>
      <w:proofErr w:type="spellEnd"/>
      <w:r w:rsidRPr="00F22A77">
        <w:t xml:space="preserve"> fel.</w:t>
      </w:r>
    </w:p>
    <w:p w14:paraId="38A477C6" w14:textId="77777777" w:rsidR="00F22A77" w:rsidRPr="00F22A77" w:rsidRDefault="00F22A77" w:rsidP="00F22A77">
      <w:pPr>
        <w:numPr>
          <w:ilvl w:val="0"/>
          <w:numId w:val="9"/>
        </w:numPr>
      </w:pPr>
      <w:r w:rsidRPr="00F22A77">
        <w:rPr>
          <w:b/>
          <w:bCs/>
        </w:rPr>
        <w:t>Szoftverfejlesztési szerződések, felelősség</w:t>
      </w:r>
      <w:r w:rsidRPr="00F22A77">
        <w:t>: A szolgáltatások nyújtásához átlátható és szabályozott szerződéses háttér szükséges.</w:t>
      </w:r>
    </w:p>
    <w:p w14:paraId="3D8164E5" w14:textId="77777777" w:rsidR="005432F1" w:rsidRPr="005432F1" w:rsidRDefault="005432F1" w:rsidP="005432F1">
      <w:pPr>
        <w:pStyle w:val="Cmsor1"/>
      </w:pPr>
      <w:r w:rsidRPr="005432F1">
        <w:rPr>
          <w:rFonts w:ascii="Segoe UI Emoji" w:hAnsi="Segoe UI Emoji" w:cs="Segoe UI Emoji"/>
        </w:rPr>
        <w:t>🎯</w:t>
      </w:r>
      <w:r w:rsidRPr="005432F1">
        <w:t xml:space="preserve"> SWOT elemzés – </w:t>
      </w:r>
      <w:proofErr w:type="spellStart"/>
      <w:r w:rsidRPr="005432F1">
        <w:t>PatrikIT</w:t>
      </w:r>
      <w:proofErr w:type="spellEnd"/>
      <w:r w:rsidRPr="005432F1">
        <w:t>: Játékfejlesztés</w:t>
      </w:r>
    </w:p>
    <w:p w14:paraId="28087DFC" w14:textId="77777777" w:rsidR="005432F1" w:rsidRPr="005432F1" w:rsidRDefault="005432F1" w:rsidP="005432F1">
      <w:pPr>
        <w:pStyle w:val="Cmsor2"/>
      </w:pPr>
      <w:proofErr w:type="spellStart"/>
      <w:r w:rsidRPr="005432F1">
        <w:t>Strengths</w:t>
      </w:r>
      <w:proofErr w:type="spellEnd"/>
      <w:r w:rsidRPr="005432F1">
        <w:t xml:space="preserve"> – Erősségek</w:t>
      </w:r>
    </w:p>
    <w:p w14:paraId="68D5E963" w14:textId="77777777" w:rsidR="005432F1" w:rsidRPr="005432F1" w:rsidRDefault="005432F1" w:rsidP="005432F1">
      <w:pPr>
        <w:numPr>
          <w:ilvl w:val="0"/>
          <w:numId w:val="10"/>
        </w:numPr>
      </w:pPr>
      <w:r w:rsidRPr="005432F1">
        <w:rPr>
          <w:rFonts w:ascii="Segoe UI Emoji" w:hAnsi="Segoe UI Emoji" w:cs="Segoe UI Emoji"/>
        </w:rPr>
        <w:t>✅</w:t>
      </w:r>
      <w:r w:rsidRPr="005432F1">
        <w:t xml:space="preserve"> </w:t>
      </w:r>
      <w:r w:rsidRPr="005432F1">
        <w:rPr>
          <w:b/>
          <w:bCs/>
        </w:rPr>
        <w:t>Egyedi fejlesztői tapasztalat</w:t>
      </w:r>
      <w:r w:rsidRPr="005432F1">
        <w:t>: Már meglévő alap fejlesztői tudás és rendszerfejlesztési gyakorlat.</w:t>
      </w:r>
    </w:p>
    <w:p w14:paraId="716767AF" w14:textId="77777777" w:rsidR="005432F1" w:rsidRPr="005432F1" w:rsidRDefault="005432F1" w:rsidP="005432F1">
      <w:pPr>
        <w:numPr>
          <w:ilvl w:val="0"/>
          <w:numId w:val="10"/>
        </w:numPr>
      </w:pPr>
      <w:r w:rsidRPr="005432F1">
        <w:rPr>
          <w:rFonts w:ascii="Segoe UI Emoji" w:hAnsi="Segoe UI Emoji" w:cs="Segoe UI Emoji"/>
        </w:rPr>
        <w:lastRenderedPageBreak/>
        <w:t>✅</w:t>
      </w:r>
      <w:r w:rsidRPr="005432F1">
        <w:t xml:space="preserve"> </w:t>
      </w:r>
      <w:r w:rsidRPr="005432F1">
        <w:rPr>
          <w:b/>
          <w:bCs/>
        </w:rPr>
        <w:t>Személyre szabott szemlélet</w:t>
      </w:r>
      <w:r w:rsidRPr="005432F1">
        <w:t>: Az egyedi megoldásokra épülő üzleti modell könnyen kiterjeszthető a játékpiacra (</w:t>
      </w:r>
      <w:proofErr w:type="spellStart"/>
      <w:r w:rsidRPr="005432F1">
        <w:t>moddolhatóság</w:t>
      </w:r>
      <w:proofErr w:type="spellEnd"/>
      <w:r w:rsidRPr="005432F1">
        <w:t xml:space="preserve">, egyedi </w:t>
      </w:r>
      <w:proofErr w:type="spellStart"/>
      <w:r w:rsidRPr="005432F1">
        <w:t>installerek</w:t>
      </w:r>
      <w:proofErr w:type="spellEnd"/>
      <w:r w:rsidRPr="005432F1">
        <w:t>).</w:t>
      </w:r>
    </w:p>
    <w:p w14:paraId="270193EB" w14:textId="77777777" w:rsidR="005432F1" w:rsidRPr="005432F1" w:rsidRDefault="005432F1" w:rsidP="005432F1">
      <w:pPr>
        <w:numPr>
          <w:ilvl w:val="0"/>
          <w:numId w:val="10"/>
        </w:numPr>
      </w:pPr>
      <w:r w:rsidRPr="005432F1">
        <w:rPr>
          <w:rFonts w:ascii="Segoe UI Emoji" w:hAnsi="Segoe UI Emoji" w:cs="Segoe UI Emoji"/>
        </w:rPr>
        <w:t>✅</w:t>
      </w:r>
      <w:r w:rsidRPr="005432F1">
        <w:t xml:space="preserve"> </w:t>
      </w:r>
      <w:r w:rsidRPr="005432F1">
        <w:rPr>
          <w:b/>
          <w:bCs/>
        </w:rPr>
        <w:t>Oktató fókusz</w:t>
      </w:r>
      <w:r w:rsidRPr="005432F1">
        <w:t>: A játékokhoz kapcsolható edukációs tartalmak kiemelkedő USP lehetnek (pl. „tanulj játszva”).</w:t>
      </w:r>
    </w:p>
    <w:p w14:paraId="02947538" w14:textId="77777777" w:rsidR="005432F1" w:rsidRPr="005432F1" w:rsidRDefault="005432F1" w:rsidP="005432F1">
      <w:pPr>
        <w:numPr>
          <w:ilvl w:val="0"/>
          <w:numId w:val="10"/>
        </w:numPr>
      </w:pPr>
      <w:r w:rsidRPr="005432F1">
        <w:rPr>
          <w:rFonts w:ascii="Segoe UI Emoji" w:hAnsi="Segoe UI Emoji" w:cs="Segoe UI Emoji"/>
        </w:rPr>
        <w:t>✅</w:t>
      </w:r>
      <w:r w:rsidRPr="005432F1">
        <w:t xml:space="preserve"> </w:t>
      </w:r>
      <w:r w:rsidRPr="005432F1">
        <w:rPr>
          <w:b/>
          <w:bCs/>
        </w:rPr>
        <w:t>Agilitás és rugalmasság</w:t>
      </w:r>
      <w:r w:rsidRPr="005432F1">
        <w:t>: Egyéni vállalkozásként gyors döntéshozatal, kísérletezési lehetőség.</w:t>
      </w:r>
    </w:p>
    <w:p w14:paraId="14618677" w14:textId="77777777" w:rsidR="005432F1" w:rsidRPr="005432F1" w:rsidRDefault="005432F1" w:rsidP="005432F1">
      <w:pPr>
        <w:pStyle w:val="Cmsor2"/>
      </w:pPr>
      <w:proofErr w:type="spellStart"/>
      <w:r w:rsidRPr="005432F1">
        <w:t>Weaknesses</w:t>
      </w:r>
      <w:proofErr w:type="spellEnd"/>
      <w:r w:rsidRPr="005432F1">
        <w:t xml:space="preserve"> – Gyengeségek</w:t>
      </w:r>
    </w:p>
    <w:p w14:paraId="7C7041A5" w14:textId="1DBBDC88" w:rsidR="005432F1" w:rsidRPr="005432F1" w:rsidRDefault="005432F1" w:rsidP="005432F1">
      <w:pPr>
        <w:numPr>
          <w:ilvl w:val="0"/>
          <w:numId w:val="11"/>
        </w:numPr>
      </w:pPr>
      <w:r w:rsidRPr="005432F1">
        <w:rPr>
          <w:rFonts w:ascii="Segoe UI Emoji" w:hAnsi="Segoe UI Emoji" w:cs="Segoe UI Emoji"/>
        </w:rPr>
        <w:t>⚠️</w:t>
      </w:r>
      <w:r w:rsidRPr="005432F1">
        <w:t xml:space="preserve"> </w:t>
      </w:r>
      <w:r w:rsidRPr="005432F1">
        <w:rPr>
          <w:b/>
          <w:bCs/>
        </w:rPr>
        <w:t>Erőforráshiány</w:t>
      </w:r>
      <w:r w:rsidRPr="005432F1">
        <w:t>: Egyedül vagy kis csapattal nehéz komplex játékokat vagy játékmotort fejleszteni.</w:t>
      </w:r>
      <w:r>
        <w:t xml:space="preserve"> – Időigényes kiépíteni a megfelelő csapatot</w:t>
      </w:r>
    </w:p>
    <w:p w14:paraId="7993538B" w14:textId="77777777" w:rsidR="005432F1" w:rsidRPr="005432F1" w:rsidRDefault="005432F1" w:rsidP="005432F1">
      <w:pPr>
        <w:numPr>
          <w:ilvl w:val="0"/>
          <w:numId w:val="11"/>
        </w:numPr>
      </w:pPr>
      <w:r w:rsidRPr="005432F1">
        <w:rPr>
          <w:rFonts w:ascii="Segoe UI Emoji" w:hAnsi="Segoe UI Emoji" w:cs="Segoe UI Emoji"/>
        </w:rPr>
        <w:t>⚠️</w:t>
      </w:r>
      <w:r w:rsidRPr="005432F1">
        <w:t xml:space="preserve"> </w:t>
      </w:r>
      <w:r w:rsidRPr="005432F1">
        <w:rPr>
          <w:b/>
          <w:bCs/>
        </w:rPr>
        <w:t>Kevés ismertség a játékos közösségekben</w:t>
      </w:r>
      <w:r w:rsidRPr="005432F1">
        <w:t>: Márkaépítés és közönségépítés szükséges.</w:t>
      </w:r>
    </w:p>
    <w:p w14:paraId="23F8FE66" w14:textId="77777777" w:rsidR="005432F1" w:rsidRPr="005432F1" w:rsidRDefault="005432F1" w:rsidP="005432F1">
      <w:pPr>
        <w:numPr>
          <w:ilvl w:val="0"/>
          <w:numId w:val="11"/>
        </w:numPr>
      </w:pPr>
      <w:r w:rsidRPr="005432F1">
        <w:rPr>
          <w:rFonts w:ascii="Segoe UI Emoji" w:hAnsi="Segoe UI Emoji" w:cs="Segoe UI Emoji"/>
        </w:rPr>
        <w:t>⚠️</w:t>
      </w:r>
      <w:r w:rsidRPr="005432F1">
        <w:t xml:space="preserve"> </w:t>
      </w:r>
      <w:r w:rsidRPr="005432F1">
        <w:rPr>
          <w:b/>
          <w:bCs/>
        </w:rPr>
        <w:t>Magas fejlesztési és tesztelési idő</w:t>
      </w:r>
      <w:r w:rsidRPr="005432F1">
        <w:t>: Egy játék vagy motor stabil verziójának elkészítése hosszú távú projekt.</w:t>
      </w:r>
    </w:p>
    <w:p w14:paraId="22444F1F" w14:textId="029FFAE2" w:rsidR="005432F1" w:rsidRPr="005432F1" w:rsidRDefault="005432F1" w:rsidP="005432F1">
      <w:pPr>
        <w:numPr>
          <w:ilvl w:val="0"/>
          <w:numId w:val="11"/>
        </w:numPr>
      </w:pPr>
      <w:r w:rsidRPr="005432F1">
        <w:rPr>
          <w:rFonts w:ascii="Segoe UI Emoji" w:hAnsi="Segoe UI Emoji" w:cs="Segoe UI Emoji"/>
        </w:rPr>
        <w:t>⚠️</w:t>
      </w:r>
      <w:r w:rsidRPr="005432F1">
        <w:t xml:space="preserve"> </w:t>
      </w:r>
      <w:r w:rsidRPr="005432F1">
        <w:rPr>
          <w:b/>
          <w:bCs/>
        </w:rPr>
        <w:t>Tapasztalat hiánya a játékdisztribúcióban</w:t>
      </w:r>
      <w:r w:rsidRPr="005432F1">
        <w:t xml:space="preserve">: </w:t>
      </w:r>
      <w:proofErr w:type="spellStart"/>
      <w:r w:rsidRPr="005432F1">
        <w:t>Steam</w:t>
      </w:r>
      <w:proofErr w:type="spellEnd"/>
      <w:r w:rsidRPr="005432F1">
        <w:t xml:space="preserve">, </w:t>
      </w:r>
      <w:proofErr w:type="spellStart"/>
      <w:r w:rsidRPr="005432F1">
        <w:t>Epic</w:t>
      </w:r>
      <w:proofErr w:type="spellEnd"/>
      <w:r w:rsidRPr="005432F1">
        <w:t xml:space="preserve"> </w:t>
      </w:r>
      <w:proofErr w:type="spellStart"/>
      <w:proofErr w:type="gramStart"/>
      <w:r w:rsidRPr="005432F1">
        <w:t>Store</w:t>
      </w:r>
      <w:proofErr w:type="spellEnd"/>
      <w:r w:rsidRPr="005432F1">
        <w:t>,</w:t>
      </w:r>
      <w:proofErr w:type="gramEnd"/>
      <w:r w:rsidRPr="005432F1">
        <w:t xml:space="preserve"> stb. platformokra való belépés ismeretanyagot igényel.</w:t>
      </w:r>
    </w:p>
    <w:p w14:paraId="319C175A" w14:textId="77777777" w:rsidR="005432F1" w:rsidRPr="005432F1" w:rsidRDefault="005432F1" w:rsidP="005432F1">
      <w:pPr>
        <w:pStyle w:val="Cmsor2"/>
      </w:pPr>
      <w:proofErr w:type="spellStart"/>
      <w:r w:rsidRPr="005432F1">
        <w:t>Opportunities</w:t>
      </w:r>
      <w:proofErr w:type="spellEnd"/>
      <w:r w:rsidRPr="005432F1">
        <w:t xml:space="preserve"> – Lehetőségek</w:t>
      </w:r>
    </w:p>
    <w:p w14:paraId="4C38AF49" w14:textId="5AB2EE2D" w:rsidR="005432F1" w:rsidRPr="005432F1" w:rsidRDefault="005432F1" w:rsidP="005432F1">
      <w:pPr>
        <w:numPr>
          <w:ilvl w:val="0"/>
          <w:numId w:val="12"/>
        </w:numPr>
      </w:pPr>
      <w:r w:rsidRPr="005432F1">
        <w:rPr>
          <w:rFonts w:ascii="Segoe UI Emoji" w:hAnsi="Segoe UI Emoji" w:cs="Segoe UI Emoji"/>
        </w:rPr>
        <w:t>🚀</w:t>
      </w:r>
      <w:r w:rsidRPr="005432F1">
        <w:t xml:space="preserve"> </w:t>
      </w:r>
      <w:proofErr w:type="spellStart"/>
      <w:r w:rsidRPr="005432F1">
        <w:rPr>
          <w:b/>
          <w:bCs/>
        </w:rPr>
        <w:t>Indie</w:t>
      </w:r>
      <w:proofErr w:type="spellEnd"/>
      <w:r w:rsidRPr="005432F1">
        <w:rPr>
          <w:b/>
          <w:bCs/>
        </w:rPr>
        <w:t xml:space="preserve"> játékpiac fellendülése</w:t>
      </w:r>
      <w:r w:rsidRPr="005432F1">
        <w:t xml:space="preserve">: A kis költségvetésű, kreatív ötleteknek </w:t>
      </w:r>
      <w:r>
        <w:t>nagy a</w:t>
      </w:r>
      <w:r w:rsidRPr="005432F1">
        <w:t xml:space="preserve"> piaca.</w:t>
      </w:r>
    </w:p>
    <w:p w14:paraId="35A96A52" w14:textId="3E660616" w:rsidR="005432F1" w:rsidRPr="005432F1" w:rsidRDefault="005432F1" w:rsidP="005432F1">
      <w:pPr>
        <w:numPr>
          <w:ilvl w:val="0"/>
          <w:numId w:val="12"/>
        </w:numPr>
      </w:pPr>
      <w:r w:rsidRPr="005432F1">
        <w:rPr>
          <w:rFonts w:ascii="Segoe UI Emoji" w:hAnsi="Segoe UI Emoji" w:cs="Segoe UI Emoji"/>
        </w:rPr>
        <w:t>🚀</w:t>
      </w:r>
      <w:r w:rsidRPr="005432F1">
        <w:t xml:space="preserve"> </w:t>
      </w:r>
      <w:r w:rsidRPr="005432F1">
        <w:rPr>
          <w:b/>
          <w:bCs/>
        </w:rPr>
        <w:t>Személyre szabható motor iránti kereslet</w:t>
      </w:r>
      <w:r w:rsidRPr="005432F1">
        <w:t xml:space="preserve">: Egyszerű, </w:t>
      </w:r>
      <w:r>
        <w:t>olcsó</w:t>
      </w:r>
      <w:r w:rsidRPr="005432F1">
        <w:t xml:space="preserve"> játékmotor fejlesztése lehetővé tenné, hogy más fejlesztők is</w:t>
      </w:r>
      <w:r>
        <w:t xml:space="preserve"> könnyen</w:t>
      </w:r>
      <w:r w:rsidRPr="005432F1">
        <w:t xml:space="preserve"> használják.</w:t>
      </w:r>
    </w:p>
    <w:p w14:paraId="3F60ADB8" w14:textId="77777777" w:rsidR="005432F1" w:rsidRPr="005432F1" w:rsidRDefault="005432F1" w:rsidP="005432F1">
      <w:pPr>
        <w:numPr>
          <w:ilvl w:val="0"/>
          <w:numId w:val="12"/>
        </w:numPr>
      </w:pPr>
      <w:r w:rsidRPr="005432F1">
        <w:rPr>
          <w:rFonts w:ascii="Segoe UI Emoji" w:hAnsi="Segoe UI Emoji" w:cs="Segoe UI Emoji"/>
        </w:rPr>
        <w:t>🚀</w:t>
      </w:r>
      <w:r w:rsidRPr="005432F1">
        <w:t xml:space="preserve"> </w:t>
      </w:r>
      <w:r w:rsidRPr="005432F1">
        <w:rPr>
          <w:b/>
          <w:bCs/>
        </w:rPr>
        <w:t>Digitális oktatási játékok piaca</w:t>
      </w:r>
      <w:r w:rsidRPr="005432F1">
        <w:t>: Iskolai, pszichológiai, vagy nyelvi célokra készített játékok növekvő szegmense.</w:t>
      </w:r>
    </w:p>
    <w:p w14:paraId="7AF55531" w14:textId="61DCDD0E" w:rsidR="005432F1" w:rsidRPr="005432F1" w:rsidRDefault="005432F1" w:rsidP="005432F1">
      <w:pPr>
        <w:numPr>
          <w:ilvl w:val="0"/>
          <w:numId w:val="12"/>
        </w:numPr>
      </w:pPr>
      <w:r w:rsidRPr="005432F1">
        <w:rPr>
          <w:rFonts w:ascii="Segoe UI Emoji" w:hAnsi="Segoe UI Emoji" w:cs="Segoe UI Emoji"/>
        </w:rPr>
        <w:t>🚀</w:t>
      </w:r>
      <w:r w:rsidRPr="005432F1">
        <w:t xml:space="preserve"> </w:t>
      </w:r>
      <w:r w:rsidRPr="005432F1">
        <w:rPr>
          <w:b/>
          <w:bCs/>
        </w:rPr>
        <w:t xml:space="preserve">Open </w:t>
      </w:r>
      <w:proofErr w:type="spellStart"/>
      <w:r w:rsidRPr="005432F1">
        <w:rPr>
          <w:b/>
          <w:bCs/>
        </w:rPr>
        <w:t>source</w:t>
      </w:r>
      <w:proofErr w:type="spellEnd"/>
      <w:r w:rsidRPr="005432F1">
        <w:rPr>
          <w:b/>
          <w:bCs/>
        </w:rPr>
        <w:t xml:space="preserve"> közösségek támogatása</w:t>
      </w:r>
      <w:r w:rsidRPr="005432F1">
        <w:t>: Egy nyílt forráskódú játékmotor vagy eszköz gyorsabban ismertté válhat a fejlesztők körében.</w:t>
      </w:r>
      <w:r>
        <w:t xml:space="preserve"> – Kezdő projekt, ismertég szerzése után könnyebb komplexebb motort és programokat értékesíteni</w:t>
      </w:r>
    </w:p>
    <w:p w14:paraId="30D2217A" w14:textId="77777777" w:rsidR="005432F1" w:rsidRPr="005432F1" w:rsidRDefault="005432F1" w:rsidP="005432F1">
      <w:pPr>
        <w:pStyle w:val="Cmsor2"/>
      </w:pPr>
      <w:proofErr w:type="spellStart"/>
      <w:r w:rsidRPr="005432F1">
        <w:t>Threats</w:t>
      </w:r>
      <w:proofErr w:type="spellEnd"/>
      <w:r w:rsidRPr="005432F1">
        <w:t xml:space="preserve"> – Veszélyek</w:t>
      </w:r>
    </w:p>
    <w:p w14:paraId="085B15B9" w14:textId="77777777" w:rsidR="005432F1" w:rsidRPr="005432F1" w:rsidRDefault="005432F1" w:rsidP="005432F1">
      <w:pPr>
        <w:numPr>
          <w:ilvl w:val="0"/>
          <w:numId w:val="13"/>
        </w:numPr>
      </w:pPr>
      <w:r w:rsidRPr="005432F1">
        <w:rPr>
          <w:rFonts w:ascii="Segoe UI Emoji" w:hAnsi="Segoe UI Emoji" w:cs="Segoe UI Emoji"/>
        </w:rPr>
        <w:t>❗</w:t>
      </w:r>
      <w:r w:rsidRPr="005432F1">
        <w:t xml:space="preserve"> </w:t>
      </w:r>
      <w:r w:rsidRPr="005432F1">
        <w:rPr>
          <w:b/>
          <w:bCs/>
        </w:rPr>
        <w:t>Túlzsúfolt piac</w:t>
      </w:r>
      <w:r w:rsidRPr="005432F1">
        <w:t xml:space="preserve">: Az </w:t>
      </w:r>
      <w:proofErr w:type="spellStart"/>
      <w:r w:rsidRPr="005432F1">
        <w:t>indie</w:t>
      </w:r>
      <w:proofErr w:type="spellEnd"/>
      <w:r w:rsidRPr="005432F1">
        <w:t xml:space="preserve"> játékpiacon rengeteg szereplő van, nehéz kitűnni marketing nélkül.</w:t>
      </w:r>
    </w:p>
    <w:p w14:paraId="295D09DD" w14:textId="77777777" w:rsidR="005432F1" w:rsidRPr="005432F1" w:rsidRDefault="005432F1" w:rsidP="005432F1">
      <w:pPr>
        <w:numPr>
          <w:ilvl w:val="0"/>
          <w:numId w:val="13"/>
        </w:numPr>
      </w:pPr>
      <w:r w:rsidRPr="005432F1">
        <w:rPr>
          <w:rFonts w:ascii="Segoe UI Emoji" w:hAnsi="Segoe UI Emoji" w:cs="Segoe UI Emoji"/>
        </w:rPr>
        <w:t>❗</w:t>
      </w:r>
      <w:r w:rsidRPr="005432F1">
        <w:t xml:space="preserve"> </w:t>
      </w:r>
      <w:r w:rsidRPr="005432F1">
        <w:rPr>
          <w:b/>
          <w:bCs/>
        </w:rPr>
        <w:t>Technológiai komplexitás</w:t>
      </w:r>
      <w:r w:rsidRPr="005432F1">
        <w:t xml:space="preserve">: </w:t>
      </w:r>
      <w:proofErr w:type="spellStart"/>
      <w:r w:rsidRPr="005432F1">
        <w:t>Multiplayer</w:t>
      </w:r>
      <w:proofErr w:type="spellEnd"/>
      <w:r w:rsidRPr="005432F1">
        <w:t>, grafikus motor, fizikai szimuláció stb. nagy szaktudást és tesztelést igényel.</w:t>
      </w:r>
    </w:p>
    <w:p w14:paraId="71502AD7" w14:textId="77777777" w:rsidR="005432F1" w:rsidRPr="005432F1" w:rsidRDefault="005432F1" w:rsidP="005432F1">
      <w:pPr>
        <w:numPr>
          <w:ilvl w:val="0"/>
          <w:numId w:val="13"/>
        </w:numPr>
      </w:pPr>
      <w:r w:rsidRPr="005432F1">
        <w:rPr>
          <w:rFonts w:ascii="Segoe UI Emoji" w:hAnsi="Segoe UI Emoji" w:cs="Segoe UI Emoji"/>
        </w:rPr>
        <w:t>❗</w:t>
      </w:r>
      <w:r w:rsidRPr="005432F1">
        <w:t xml:space="preserve"> </w:t>
      </w:r>
      <w:r w:rsidRPr="005432F1">
        <w:rPr>
          <w:b/>
          <w:bCs/>
        </w:rPr>
        <w:t xml:space="preserve">Jogi és </w:t>
      </w:r>
      <w:proofErr w:type="spellStart"/>
      <w:r w:rsidRPr="005432F1">
        <w:rPr>
          <w:b/>
          <w:bCs/>
        </w:rPr>
        <w:t>licencelési</w:t>
      </w:r>
      <w:proofErr w:type="spellEnd"/>
      <w:r w:rsidRPr="005432F1">
        <w:rPr>
          <w:b/>
          <w:bCs/>
        </w:rPr>
        <w:t xml:space="preserve"> buktatók</w:t>
      </w:r>
      <w:r w:rsidRPr="005432F1">
        <w:t xml:space="preserve">: Harmadik féltől származó </w:t>
      </w:r>
      <w:proofErr w:type="spellStart"/>
      <w:r w:rsidRPr="005432F1">
        <w:t>assetek</w:t>
      </w:r>
      <w:proofErr w:type="spellEnd"/>
      <w:r w:rsidRPr="005432F1">
        <w:t xml:space="preserve">, zene, </w:t>
      </w:r>
      <w:proofErr w:type="spellStart"/>
      <w:r w:rsidRPr="005432F1">
        <w:t>szkriptek</w:t>
      </w:r>
      <w:proofErr w:type="spellEnd"/>
      <w:r w:rsidRPr="005432F1">
        <w:t xml:space="preserve"> használata problémás lehet megfelelő jogi háttér nélkül.</w:t>
      </w:r>
    </w:p>
    <w:p w14:paraId="461EFF77" w14:textId="75C53654" w:rsidR="005432F1" w:rsidRPr="005432F1" w:rsidRDefault="005432F1" w:rsidP="005432F1">
      <w:pPr>
        <w:numPr>
          <w:ilvl w:val="0"/>
          <w:numId w:val="13"/>
        </w:numPr>
      </w:pPr>
      <w:r w:rsidRPr="005432F1">
        <w:rPr>
          <w:rFonts w:ascii="Segoe UI Emoji" w:hAnsi="Segoe UI Emoji" w:cs="Segoe UI Emoji"/>
        </w:rPr>
        <w:t>❗</w:t>
      </w:r>
      <w:r w:rsidRPr="005432F1">
        <w:t xml:space="preserve"> </w:t>
      </w:r>
      <w:r w:rsidRPr="005432F1">
        <w:rPr>
          <w:b/>
          <w:bCs/>
        </w:rPr>
        <w:t>Negatív visszajelzések hatása</w:t>
      </w:r>
      <w:r w:rsidRPr="005432F1">
        <w:t>: A játékos közösségek gyorsan formálnak véleményt, akár egy korai demó is kárt okozhat a reputációnak.</w:t>
      </w:r>
    </w:p>
    <w:p w14:paraId="0B4A51D8" w14:textId="77777777" w:rsidR="00F22A77" w:rsidRDefault="00F22A77" w:rsidP="00F22A77"/>
    <w:p w14:paraId="03A00A12" w14:textId="77777777" w:rsidR="005432F1" w:rsidRPr="005432F1" w:rsidRDefault="005432F1" w:rsidP="005432F1">
      <w:pPr>
        <w:pStyle w:val="Cmsor1"/>
      </w:pPr>
      <w:r w:rsidRPr="005432F1">
        <w:rPr>
          <w:rFonts w:ascii="Segoe UI Emoji" w:hAnsi="Segoe UI Emoji" w:cs="Segoe UI Emoji"/>
        </w:rPr>
        <w:lastRenderedPageBreak/>
        <w:t>🎯</w:t>
      </w:r>
      <w:r w:rsidRPr="005432F1">
        <w:t xml:space="preserve"> </w:t>
      </w:r>
      <w:proofErr w:type="spellStart"/>
      <w:r w:rsidRPr="005432F1">
        <w:t>Porter</w:t>
      </w:r>
      <w:proofErr w:type="spellEnd"/>
      <w:r w:rsidRPr="005432F1">
        <w:t xml:space="preserve"> 5 Erő elemzés – </w:t>
      </w:r>
      <w:proofErr w:type="spellStart"/>
      <w:r w:rsidRPr="005432F1">
        <w:t>PatrikIT</w:t>
      </w:r>
      <w:proofErr w:type="spellEnd"/>
    </w:p>
    <w:p w14:paraId="2DAF06AB" w14:textId="77777777" w:rsidR="005432F1" w:rsidRPr="005432F1" w:rsidRDefault="005432F1" w:rsidP="002D0C56">
      <w:pPr>
        <w:pStyle w:val="Cmsor2"/>
      </w:pPr>
      <w:r w:rsidRPr="005432F1">
        <w:t>1. Verseny a meglévő piaci szereplők között (iparági versenytársak ereje)</w:t>
      </w:r>
    </w:p>
    <w:p w14:paraId="2E9F9574" w14:textId="77777777" w:rsidR="005432F1" w:rsidRPr="005432F1" w:rsidRDefault="005432F1" w:rsidP="005432F1">
      <w:r w:rsidRPr="005432F1">
        <w:rPr>
          <w:rFonts w:ascii="Segoe UI Emoji" w:hAnsi="Segoe UI Emoji" w:cs="Segoe UI Emoji"/>
        </w:rPr>
        <w:t>🔹</w:t>
      </w:r>
      <w:r w:rsidRPr="005432F1">
        <w:t xml:space="preserve"> </w:t>
      </w:r>
      <w:r w:rsidRPr="005432F1">
        <w:rPr>
          <w:b/>
          <w:bCs/>
        </w:rPr>
        <w:t>Erős</w:t>
      </w:r>
    </w:p>
    <w:p w14:paraId="3B3559FC" w14:textId="77777777" w:rsidR="005432F1" w:rsidRPr="005432F1" w:rsidRDefault="005432F1" w:rsidP="005432F1">
      <w:pPr>
        <w:numPr>
          <w:ilvl w:val="0"/>
          <w:numId w:val="15"/>
        </w:numPr>
      </w:pPr>
      <w:r w:rsidRPr="005432F1">
        <w:t xml:space="preserve">A szoftverfejlesztés és játékfejlesztés piacán nagy a verseny – sok </w:t>
      </w:r>
      <w:proofErr w:type="spellStart"/>
      <w:r w:rsidRPr="005432F1">
        <w:t>freelancer</w:t>
      </w:r>
      <w:proofErr w:type="spellEnd"/>
      <w:r w:rsidRPr="005432F1">
        <w:t xml:space="preserve">, </w:t>
      </w:r>
      <w:proofErr w:type="spellStart"/>
      <w:r w:rsidRPr="005432F1">
        <w:t>mikro</w:t>
      </w:r>
      <w:proofErr w:type="spellEnd"/>
      <w:r w:rsidRPr="005432F1">
        <w:t>-, és közepes vállalkozás kínál hasonló szolgáltatásokat.</w:t>
      </w:r>
    </w:p>
    <w:p w14:paraId="08C9E008" w14:textId="77777777" w:rsidR="005432F1" w:rsidRPr="005432F1" w:rsidRDefault="005432F1" w:rsidP="005432F1">
      <w:pPr>
        <w:numPr>
          <w:ilvl w:val="0"/>
          <w:numId w:val="15"/>
        </w:numPr>
      </w:pPr>
      <w:r w:rsidRPr="005432F1">
        <w:t xml:space="preserve">Az egyedi fejlesztések piacán a </w:t>
      </w:r>
      <w:r w:rsidRPr="005432F1">
        <w:rPr>
          <w:i/>
          <w:iCs/>
        </w:rPr>
        <w:t>minőség, ár és gyorsaság</w:t>
      </w:r>
      <w:r w:rsidRPr="005432F1">
        <w:t xml:space="preserve"> kulcsfontosságú különbségtételi tényezők.</w:t>
      </w:r>
    </w:p>
    <w:p w14:paraId="43A45152" w14:textId="6D8A7189" w:rsidR="005432F1" w:rsidRPr="005432F1" w:rsidRDefault="005432F1" w:rsidP="005432F1">
      <w:pPr>
        <w:numPr>
          <w:ilvl w:val="0"/>
          <w:numId w:val="15"/>
        </w:numPr>
      </w:pPr>
      <w:r w:rsidRPr="005432F1">
        <w:t xml:space="preserve">A játékpiacon </w:t>
      </w:r>
      <w:proofErr w:type="spellStart"/>
      <w:r w:rsidRPr="005432F1">
        <w:t>indie</w:t>
      </w:r>
      <w:proofErr w:type="spellEnd"/>
      <w:r w:rsidRPr="005432F1">
        <w:t xml:space="preserve"> fejlesztők tömege dolgozik </w:t>
      </w:r>
      <w:proofErr w:type="spellStart"/>
      <w:r w:rsidRPr="005432F1">
        <w:t>Steam</w:t>
      </w:r>
      <w:proofErr w:type="spellEnd"/>
      <w:r w:rsidRPr="005432F1">
        <w:t>, vagy mobilplatformokra – nehéz láthatóvá válni.</w:t>
      </w:r>
    </w:p>
    <w:p w14:paraId="11D09C65" w14:textId="78693150" w:rsidR="005432F1" w:rsidRPr="005432F1" w:rsidRDefault="005432F1" w:rsidP="005432F1">
      <w:proofErr w:type="spellStart"/>
      <w:proofErr w:type="gramStart"/>
      <w:r>
        <w:rPr>
          <w:b/>
          <w:bCs/>
        </w:rPr>
        <w:t>PatrikIT</w:t>
      </w:r>
      <w:proofErr w:type="spellEnd"/>
      <w:r>
        <w:rPr>
          <w:b/>
          <w:bCs/>
        </w:rPr>
        <w:t xml:space="preserve">  válasza</w:t>
      </w:r>
      <w:proofErr w:type="gramEnd"/>
      <w:r w:rsidRPr="005432F1">
        <w:rPr>
          <w:b/>
          <w:bCs/>
        </w:rPr>
        <w:t>:</w:t>
      </w:r>
      <w:r w:rsidRPr="005432F1">
        <w:t xml:space="preserve"> Alacsony ár, személyre szabás és oktatóanyagok kombinációja egyedivé teheti az ajánlatot, különösen kezdő vagy technikailag kevésbé jártas ügyfeleknek.</w:t>
      </w:r>
    </w:p>
    <w:p w14:paraId="0B0C8DDC" w14:textId="77777777" w:rsidR="005432F1" w:rsidRPr="005432F1" w:rsidRDefault="005432F1" w:rsidP="005432F1">
      <w:r w:rsidRPr="005432F1">
        <w:pict w14:anchorId="70FEC0A4">
          <v:rect id="_x0000_i1058" style="width:0;height:1.5pt" o:hralign="center" o:hrstd="t" o:hr="t" fillcolor="#a0a0a0" stroked="f"/>
        </w:pict>
      </w:r>
    </w:p>
    <w:p w14:paraId="7BAAE91D" w14:textId="77777777" w:rsidR="005432F1" w:rsidRPr="005432F1" w:rsidRDefault="005432F1" w:rsidP="002D0C56">
      <w:pPr>
        <w:pStyle w:val="Cmsor2"/>
      </w:pPr>
      <w:r w:rsidRPr="005432F1">
        <w:t>2. Új belépők fenyegetése</w:t>
      </w:r>
    </w:p>
    <w:p w14:paraId="66BE0694" w14:textId="77777777" w:rsidR="005432F1" w:rsidRPr="005432F1" w:rsidRDefault="005432F1" w:rsidP="005432F1">
      <w:r w:rsidRPr="005432F1">
        <w:rPr>
          <w:rFonts w:ascii="Segoe UI Emoji" w:hAnsi="Segoe UI Emoji" w:cs="Segoe UI Emoji"/>
        </w:rPr>
        <w:t>🔹</w:t>
      </w:r>
      <w:r w:rsidRPr="005432F1">
        <w:t xml:space="preserve"> </w:t>
      </w:r>
      <w:r w:rsidRPr="005432F1">
        <w:rPr>
          <w:b/>
          <w:bCs/>
        </w:rPr>
        <w:t>Közepesen erős</w:t>
      </w:r>
    </w:p>
    <w:p w14:paraId="230F3E26" w14:textId="77777777" w:rsidR="005432F1" w:rsidRPr="005432F1" w:rsidRDefault="005432F1" w:rsidP="005432F1">
      <w:pPr>
        <w:numPr>
          <w:ilvl w:val="0"/>
          <w:numId w:val="16"/>
        </w:numPr>
      </w:pPr>
      <w:r w:rsidRPr="005432F1">
        <w:t xml:space="preserve">A digitális piac alacsony belépési korlátokkal rendelkezik: bárki indíthat egyéni vállalkozást, használhat ingyenes eszközöket (pl. </w:t>
      </w:r>
      <w:proofErr w:type="spellStart"/>
      <w:r w:rsidRPr="005432F1">
        <w:t>Godot</w:t>
      </w:r>
      <w:proofErr w:type="spellEnd"/>
      <w:r w:rsidRPr="005432F1">
        <w:t xml:space="preserve">, </w:t>
      </w:r>
      <w:proofErr w:type="spellStart"/>
      <w:r w:rsidRPr="005432F1">
        <w:t>Unity</w:t>
      </w:r>
      <w:proofErr w:type="spellEnd"/>
      <w:r w:rsidRPr="005432F1">
        <w:t xml:space="preserve"> free).</w:t>
      </w:r>
    </w:p>
    <w:p w14:paraId="1ACFFE3D" w14:textId="77777777" w:rsidR="005432F1" w:rsidRPr="005432F1" w:rsidRDefault="005432F1" w:rsidP="005432F1">
      <w:pPr>
        <w:numPr>
          <w:ilvl w:val="0"/>
          <w:numId w:val="16"/>
        </w:numPr>
      </w:pPr>
      <w:r w:rsidRPr="005432F1">
        <w:t xml:space="preserve">Ugyanakkor hosszú távon </w:t>
      </w:r>
      <w:r w:rsidRPr="005432F1">
        <w:rPr>
          <w:b/>
          <w:bCs/>
        </w:rPr>
        <w:t>a minőség, reputáció és technikai tudás</w:t>
      </w:r>
      <w:r w:rsidRPr="005432F1">
        <w:t xml:space="preserve"> visszatartja az alacsony tapasztalatú belépőket.</w:t>
      </w:r>
    </w:p>
    <w:p w14:paraId="38593A1C" w14:textId="77777777" w:rsidR="005432F1" w:rsidRPr="005432F1" w:rsidRDefault="005432F1" w:rsidP="005432F1">
      <w:pPr>
        <w:numPr>
          <w:ilvl w:val="0"/>
          <w:numId w:val="16"/>
        </w:numPr>
      </w:pPr>
      <w:r w:rsidRPr="005432F1">
        <w:t>A játékfejlesztés terén különösen sok idő és erőforrás kell egy működőképes, sikeres termék piacra viteléhez.</w:t>
      </w:r>
    </w:p>
    <w:p w14:paraId="521716BE" w14:textId="175D9A98" w:rsidR="005432F1" w:rsidRPr="005432F1" w:rsidRDefault="005432F1" w:rsidP="005432F1">
      <w:proofErr w:type="spellStart"/>
      <w:r>
        <w:rPr>
          <w:b/>
          <w:bCs/>
        </w:rPr>
        <w:t>PatrikIT</w:t>
      </w:r>
      <w:proofErr w:type="spellEnd"/>
      <w:r>
        <w:rPr>
          <w:b/>
          <w:bCs/>
        </w:rPr>
        <w:t xml:space="preserve"> előnyei</w:t>
      </w:r>
      <w:r w:rsidRPr="005432F1">
        <w:rPr>
          <w:b/>
          <w:bCs/>
        </w:rPr>
        <w:t>:</w:t>
      </w:r>
      <w:r w:rsidRPr="005432F1">
        <w:t xml:space="preserve"> Korábban kialakított ügyfélkapcsolatok, tapasztalat egyedi fejlesztésben, és a fokozatos piacra lépés stratégiája (kisebb eszközök → motorok → játékok).</w:t>
      </w:r>
    </w:p>
    <w:p w14:paraId="5AD0574E" w14:textId="77777777" w:rsidR="005432F1" w:rsidRPr="005432F1" w:rsidRDefault="005432F1" w:rsidP="005432F1">
      <w:r w:rsidRPr="005432F1">
        <w:pict w14:anchorId="783156B3">
          <v:rect id="_x0000_i1059" style="width:0;height:1.5pt" o:hralign="center" o:hrstd="t" o:hr="t" fillcolor="#a0a0a0" stroked="f"/>
        </w:pict>
      </w:r>
    </w:p>
    <w:p w14:paraId="05B234D7" w14:textId="77777777" w:rsidR="005432F1" w:rsidRPr="005432F1" w:rsidRDefault="005432F1" w:rsidP="002D0C56">
      <w:pPr>
        <w:pStyle w:val="Cmsor2"/>
      </w:pPr>
      <w:r w:rsidRPr="005432F1">
        <w:t>3. Helyettesítő termékek fenyegetése</w:t>
      </w:r>
    </w:p>
    <w:p w14:paraId="20A1C5FE" w14:textId="77777777" w:rsidR="005432F1" w:rsidRPr="005432F1" w:rsidRDefault="005432F1" w:rsidP="005432F1">
      <w:r w:rsidRPr="005432F1">
        <w:rPr>
          <w:rFonts w:ascii="Segoe UI Emoji" w:hAnsi="Segoe UI Emoji" w:cs="Segoe UI Emoji"/>
        </w:rPr>
        <w:t>🔹</w:t>
      </w:r>
      <w:r w:rsidRPr="005432F1">
        <w:t xml:space="preserve"> </w:t>
      </w:r>
      <w:r w:rsidRPr="005432F1">
        <w:rPr>
          <w:b/>
          <w:bCs/>
        </w:rPr>
        <w:t>Erős</w:t>
      </w:r>
    </w:p>
    <w:p w14:paraId="7935695A" w14:textId="77777777" w:rsidR="005432F1" w:rsidRPr="005432F1" w:rsidRDefault="005432F1" w:rsidP="005432F1">
      <w:pPr>
        <w:numPr>
          <w:ilvl w:val="0"/>
          <w:numId w:val="17"/>
        </w:numPr>
      </w:pPr>
      <w:r w:rsidRPr="005432F1">
        <w:t xml:space="preserve">Az egyedi szoftvermegoldásokat gyakran helyettesítik sablonos vagy dobozos szoftverek (pl. </w:t>
      </w:r>
      <w:proofErr w:type="spellStart"/>
      <w:r w:rsidRPr="005432F1">
        <w:t>Wix</w:t>
      </w:r>
      <w:proofErr w:type="spellEnd"/>
      <w:r w:rsidRPr="005432F1">
        <w:t xml:space="preserve">, </w:t>
      </w:r>
      <w:proofErr w:type="spellStart"/>
      <w:r w:rsidRPr="005432F1">
        <w:t>Shopify</w:t>
      </w:r>
      <w:proofErr w:type="spellEnd"/>
      <w:r w:rsidRPr="005432F1">
        <w:t xml:space="preserve">, WordPress, </w:t>
      </w:r>
      <w:proofErr w:type="spellStart"/>
      <w:r w:rsidRPr="005432F1">
        <w:t>Unity</w:t>
      </w:r>
      <w:proofErr w:type="spellEnd"/>
      <w:r w:rsidRPr="005432F1">
        <w:t xml:space="preserve"> </w:t>
      </w:r>
      <w:proofErr w:type="spellStart"/>
      <w:r w:rsidRPr="005432F1">
        <w:t>Asset</w:t>
      </w:r>
      <w:proofErr w:type="spellEnd"/>
      <w:r w:rsidRPr="005432F1">
        <w:t xml:space="preserve"> </w:t>
      </w:r>
      <w:proofErr w:type="spellStart"/>
      <w:r w:rsidRPr="005432F1">
        <w:t>Store</w:t>
      </w:r>
      <w:proofErr w:type="spellEnd"/>
      <w:r w:rsidRPr="005432F1">
        <w:t xml:space="preserve"> rendszerek).</w:t>
      </w:r>
    </w:p>
    <w:p w14:paraId="111797DC" w14:textId="77777777" w:rsidR="005432F1" w:rsidRPr="005432F1" w:rsidRDefault="005432F1" w:rsidP="005432F1">
      <w:pPr>
        <w:numPr>
          <w:ilvl w:val="0"/>
          <w:numId w:val="17"/>
        </w:numPr>
      </w:pPr>
      <w:r w:rsidRPr="005432F1">
        <w:t xml:space="preserve">A játékpiacon is erős a helyettesítés veszélye: sok ingyenes játék, nagy cégek </w:t>
      </w:r>
      <w:proofErr w:type="spellStart"/>
      <w:r w:rsidRPr="005432F1">
        <w:t>freemium</w:t>
      </w:r>
      <w:proofErr w:type="spellEnd"/>
      <w:r w:rsidRPr="005432F1">
        <w:t xml:space="preserve"> modelljei, játékkészítő eszközök (pl. RPG </w:t>
      </w:r>
      <w:proofErr w:type="spellStart"/>
      <w:r w:rsidRPr="005432F1">
        <w:t>Maker</w:t>
      </w:r>
      <w:proofErr w:type="spellEnd"/>
      <w:r w:rsidRPr="005432F1">
        <w:t>).</w:t>
      </w:r>
    </w:p>
    <w:p w14:paraId="512997A1" w14:textId="77777777" w:rsidR="005432F1" w:rsidRPr="005432F1" w:rsidRDefault="005432F1" w:rsidP="005432F1">
      <w:proofErr w:type="spellStart"/>
      <w:r w:rsidRPr="005432F1">
        <w:rPr>
          <w:b/>
          <w:bCs/>
        </w:rPr>
        <w:t>PatrikIT</w:t>
      </w:r>
      <w:proofErr w:type="spellEnd"/>
      <w:r w:rsidRPr="005432F1">
        <w:rPr>
          <w:b/>
          <w:bCs/>
        </w:rPr>
        <w:t xml:space="preserve"> stratégiája:</w:t>
      </w:r>
      <w:r w:rsidRPr="005432F1">
        <w:t xml:space="preserve"> Kiemelten személyre szabott funkciók, ügyfél specifikus oktatóanyagok és alacsony belépési költségek – ezek nehezen másolhatók tömegszoftverekkel.</w:t>
      </w:r>
    </w:p>
    <w:p w14:paraId="43AAEAFB" w14:textId="77777777" w:rsidR="005432F1" w:rsidRPr="005432F1" w:rsidRDefault="005432F1" w:rsidP="005432F1">
      <w:r w:rsidRPr="005432F1">
        <w:pict w14:anchorId="17D80C70">
          <v:rect id="_x0000_i1060" style="width:0;height:1.5pt" o:hralign="center" o:hrstd="t" o:hr="t" fillcolor="#a0a0a0" stroked="f"/>
        </w:pict>
      </w:r>
    </w:p>
    <w:p w14:paraId="0F0583D1" w14:textId="77777777" w:rsidR="005432F1" w:rsidRPr="005432F1" w:rsidRDefault="005432F1" w:rsidP="002D0C56">
      <w:pPr>
        <w:pStyle w:val="Cmsor2"/>
      </w:pPr>
      <w:r w:rsidRPr="005432F1">
        <w:lastRenderedPageBreak/>
        <w:t>4. Vevők alkuereje</w:t>
      </w:r>
    </w:p>
    <w:p w14:paraId="619E9A3A" w14:textId="77777777" w:rsidR="005432F1" w:rsidRPr="005432F1" w:rsidRDefault="005432F1" w:rsidP="005432F1">
      <w:r w:rsidRPr="005432F1">
        <w:rPr>
          <w:rFonts w:ascii="Segoe UI Emoji" w:hAnsi="Segoe UI Emoji" w:cs="Segoe UI Emoji"/>
        </w:rPr>
        <w:t>🔹</w:t>
      </w:r>
      <w:r w:rsidRPr="005432F1">
        <w:t xml:space="preserve"> </w:t>
      </w:r>
      <w:r w:rsidRPr="005432F1">
        <w:rPr>
          <w:b/>
          <w:bCs/>
        </w:rPr>
        <w:t>Erős</w:t>
      </w:r>
      <w:r w:rsidRPr="005432F1">
        <w:t xml:space="preserve"> (jelenleg)</w:t>
      </w:r>
    </w:p>
    <w:p w14:paraId="1C8F90D8" w14:textId="77777777" w:rsidR="005432F1" w:rsidRPr="005432F1" w:rsidRDefault="005432F1" w:rsidP="005432F1">
      <w:pPr>
        <w:numPr>
          <w:ilvl w:val="0"/>
          <w:numId w:val="18"/>
        </w:numPr>
      </w:pPr>
      <w:r w:rsidRPr="005432F1">
        <w:t>Az ügyfelek könnyen összehasonlíthatják a szolgáltatókat, sok fejlesztő versenyez hasonló ajánlatokkal.</w:t>
      </w:r>
    </w:p>
    <w:p w14:paraId="4AB465EA" w14:textId="77777777" w:rsidR="005432F1" w:rsidRPr="005432F1" w:rsidRDefault="005432F1" w:rsidP="005432F1">
      <w:pPr>
        <w:numPr>
          <w:ilvl w:val="0"/>
          <w:numId w:val="18"/>
        </w:numPr>
      </w:pPr>
      <w:r w:rsidRPr="005432F1">
        <w:t>A céges ügyfelek gyakran alacsonyabb árat vagy bővebb szolgáltatási csomagot szeretnének.</w:t>
      </w:r>
    </w:p>
    <w:p w14:paraId="05B6ABBC" w14:textId="7C634DC2" w:rsidR="005432F1" w:rsidRPr="005432F1" w:rsidRDefault="005432F1" w:rsidP="005432F1">
      <w:proofErr w:type="spellStart"/>
      <w:r w:rsidRPr="005432F1">
        <w:rPr>
          <w:b/>
          <w:bCs/>
        </w:rPr>
        <w:t>PatrikIT</w:t>
      </w:r>
      <w:proofErr w:type="spellEnd"/>
      <w:r w:rsidRPr="005432F1">
        <w:rPr>
          <w:b/>
          <w:bCs/>
        </w:rPr>
        <w:t xml:space="preserve"> előnye:</w:t>
      </w:r>
      <w:r w:rsidRPr="005432F1">
        <w:t xml:space="preserve"> Rugalmas </w:t>
      </w:r>
      <w:r w:rsidR="008B2547" w:rsidRPr="005432F1">
        <w:t>ár képzés</w:t>
      </w:r>
      <w:r w:rsidRPr="005432F1">
        <w:t xml:space="preserve">, </w:t>
      </w:r>
      <w:proofErr w:type="gramStart"/>
      <w:r w:rsidRPr="005432F1">
        <w:t>közvetlen kommunikáció,</w:t>
      </w:r>
      <w:proofErr w:type="gramEnd"/>
      <w:r w:rsidRPr="005432F1">
        <w:t xml:space="preserve"> és az oktatási támogatás hozzáadott értéket jelenthet. A jövőben saját termékek (pl. motor, </w:t>
      </w:r>
      <w:proofErr w:type="spellStart"/>
      <w:r w:rsidRPr="005432F1">
        <w:t>installer</w:t>
      </w:r>
      <w:proofErr w:type="spellEnd"/>
      <w:r w:rsidRPr="005432F1">
        <w:t>) csökkenthetik a vevőfüggést.</w:t>
      </w:r>
    </w:p>
    <w:p w14:paraId="4BE70A16" w14:textId="77777777" w:rsidR="005432F1" w:rsidRPr="005432F1" w:rsidRDefault="005432F1" w:rsidP="005432F1">
      <w:r w:rsidRPr="005432F1">
        <w:pict w14:anchorId="5661DE75">
          <v:rect id="_x0000_i1061" style="width:0;height:1.5pt" o:hralign="center" o:hrstd="t" o:hr="t" fillcolor="#a0a0a0" stroked="f"/>
        </w:pict>
      </w:r>
    </w:p>
    <w:p w14:paraId="797AD012" w14:textId="77777777" w:rsidR="005432F1" w:rsidRPr="005432F1" w:rsidRDefault="005432F1" w:rsidP="002D0C56">
      <w:pPr>
        <w:pStyle w:val="Cmsor2"/>
      </w:pPr>
      <w:r w:rsidRPr="005432F1">
        <w:t>5. Beszállítók alkuereje</w:t>
      </w:r>
    </w:p>
    <w:p w14:paraId="778D39D2" w14:textId="77777777" w:rsidR="005432F1" w:rsidRPr="005432F1" w:rsidRDefault="005432F1" w:rsidP="005432F1">
      <w:r w:rsidRPr="005432F1">
        <w:rPr>
          <w:rFonts w:ascii="Segoe UI Emoji" w:hAnsi="Segoe UI Emoji" w:cs="Segoe UI Emoji"/>
        </w:rPr>
        <w:t>🔹</w:t>
      </w:r>
      <w:r w:rsidRPr="005432F1">
        <w:t xml:space="preserve"> </w:t>
      </w:r>
      <w:r w:rsidRPr="005432F1">
        <w:rPr>
          <w:b/>
          <w:bCs/>
        </w:rPr>
        <w:t>Gyenge / közepes</w:t>
      </w:r>
    </w:p>
    <w:p w14:paraId="7FF03415" w14:textId="77777777" w:rsidR="005432F1" w:rsidRPr="005432F1" w:rsidRDefault="005432F1" w:rsidP="005432F1">
      <w:pPr>
        <w:numPr>
          <w:ilvl w:val="0"/>
          <w:numId w:val="19"/>
        </w:numPr>
      </w:pPr>
      <w:r w:rsidRPr="005432F1">
        <w:t xml:space="preserve">A fő „beszállítók” a fejlesztői eszközök (IDE-k, game </w:t>
      </w:r>
      <w:proofErr w:type="spellStart"/>
      <w:r w:rsidRPr="005432F1">
        <w:t>engine</w:t>
      </w:r>
      <w:proofErr w:type="spellEnd"/>
      <w:r w:rsidRPr="005432F1">
        <w:t xml:space="preserve">-ek, </w:t>
      </w:r>
      <w:proofErr w:type="spellStart"/>
      <w:r w:rsidRPr="005432F1">
        <w:t>hosting</w:t>
      </w:r>
      <w:proofErr w:type="spellEnd"/>
      <w:r w:rsidRPr="005432F1">
        <w:t xml:space="preserve"> szolgáltatók stb.). Ezek általában szabványos szolgáltatások, cserélhetők.</w:t>
      </w:r>
    </w:p>
    <w:p w14:paraId="3D0B0124" w14:textId="77777777" w:rsidR="005432F1" w:rsidRPr="005432F1" w:rsidRDefault="005432F1" w:rsidP="005432F1">
      <w:pPr>
        <w:numPr>
          <w:ilvl w:val="0"/>
          <w:numId w:val="19"/>
        </w:numPr>
      </w:pPr>
      <w:r w:rsidRPr="005432F1">
        <w:t xml:space="preserve">Ha a vállalkozás elkezd </w:t>
      </w:r>
      <w:proofErr w:type="spellStart"/>
      <w:r w:rsidRPr="005432F1">
        <w:t>asseteket</w:t>
      </w:r>
      <w:proofErr w:type="spellEnd"/>
      <w:r w:rsidRPr="005432F1">
        <w:t xml:space="preserve">, </w:t>
      </w:r>
      <w:proofErr w:type="spellStart"/>
      <w:r w:rsidRPr="005432F1">
        <w:t>licencelt</w:t>
      </w:r>
      <w:proofErr w:type="spellEnd"/>
      <w:r w:rsidRPr="005432F1">
        <w:t xml:space="preserve"> elemeket használni, azok ára, hozzáférhetősége befolyásolhatja a működést.</w:t>
      </w:r>
    </w:p>
    <w:p w14:paraId="6A379120" w14:textId="77BC2C8B" w:rsidR="005432F1" w:rsidRPr="005432F1" w:rsidRDefault="008B2547" w:rsidP="005432F1">
      <w:r>
        <w:rPr>
          <w:b/>
          <w:bCs/>
        </w:rPr>
        <w:t>Megoldások</w:t>
      </w:r>
      <w:r w:rsidR="005432F1" w:rsidRPr="005432F1">
        <w:rPr>
          <w:b/>
          <w:bCs/>
        </w:rPr>
        <w:t>:</w:t>
      </w:r>
      <w:r w:rsidR="005432F1" w:rsidRPr="005432F1">
        <w:t xml:space="preserve"> Nyílt forráskódú eszközök </w:t>
      </w:r>
      <w:r>
        <w:t>használata</w:t>
      </w:r>
      <w:r w:rsidR="005432F1" w:rsidRPr="005432F1">
        <w:t>, saját megoldások kiépítése (pl. saját játékmotor), és skálázható szerverhasználat minimalizálhatja a kitettséget.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1747"/>
        <w:gridCol w:w="4216"/>
      </w:tblGrid>
      <w:tr w:rsidR="002D0C56" w:rsidRPr="002D0C56" w14:paraId="13E39999" w14:textId="77777777" w:rsidTr="002D0C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9C3CF0" w14:textId="77777777" w:rsidR="002D0C56" w:rsidRPr="002D0C56" w:rsidRDefault="002D0C56" w:rsidP="002D0C56">
            <w:pPr>
              <w:rPr>
                <w:b/>
                <w:bCs/>
              </w:rPr>
            </w:pPr>
            <w:r w:rsidRPr="002D0C56">
              <w:rPr>
                <w:b/>
                <w:bCs/>
              </w:rPr>
              <w:t>Erő</w:t>
            </w:r>
          </w:p>
        </w:tc>
        <w:tc>
          <w:tcPr>
            <w:tcW w:w="0" w:type="auto"/>
            <w:vAlign w:val="center"/>
            <w:hideMark/>
          </w:tcPr>
          <w:p w14:paraId="41DAAB43" w14:textId="77777777" w:rsidR="002D0C56" w:rsidRPr="002D0C56" w:rsidRDefault="002D0C56" w:rsidP="002D0C56">
            <w:pPr>
              <w:rPr>
                <w:b/>
                <w:bCs/>
              </w:rPr>
            </w:pPr>
            <w:r w:rsidRPr="002D0C56">
              <w:rPr>
                <w:b/>
                <w:bCs/>
              </w:rPr>
              <w:t>Intenzitás</w:t>
            </w:r>
          </w:p>
        </w:tc>
        <w:tc>
          <w:tcPr>
            <w:tcW w:w="0" w:type="auto"/>
            <w:vAlign w:val="center"/>
            <w:hideMark/>
          </w:tcPr>
          <w:p w14:paraId="7CE90EA4" w14:textId="77777777" w:rsidR="002D0C56" w:rsidRPr="002D0C56" w:rsidRDefault="002D0C56" w:rsidP="002D0C56">
            <w:pPr>
              <w:rPr>
                <w:b/>
                <w:bCs/>
              </w:rPr>
            </w:pPr>
            <w:r w:rsidRPr="002D0C56">
              <w:rPr>
                <w:b/>
                <w:bCs/>
              </w:rPr>
              <w:t>Fő stratégiai válasz</w:t>
            </w:r>
          </w:p>
        </w:tc>
      </w:tr>
      <w:tr w:rsidR="002D0C56" w:rsidRPr="002D0C56" w14:paraId="3F17FB7B" w14:textId="77777777" w:rsidTr="002D0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84B57" w14:textId="77777777" w:rsidR="002D0C56" w:rsidRPr="002D0C56" w:rsidRDefault="002D0C56" w:rsidP="002D0C56">
            <w:r w:rsidRPr="002D0C56">
              <w:t>Versenytársak</w:t>
            </w:r>
          </w:p>
        </w:tc>
        <w:tc>
          <w:tcPr>
            <w:tcW w:w="0" w:type="auto"/>
            <w:vAlign w:val="center"/>
            <w:hideMark/>
          </w:tcPr>
          <w:p w14:paraId="10BF0A65" w14:textId="77777777" w:rsidR="002D0C56" w:rsidRPr="002D0C56" w:rsidRDefault="002D0C56" w:rsidP="002D0C56">
            <w:r w:rsidRPr="002D0C56">
              <w:rPr>
                <w:b/>
                <w:bCs/>
              </w:rPr>
              <w:t>Erős</w:t>
            </w:r>
          </w:p>
        </w:tc>
        <w:tc>
          <w:tcPr>
            <w:tcW w:w="0" w:type="auto"/>
            <w:vAlign w:val="center"/>
            <w:hideMark/>
          </w:tcPr>
          <w:p w14:paraId="0BFE8A9A" w14:textId="77777777" w:rsidR="002D0C56" w:rsidRPr="002D0C56" w:rsidRDefault="002D0C56" w:rsidP="002D0C56">
            <w:r w:rsidRPr="002D0C56">
              <w:t>Differenciálás: oktatóanyagok, rugalmasság</w:t>
            </w:r>
          </w:p>
        </w:tc>
      </w:tr>
      <w:tr w:rsidR="002D0C56" w:rsidRPr="002D0C56" w14:paraId="02AF13CD" w14:textId="77777777" w:rsidTr="002D0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766BE" w14:textId="77777777" w:rsidR="002D0C56" w:rsidRPr="002D0C56" w:rsidRDefault="002D0C56" w:rsidP="002D0C56">
            <w:r w:rsidRPr="002D0C56">
              <w:t>Új belépők</w:t>
            </w:r>
          </w:p>
        </w:tc>
        <w:tc>
          <w:tcPr>
            <w:tcW w:w="0" w:type="auto"/>
            <w:vAlign w:val="center"/>
            <w:hideMark/>
          </w:tcPr>
          <w:p w14:paraId="1ACD3E53" w14:textId="77777777" w:rsidR="002D0C56" w:rsidRPr="002D0C56" w:rsidRDefault="002D0C56" w:rsidP="002D0C56">
            <w:r w:rsidRPr="002D0C56">
              <w:rPr>
                <w:b/>
                <w:bCs/>
              </w:rPr>
              <w:t>Közepes</w:t>
            </w:r>
          </w:p>
        </w:tc>
        <w:tc>
          <w:tcPr>
            <w:tcW w:w="0" w:type="auto"/>
            <w:vAlign w:val="center"/>
            <w:hideMark/>
          </w:tcPr>
          <w:p w14:paraId="4EDCAB93" w14:textId="77777777" w:rsidR="002D0C56" w:rsidRPr="002D0C56" w:rsidRDefault="002D0C56" w:rsidP="002D0C56">
            <w:r w:rsidRPr="002D0C56">
              <w:t>Technikai előny, ügyfélhűség, portfólió</w:t>
            </w:r>
          </w:p>
        </w:tc>
      </w:tr>
      <w:tr w:rsidR="002D0C56" w:rsidRPr="002D0C56" w14:paraId="767A7EEB" w14:textId="77777777" w:rsidTr="002D0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75A72" w14:textId="77777777" w:rsidR="002D0C56" w:rsidRPr="002D0C56" w:rsidRDefault="002D0C56" w:rsidP="002D0C56">
            <w:r w:rsidRPr="002D0C56">
              <w:t>Helyettesítők</w:t>
            </w:r>
          </w:p>
        </w:tc>
        <w:tc>
          <w:tcPr>
            <w:tcW w:w="0" w:type="auto"/>
            <w:vAlign w:val="center"/>
            <w:hideMark/>
          </w:tcPr>
          <w:p w14:paraId="76757904" w14:textId="77777777" w:rsidR="002D0C56" w:rsidRPr="002D0C56" w:rsidRDefault="002D0C56" w:rsidP="002D0C56">
            <w:r w:rsidRPr="002D0C56">
              <w:rPr>
                <w:b/>
                <w:bCs/>
              </w:rPr>
              <w:t>Erős</w:t>
            </w:r>
          </w:p>
        </w:tc>
        <w:tc>
          <w:tcPr>
            <w:tcW w:w="0" w:type="auto"/>
            <w:vAlign w:val="center"/>
            <w:hideMark/>
          </w:tcPr>
          <w:p w14:paraId="13B088BD" w14:textId="77777777" w:rsidR="002D0C56" w:rsidRPr="002D0C56" w:rsidRDefault="002D0C56" w:rsidP="002D0C56">
            <w:r w:rsidRPr="002D0C56">
              <w:t>Személyre szabhatóság, alacsony ár</w:t>
            </w:r>
          </w:p>
        </w:tc>
      </w:tr>
      <w:tr w:rsidR="002D0C56" w:rsidRPr="002D0C56" w14:paraId="63C194B5" w14:textId="77777777" w:rsidTr="002D0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3E96B" w14:textId="77777777" w:rsidR="002D0C56" w:rsidRPr="002D0C56" w:rsidRDefault="002D0C56" w:rsidP="002D0C56">
            <w:r w:rsidRPr="002D0C56">
              <w:t>Vevők</w:t>
            </w:r>
          </w:p>
        </w:tc>
        <w:tc>
          <w:tcPr>
            <w:tcW w:w="0" w:type="auto"/>
            <w:vAlign w:val="center"/>
            <w:hideMark/>
          </w:tcPr>
          <w:p w14:paraId="17FE8504" w14:textId="77777777" w:rsidR="002D0C56" w:rsidRPr="002D0C56" w:rsidRDefault="002D0C56" w:rsidP="002D0C56">
            <w:r w:rsidRPr="002D0C56">
              <w:rPr>
                <w:b/>
                <w:bCs/>
              </w:rPr>
              <w:t>Erős</w:t>
            </w:r>
          </w:p>
        </w:tc>
        <w:tc>
          <w:tcPr>
            <w:tcW w:w="0" w:type="auto"/>
            <w:vAlign w:val="center"/>
            <w:hideMark/>
          </w:tcPr>
          <w:p w14:paraId="1A41A773" w14:textId="77777777" w:rsidR="002D0C56" w:rsidRPr="002D0C56" w:rsidRDefault="002D0C56" w:rsidP="002D0C56">
            <w:r w:rsidRPr="002D0C56">
              <w:t>Rugalmas csomagok, edukációs támogatás</w:t>
            </w:r>
          </w:p>
        </w:tc>
      </w:tr>
      <w:tr w:rsidR="002D0C56" w:rsidRPr="002D0C56" w14:paraId="0C952376" w14:textId="77777777" w:rsidTr="002D0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2CADC" w14:textId="77777777" w:rsidR="002D0C56" w:rsidRPr="002D0C56" w:rsidRDefault="002D0C56" w:rsidP="002D0C56">
            <w:r w:rsidRPr="002D0C56">
              <w:t>Beszállítók</w:t>
            </w:r>
          </w:p>
        </w:tc>
        <w:tc>
          <w:tcPr>
            <w:tcW w:w="0" w:type="auto"/>
            <w:vAlign w:val="center"/>
            <w:hideMark/>
          </w:tcPr>
          <w:p w14:paraId="12DD0B01" w14:textId="77777777" w:rsidR="002D0C56" w:rsidRPr="002D0C56" w:rsidRDefault="002D0C56" w:rsidP="002D0C56">
            <w:r w:rsidRPr="002D0C56">
              <w:rPr>
                <w:b/>
                <w:bCs/>
              </w:rPr>
              <w:t>Gyenge–Közepes</w:t>
            </w:r>
          </w:p>
        </w:tc>
        <w:tc>
          <w:tcPr>
            <w:tcW w:w="0" w:type="auto"/>
            <w:vAlign w:val="center"/>
            <w:hideMark/>
          </w:tcPr>
          <w:p w14:paraId="44FBD7DD" w14:textId="77777777" w:rsidR="002D0C56" w:rsidRPr="002D0C56" w:rsidRDefault="002D0C56" w:rsidP="002D0C56">
            <w:r w:rsidRPr="002D0C56">
              <w:t>Open-</w:t>
            </w:r>
            <w:proofErr w:type="spellStart"/>
            <w:r w:rsidRPr="002D0C56">
              <w:t>source</w:t>
            </w:r>
            <w:proofErr w:type="spellEnd"/>
            <w:r w:rsidRPr="002D0C56">
              <w:t xml:space="preserve"> használat, saját fejlesztés</w:t>
            </w:r>
          </w:p>
        </w:tc>
      </w:tr>
    </w:tbl>
    <w:p w14:paraId="6D6AA0CD" w14:textId="3B6B3CB6" w:rsidR="005432F1" w:rsidRDefault="002D0C56" w:rsidP="002D0C56">
      <w:pPr>
        <w:pStyle w:val="Cmsor1"/>
      </w:pPr>
      <w:r>
        <w:t xml:space="preserve">Generikus Piaci </w:t>
      </w:r>
      <w:proofErr w:type="spellStart"/>
      <w:r>
        <w:t>Startégia</w:t>
      </w:r>
      <w:proofErr w:type="spellEnd"/>
    </w:p>
    <w:p w14:paraId="3E757FB4" w14:textId="1F8F29A3" w:rsidR="002D0C56" w:rsidRPr="002D0C56" w:rsidRDefault="002D0C56" w:rsidP="002D0C56">
      <w:pPr>
        <w:pStyle w:val="Cmsor2"/>
      </w:pPr>
      <w:r>
        <w:t xml:space="preserve">Differenciáló </w:t>
      </w:r>
      <w:proofErr w:type="spellStart"/>
      <w:r>
        <w:t>statégia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5"/>
        <w:gridCol w:w="4977"/>
      </w:tblGrid>
      <w:tr w:rsidR="002D0C56" w:rsidRPr="002D0C56" w14:paraId="13B892D7" w14:textId="77777777" w:rsidTr="002D0C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EC0412" w14:textId="77777777" w:rsidR="002D0C56" w:rsidRPr="002D0C56" w:rsidRDefault="002D0C56" w:rsidP="002D0C56">
            <w:pPr>
              <w:rPr>
                <w:b/>
                <w:bCs/>
              </w:rPr>
            </w:pPr>
            <w:r w:rsidRPr="002D0C56">
              <w:rPr>
                <w:b/>
                <w:bCs/>
              </w:rPr>
              <w:t>Jellemző</w:t>
            </w:r>
          </w:p>
        </w:tc>
        <w:tc>
          <w:tcPr>
            <w:tcW w:w="0" w:type="auto"/>
            <w:vAlign w:val="center"/>
            <w:hideMark/>
          </w:tcPr>
          <w:p w14:paraId="3864F284" w14:textId="77777777" w:rsidR="002D0C56" w:rsidRPr="002D0C56" w:rsidRDefault="002D0C56" w:rsidP="002D0C56">
            <w:pPr>
              <w:rPr>
                <w:b/>
                <w:bCs/>
              </w:rPr>
            </w:pPr>
            <w:r w:rsidRPr="002D0C56">
              <w:rPr>
                <w:b/>
                <w:bCs/>
              </w:rPr>
              <w:t>Fókuszált differenciálásra utal</w:t>
            </w:r>
          </w:p>
        </w:tc>
      </w:tr>
      <w:tr w:rsidR="002D0C56" w:rsidRPr="002D0C56" w14:paraId="585501A0" w14:textId="77777777" w:rsidTr="002D0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5F043" w14:textId="77777777" w:rsidR="002D0C56" w:rsidRPr="002D0C56" w:rsidRDefault="002D0C56" w:rsidP="002D0C56">
            <w:r w:rsidRPr="002D0C56">
              <w:rPr>
                <w:rFonts w:ascii="Segoe UI Emoji" w:hAnsi="Segoe UI Emoji" w:cs="Segoe UI Emoji"/>
              </w:rPr>
              <w:t>🎯</w:t>
            </w:r>
            <w:r w:rsidRPr="002D0C56">
              <w:t xml:space="preserve"> Egyéni, személyre szabott szoftverek és weboldalak</w:t>
            </w:r>
          </w:p>
        </w:tc>
        <w:tc>
          <w:tcPr>
            <w:tcW w:w="0" w:type="auto"/>
            <w:vAlign w:val="center"/>
            <w:hideMark/>
          </w:tcPr>
          <w:p w14:paraId="523F0FFB" w14:textId="77777777" w:rsidR="002D0C56" w:rsidRPr="002D0C56" w:rsidRDefault="002D0C56" w:rsidP="002D0C56">
            <w:r w:rsidRPr="002D0C56">
              <w:rPr>
                <w:rFonts w:ascii="Segoe UI Emoji" w:hAnsi="Segoe UI Emoji" w:cs="Segoe UI Emoji"/>
              </w:rPr>
              <w:t>✔️</w:t>
            </w:r>
            <w:r w:rsidRPr="002D0C56">
              <w:t xml:space="preserve"> Nem tömegpiacra, hanem célzott igényekre épít</w:t>
            </w:r>
          </w:p>
        </w:tc>
      </w:tr>
      <w:tr w:rsidR="002D0C56" w:rsidRPr="002D0C56" w14:paraId="20832D97" w14:textId="77777777" w:rsidTr="002D0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C311D" w14:textId="77777777" w:rsidR="002D0C56" w:rsidRPr="002D0C56" w:rsidRDefault="002D0C56" w:rsidP="002D0C56">
            <w:r w:rsidRPr="002D0C56">
              <w:rPr>
                <w:rFonts w:ascii="Segoe UI Emoji" w:hAnsi="Segoe UI Emoji" w:cs="Segoe UI Emoji"/>
              </w:rPr>
              <w:t>📚</w:t>
            </w:r>
            <w:r w:rsidRPr="002D0C56">
              <w:t xml:space="preserve"> Beépített oktatóanyagok</w:t>
            </w:r>
          </w:p>
        </w:tc>
        <w:tc>
          <w:tcPr>
            <w:tcW w:w="0" w:type="auto"/>
            <w:vAlign w:val="center"/>
            <w:hideMark/>
          </w:tcPr>
          <w:p w14:paraId="4A650525" w14:textId="77777777" w:rsidR="002D0C56" w:rsidRPr="002D0C56" w:rsidRDefault="002D0C56" w:rsidP="002D0C56">
            <w:r w:rsidRPr="002D0C56">
              <w:rPr>
                <w:rFonts w:ascii="Segoe UI Emoji" w:hAnsi="Segoe UI Emoji" w:cs="Segoe UI Emoji"/>
              </w:rPr>
              <w:t>✔️</w:t>
            </w:r>
            <w:r w:rsidRPr="002D0C56">
              <w:t xml:space="preserve"> Különleges értéket nyújt technikailag kevésbé jártas ügyfeleknek</w:t>
            </w:r>
          </w:p>
        </w:tc>
      </w:tr>
      <w:tr w:rsidR="002D0C56" w:rsidRPr="002D0C56" w14:paraId="19E9337D" w14:textId="77777777" w:rsidTr="002D0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8C8D4" w14:textId="77777777" w:rsidR="002D0C56" w:rsidRPr="002D0C56" w:rsidRDefault="002D0C56" w:rsidP="002D0C56">
            <w:r w:rsidRPr="002D0C56">
              <w:rPr>
                <w:rFonts w:ascii="Segoe UI Emoji" w:hAnsi="Segoe UI Emoji" w:cs="Segoe UI Emoji"/>
              </w:rPr>
              <w:lastRenderedPageBreak/>
              <w:t>💸</w:t>
            </w:r>
            <w:r w:rsidRPr="002D0C56">
              <w:t xml:space="preserve"> Olcsó, mégis egyedi fejlesztés</w:t>
            </w:r>
          </w:p>
        </w:tc>
        <w:tc>
          <w:tcPr>
            <w:tcW w:w="0" w:type="auto"/>
            <w:vAlign w:val="center"/>
            <w:hideMark/>
          </w:tcPr>
          <w:p w14:paraId="2BBD5817" w14:textId="77777777" w:rsidR="002D0C56" w:rsidRPr="002D0C56" w:rsidRDefault="002D0C56" w:rsidP="002D0C56">
            <w:r w:rsidRPr="002D0C56">
              <w:rPr>
                <w:rFonts w:ascii="Segoe UI Emoji" w:hAnsi="Segoe UI Emoji" w:cs="Segoe UI Emoji"/>
              </w:rPr>
              <w:t>✔️</w:t>
            </w:r>
            <w:r w:rsidRPr="002D0C56">
              <w:t xml:space="preserve"> Kiváló ár-érték arány a célpiacon belül</w:t>
            </w:r>
          </w:p>
        </w:tc>
      </w:tr>
      <w:tr w:rsidR="002D0C56" w:rsidRPr="002D0C56" w14:paraId="42BEC35C" w14:textId="77777777" w:rsidTr="002D0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900AD" w14:textId="77777777" w:rsidR="002D0C56" w:rsidRPr="002D0C56" w:rsidRDefault="002D0C56" w:rsidP="002D0C56">
            <w:r w:rsidRPr="002D0C56">
              <w:rPr>
                <w:rFonts w:ascii="Segoe UI Emoji" w:hAnsi="Segoe UI Emoji" w:cs="Segoe UI Emoji"/>
              </w:rPr>
              <w:t>🕹️</w:t>
            </w:r>
            <w:r w:rsidRPr="002D0C56">
              <w:t xml:space="preserve"> Jövőbeni cél: egyedi játékmotor és </w:t>
            </w:r>
            <w:proofErr w:type="spellStart"/>
            <w:r w:rsidRPr="002D0C56">
              <w:t>installerek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4BC484" w14:textId="77777777" w:rsidR="002D0C56" w:rsidRPr="002D0C56" w:rsidRDefault="002D0C56" w:rsidP="002D0C56">
            <w:r w:rsidRPr="002D0C56">
              <w:rPr>
                <w:rFonts w:ascii="Segoe UI Emoji" w:hAnsi="Segoe UI Emoji" w:cs="Segoe UI Emoji"/>
              </w:rPr>
              <w:t>✔️</w:t>
            </w:r>
            <w:r w:rsidRPr="002D0C56">
              <w:t xml:space="preserve"> Speciális fejlesztői és oktatási célcsoportot céloz</w:t>
            </w:r>
          </w:p>
        </w:tc>
      </w:tr>
      <w:tr w:rsidR="002D0C56" w:rsidRPr="002D0C56" w14:paraId="49E9EEAF" w14:textId="77777777" w:rsidTr="002D0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97E3C" w14:textId="77777777" w:rsidR="002D0C56" w:rsidRPr="002D0C56" w:rsidRDefault="002D0C56" w:rsidP="002D0C56">
            <w:r w:rsidRPr="002D0C56">
              <w:rPr>
                <w:rFonts w:ascii="Segoe UI Emoji" w:hAnsi="Segoe UI Emoji" w:cs="Segoe UI Emoji"/>
              </w:rPr>
              <w:t>🧠</w:t>
            </w:r>
            <w:r w:rsidRPr="002D0C56">
              <w:t xml:space="preserve"> Oktatási játékok</w:t>
            </w:r>
          </w:p>
        </w:tc>
        <w:tc>
          <w:tcPr>
            <w:tcW w:w="0" w:type="auto"/>
            <w:vAlign w:val="center"/>
            <w:hideMark/>
          </w:tcPr>
          <w:p w14:paraId="234C8729" w14:textId="77777777" w:rsidR="002D0C56" w:rsidRPr="002D0C56" w:rsidRDefault="002D0C56" w:rsidP="002D0C56">
            <w:r w:rsidRPr="002D0C56">
              <w:rPr>
                <w:rFonts w:ascii="Segoe UI Emoji" w:hAnsi="Segoe UI Emoji" w:cs="Segoe UI Emoji"/>
              </w:rPr>
              <w:t>✔️</w:t>
            </w:r>
            <w:r w:rsidRPr="002D0C56">
              <w:t xml:space="preserve"> </w:t>
            </w:r>
            <w:proofErr w:type="spellStart"/>
            <w:r w:rsidRPr="002D0C56">
              <w:t>Niche</w:t>
            </w:r>
            <w:proofErr w:type="spellEnd"/>
            <w:r w:rsidRPr="002D0C56">
              <w:t xml:space="preserve"> piac, ahol az értékalapú különbség jelentős lehet</w:t>
            </w:r>
          </w:p>
        </w:tc>
      </w:tr>
    </w:tbl>
    <w:p w14:paraId="1395BF7C" w14:textId="2F8FAEA3" w:rsidR="002D0C56" w:rsidRDefault="002D0C56" w:rsidP="002D0C56">
      <w:pPr>
        <w:pStyle w:val="Cmsor1"/>
      </w:pPr>
      <w:r>
        <w:t>Finanszírozási forma</w:t>
      </w:r>
    </w:p>
    <w:p w14:paraId="7D7E7CED" w14:textId="6994BE45" w:rsidR="002D0C56" w:rsidRPr="002D0C56" w:rsidRDefault="002D0C56" w:rsidP="002D0C56">
      <w:r w:rsidRPr="002D0C56">
        <w:t>A</w:t>
      </w:r>
      <w:r>
        <w:t>z</w:t>
      </w:r>
      <w:r w:rsidRPr="002D0C56">
        <w:t xml:space="preserve"> </w:t>
      </w:r>
      <w:r w:rsidRPr="002D0C56">
        <w:rPr>
          <w:b/>
          <w:bCs/>
        </w:rPr>
        <w:t>ideális finanszírozási forma</w:t>
      </w:r>
      <w:r w:rsidRPr="002D0C56">
        <w:t xml:space="preserve"> a </w:t>
      </w:r>
      <w:r w:rsidRPr="002D0C56">
        <w:rPr>
          <w:b/>
          <w:bCs/>
        </w:rPr>
        <w:t>lépcsőzetes, kockázatminimalizált modell</w:t>
      </w:r>
      <w:r w:rsidRPr="002D0C56">
        <w:t xml:space="preserve">, amely kezdetben </w:t>
      </w:r>
      <w:r w:rsidRPr="002D0C56">
        <w:rPr>
          <w:b/>
          <w:bCs/>
        </w:rPr>
        <w:t>önfinanszírozásra</w:t>
      </w:r>
      <w:r w:rsidRPr="002D0C56">
        <w:t xml:space="preserve"> és </w:t>
      </w:r>
      <w:r w:rsidRPr="002D0C56">
        <w:rPr>
          <w:b/>
          <w:bCs/>
        </w:rPr>
        <w:t>kis összegű támogatásokra</w:t>
      </w:r>
      <w:r w:rsidRPr="002D0C56">
        <w:t xml:space="preserve">, később pedig </w:t>
      </w:r>
      <w:r w:rsidRPr="002D0C56">
        <w:rPr>
          <w:b/>
          <w:bCs/>
        </w:rPr>
        <w:t>külső befektetésre</w:t>
      </w:r>
      <w:r w:rsidRPr="002D0C56">
        <w:t xml:space="preserve"> vagy </w:t>
      </w:r>
      <w:r w:rsidRPr="002D0C56">
        <w:rPr>
          <w:b/>
          <w:bCs/>
        </w:rPr>
        <w:t>inkubátorprogramokra</w:t>
      </w:r>
      <w:r w:rsidRPr="002D0C56">
        <w:t xml:space="preserve"> épülhet.</w:t>
      </w:r>
    </w:p>
    <w:p w14:paraId="788B9E4F" w14:textId="77777777" w:rsidR="002D0C56" w:rsidRPr="002D0C56" w:rsidRDefault="002D0C56" w:rsidP="002D0C56">
      <w:r w:rsidRPr="002D0C56">
        <w:pict w14:anchorId="3215884D">
          <v:rect id="_x0000_i1096" style="width:0;height:1.5pt" o:hralign="center" o:hrstd="t" o:hr="t" fillcolor="#a0a0a0" stroked="f"/>
        </w:pict>
      </w:r>
    </w:p>
    <w:p w14:paraId="1F45339D" w14:textId="457A6FB1" w:rsidR="002D0C56" w:rsidRPr="002D0C56" w:rsidRDefault="002D0C56" w:rsidP="002D0C56">
      <w:pPr>
        <w:pStyle w:val="Cmsor2"/>
      </w:pPr>
      <w:r w:rsidRPr="002D0C56">
        <w:rPr>
          <w:rFonts w:ascii="Segoe UI Emoji" w:hAnsi="Segoe UI Emoji" w:cs="Segoe UI Emoji"/>
        </w:rPr>
        <w:t>💰</w:t>
      </w:r>
      <w:r w:rsidRPr="002D0C56">
        <w:t xml:space="preserve"> </w:t>
      </w:r>
      <w:r>
        <w:t>F</w:t>
      </w:r>
      <w:r w:rsidRPr="002D0C56">
        <w:t>inanszírozási formák sorrendje</w:t>
      </w:r>
    </w:p>
    <w:p w14:paraId="3CD9CBB4" w14:textId="77777777" w:rsidR="002D0C56" w:rsidRPr="002D0C56" w:rsidRDefault="002D0C56" w:rsidP="002D0C56">
      <w:pPr>
        <w:pStyle w:val="Cmsor3"/>
      </w:pPr>
      <w:r w:rsidRPr="002D0C56">
        <w:t xml:space="preserve">1. </w:t>
      </w:r>
      <w:r w:rsidRPr="002D0C56">
        <w:rPr>
          <w:rFonts w:ascii="Segoe UI Emoji" w:hAnsi="Segoe UI Emoji" w:cs="Segoe UI Emoji"/>
        </w:rPr>
        <w:t>🧾</w:t>
      </w:r>
      <w:r w:rsidRPr="002D0C56">
        <w:t xml:space="preserve"> Önfinanszírozás (</w:t>
      </w:r>
      <w:proofErr w:type="spellStart"/>
      <w:r w:rsidRPr="002D0C56">
        <w:t>bootstrapping</w:t>
      </w:r>
      <w:proofErr w:type="spellEnd"/>
      <w:r w:rsidRPr="002D0C56">
        <w:t>) – jelenleg</w:t>
      </w:r>
    </w:p>
    <w:p w14:paraId="0A687EAD" w14:textId="286E69BB" w:rsidR="002D0C56" w:rsidRPr="002D0C56" w:rsidRDefault="002D0C56" w:rsidP="002D0C56">
      <w:pPr>
        <w:numPr>
          <w:ilvl w:val="0"/>
          <w:numId w:val="20"/>
        </w:numPr>
      </w:pPr>
      <w:r w:rsidRPr="002D0C56">
        <w:t>Saját megtakarításból, ügyfélbevételből történő működtetés.</w:t>
      </w:r>
    </w:p>
    <w:p w14:paraId="65D074DC" w14:textId="0994A084" w:rsidR="002D0C56" w:rsidRPr="002D0C56" w:rsidRDefault="002D0C56" w:rsidP="002D0C56">
      <w:pPr>
        <w:numPr>
          <w:ilvl w:val="0"/>
          <w:numId w:val="20"/>
        </w:numPr>
      </w:pPr>
      <w:r w:rsidRPr="002D0C56">
        <w:rPr>
          <w:b/>
          <w:bCs/>
        </w:rPr>
        <w:t>Miért jó?</w:t>
      </w:r>
    </w:p>
    <w:p w14:paraId="091FF6BD" w14:textId="77777777" w:rsidR="002D0C56" w:rsidRPr="002D0C56" w:rsidRDefault="002D0C56" w:rsidP="002D0C56">
      <w:pPr>
        <w:numPr>
          <w:ilvl w:val="1"/>
          <w:numId w:val="20"/>
        </w:numPr>
      </w:pPr>
      <w:r w:rsidRPr="002D0C56">
        <w:t>Teljes kontroll a vállalkozás felett</w:t>
      </w:r>
    </w:p>
    <w:p w14:paraId="2A4969D5" w14:textId="77777777" w:rsidR="002D0C56" w:rsidRPr="002D0C56" w:rsidRDefault="002D0C56" w:rsidP="002D0C56">
      <w:pPr>
        <w:numPr>
          <w:ilvl w:val="1"/>
          <w:numId w:val="20"/>
        </w:numPr>
      </w:pPr>
      <w:r w:rsidRPr="002D0C56">
        <w:t>Kis működési költség mellett is elindítható (</w:t>
      </w:r>
      <w:proofErr w:type="spellStart"/>
      <w:r w:rsidRPr="002D0C56">
        <w:t>freelance</w:t>
      </w:r>
      <w:proofErr w:type="spellEnd"/>
      <w:r w:rsidRPr="002D0C56">
        <w:t xml:space="preserve"> struktúrában)</w:t>
      </w:r>
    </w:p>
    <w:p w14:paraId="5D6DDA8E" w14:textId="77777777" w:rsidR="002D0C56" w:rsidRPr="002D0C56" w:rsidRDefault="002D0C56" w:rsidP="002D0C56">
      <w:pPr>
        <w:numPr>
          <w:ilvl w:val="1"/>
          <w:numId w:val="20"/>
        </w:numPr>
      </w:pPr>
      <w:r w:rsidRPr="002D0C56">
        <w:t>Tapasztalat és portfólió építhető vele</w:t>
      </w:r>
    </w:p>
    <w:p w14:paraId="5A66730B" w14:textId="77777777" w:rsidR="002D0C56" w:rsidRPr="002D0C56" w:rsidRDefault="002D0C56" w:rsidP="002D0C56">
      <w:pPr>
        <w:numPr>
          <w:ilvl w:val="0"/>
          <w:numId w:val="20"/>
        </w:numPr>
      </w:pPr>
      <w:r w:rsidRPr="002D0C56">
        <w:rPr>
          <w:b/>
          <w:bCs/>
        </w:rPr>
        <w:t>Hátrány:</w:t>
      </w:r>
      <w:r w:rsidRPr="002D0C56">
        <w:t xml:space="preserve"> Lassabb növekedés, korlátozott erőforrások</w:t>
      </w:r>
    </w:p>
    <w:p w14:paraId="275857B2" w14:textId="77777777" w:rsidR="002D0C56" w:rsidRPr="002D0C56" w:rsidRDefault="002D0C56" w:rsidP="002D0C56">
      <w:r w:rsidRPr="002D0C56">
        <w:pict w14:anchorId="7F1ABA94">
          <v:rect id="_x0000_i1097" style="width:0;height:1.5pt" o:hralign="center" o:hrstd="t" o:hr="t" fillcolor="#a0a0a0" stroked="f"/>
        </w:pict>
      </w:r>
    </w:p>
    <w:p w14:paraId="03291452" w14:textId="77777777" w:rsidR="002D0C56" w:rsidRPr="002D0C56" w:rsidRDefault="002D0C56" w:rsidP="002D0C56">
      <w:pPr>
        <w:pStyle w:val="Cmsor3"/>
      </w:pPr>
      <w:r w:rsidRPr="002D0C56">
        <w:t xml:space="preserve">2. </w:t>
      </w:r>
      <w:r w:rsidRPr="002D0C56">
        <w:rPr>
          <w:rFonts w:ascii="Segoe UI Emoji" w:hAnsi="Segoe UI Emoji" w:cs="Segoe UI Emoji"/>
        </w:rPr>
        <w:t>🎯</w:t>
      </w:r>
      <w:r w:rsidRPr="002D0C56">
        <w:t xml:space="preserve"> Pályázatok és vissza nem térítendő támogatások</w:t>
      </w:r>
    </w:p>
    <w:p w14:paraId="59FD3A4C" w14:textId="77777777" w:rsidR="002D0C56" w:rsidRPr="002D0C56" w:rsidRDefault="002D0C56" w:rsidP="002D0C56">
      <w:pPr>
        <w:numPr>
          <w:ilvl w:val="0"/>
          <w:numId w:val="21"/>
        </w:numPr>
      </w:pPr>
      <w:r w:rsidRPr="002D0C56">
        <w:rPr>
          <w:b/>
          <w:bCs/>
        </w:rPr>
        <w:t>Hazai példák:</w:t>
      </w:r>
    </w:p>
    <w:p w14:paraId="62B24B67" w14:textId="77777777" w:rsidR="002D0C56" w:rsidRPr="002D0C56" w:rsidRDefault="002D0C56" w:rsidP="002D0C56">
      <w:pPr>
        <w:numPr>
          <w:ilvl w:val="1"/>
          <w:numId w:val="21"/>
        </w:numPr>
      </w:pPr>
      <w:r w:rsidRPr="002D0C56">
        <w:rPr>
          <w:b/>
          <w:bCs/>
        </w:rPr>
        <w:t>GINOP Plusz</w:t>
      </w:r>
      <w:r w:rsidRPr="002D0C56">
        <w:t xml:space="preserve">, </w:t>
      </w:r>
      <w:r w:rsidRPr="002D0C56">
        <w:rPr>
          <w:b/>
          <w:bCs/>
        </w:rPr>
        <w:t>Széchenyi Terv Plusz</w:t>
      </w:r>
      <w:r w:rsidRPr="002D0C56">
        <w:t xml:space="preserve"> – digitális fejlesztések támogatása</w:t>
      </w:r>
    </w:p>
    <w:p w14:paraId="6D039E6F" w14:textId="77777777" w:rsidR="002D0C56" w:rsidRPr="002D0C56" w:rsidRDefault="002D0C56" w:rsidP="002D0C56">
      <w:pPr>
        <w:numPr>
          <w:ilvl w:val="1"/>
          <w:numId w:val="21"/>
        </w:numPr>
      </w:pPr>
      <w:r w:rsidRPr="002D0C56">
        <w:rPr>
          <w:b/>
          <w:bCs/>
        </w:rPr>
        <w:t xml:space="preserve">Nemzeti Filmintézet – </w:t>
      </w:r>
      <w:proofErr w:type="spellStart"/>
      <w:r w:rsidRPr="002D0C56">
        <w:rPr>
          <w:b/>
          <w:bCs/>
        </w:rPr>
        <w:t>GameDev</w:t>
      </w:r>
      <w:proofErr w:type="spellEnd"/>
      <w:r w:rsidRPr="002D0C56">
        <w:t xml:space="preserve"> pályázatok (játékfejlesztésre!)</w:t>
      </w:r>
    </w:p>
    <w:p w14:paraId="3EE1F75E" w14:textId="77777777" w:rsidR="002D0C56" w:rsidRPr="002D0C56" w:rsidRDefault="002D0C56" w:rsidP="002D0C56">
      <w:pPr>
        <w:numPr>
          <w:ilvl w:val="1"/>
          <w:numId w:val="21"/>
        </w:numPr>
      </w:pPr>
      <w:r w:rsidRPr="002D0C56">
        <w:rPr>
          <w:b/>
          <w:bCs/>
        </w:rPr>
        <w:t>NKFIH (Innovációs Hivatal)</w:t>
      </w:r>
      <w:r w:rsidRPr="002D0C56">
        <w:t xml:space="preserve"> kutatás-fejlesztésre, saját motorhoz</w:t>
      </w:r>
    </w:p>
    <w:p w14:paraId="7DDBB27A" w14:textId="77777777" w:rsidR="002D0C56" w:rsidRPr="002D0C56" w:rsidRDefault="002D0C56" w:rsidP="002D0C56">
      <w:pPr>
        <w:numPr>
          <w:ilvl w:val="0"/>
          <w:numId w:val="21"/>
        </w:numPr>
      </w:pPr>
      <w:r w:rsidRPr="002D0C56">
        <w:rPr>
          <w:b/>
          <w:bCs/>
        </w:rPr>
        <w:t>EU-s források:</w:t>
      </w:r>
    </w:p>
    <w:p w14:paraId="705AF0A6" w14:textId="77777777" w:rsidR="002D0C56" w:rsidRPr="002D0C56" w:rsidRDefault="002D0C56" w:rsidP="002D0C56">
      <w:pPr>
        <w:numPr>
          <w:ilvl w:val="1"/>
          <w:numId w:val="21"/>
        </w:numPr>
      </w:pPr>
      <w:proofErr w:type="spellStart"/>
      <w:r w:rsidRPr="002D0C56">
        <w:rPr>
          <w:b/>
          <w:bCs/>
        </w:rPr>
        <w:t>Horizon</w:t>
      </w:r>
      <w:proofErr w:type="spellEnd"/>
      <w:r w:rsidRPr="002D0C56">
        <w:rPr>
          <w:b/>
          <w:bCs/>
        </w:rPr>
        <w:t xml:space="preserve"> Europe</w:t>
      </w:r>
      <w:r w:rsidRPr="002D0C56">
        <w:t xml:space="preserve">, </w:t>
      </w:r>
      <w:proofErr w:type="spellStart"/>
      <w:r w:rsidRPr="002D0C56">
        <w:rPr>
          <w:b/>
          <w:bCs/>
        </w:rPr>
        <w:t>Creative</w:t>
      </w:r>
      <w:proofErr w:type="spellEnd"/>
      <w:r w:rsidRPr="002D0C56">
        <w:rPr>
          <w:b/>
          <w:bCs/>
        </w:rPr>
        <w:t xml:space="preserve"> Europe – Media</w:t>
      </w:r>
      <w:r w:rsidRPr="002D0C56">
        <w:t xml:space="preserve"> (játék, oktatás, innováció)</w:t>
      </w:r>
    </w:p>
    <w:p w14:paraId="6BCEF3BB" w14:textId="77777777" w:rsidR="002D0C56" w:rsidRPr="002D0C56" w:rsidRDefault="002D0C56" w:rsidP="002D0C56">
      <w:pPr>
        <w:numPr>
          <w:ilvl w:val="0"/>
          <w:numId w:val="21"/>
        </w:numPr>
      </w:pPr>
      <w:r w:rsidRPr="002D0C56">
        <w:rPr>
          <w:b/>
          <w:bCs/>
        </w:rPr>
        <w:t>Miért ajánlott?</w:t>
      </w:r>
    </w:p>
    <w:p w14:paraId="7D694EA2" w14:textId="77777777" w:rsidR="002D0C56" w:rsidRPr="002D0C56" w:rsidRDefault="002D0C56" w:rsidP="002D0C56">
      <w:pPr>
        <w:numPr>
          <w:ilvl w:val="1"/>
          <w:numId w:val="21"/>
        </w:numPr>
      </w:pPr>
      <w:r w:rsidRPr="002D0C56">
        <w:t>Nincs tulajdonrész-vesztés</w:t>
      </w:r>
    </w:p>
    <w:p w14:paraId="4BFA86E0" w14:textId="77777777" w:rsidR="002D0C56" w:rsidRPr="002D0C56" w:rsidRDefault="002D0C56" w:rsidP="002D0C56">
      <w:pPr>
        <w:numPr>
          <w:ilvl w:val="1"/>
          <w:numId w:val="21"/>
        </w:numPr>
      </w:pPr>
      <w:r w:rsidRPr="002D0C56">
        <w:t>Segít technológiai fejlesztésekhez, akár játékprojektekhez</w:t>
      </w:r>
    </w:p>
    <w:p w14:paraId="65151A1C" w14:textId="77777777" w:rsidR="002D0C56" w:rsidRPr="002D0C56" w:rsidRDefault="002D0C56" w:rsidP="002D0C56">
      <w:r w:rsidRPr="002D0C56">
        <w:lastRenderedPageBreak/>
        <w:pict w14:anchorId="3F74B0FC">
          <v:rect id="_x0000_i1098" style="width:0;height:1.5pt" o:hralign="center" o:hrstd="t" o:hr="t" fillcolor="#a0a0a0" stroked="f"/>
        </w:pict>
      </w:r>
    </w:p>
    <w:p w14:paraId="7597A319" w14:textId="3FE2C65A" w:rsidR="002D0C56" w:rsidRPr="002D0C56" w:rsidRDefault="002D0C56" w:rsidP="002D0C56">
      <w:pPr>
        <w:pStyle w:val="Cmsor3"/>
      </w:pPr>
      <w:r w:rsidRPr="002D0C56">
        <w:t xml:space="preserve">3. </w:t>
      </w:r>
      <w:r w:rsidRPr="002D0C56">
        <w:rPr>
          <w:rFonts w:ascii="Segoe UI Emoji" w:hAnsi="Segoe UI Emoji" w:cs="Segoe UI Emoji"/>
        </w:rPr>
        <w:t>🧑</w:t>
      </w:r>
      <w:r w:rsidRPr="002D0C56">
        <w:t>‍</w:t>
      </w:r>
      <w:r w:rsidRPr="002D0C56">
        <w:rPr>
          <w:rFonts w:ascii="Segoe UI Emoji" w:hAnsi="Segoe UI Emoji" w:cs="Segoe UI Emoji"/>
        </w:rPr>
        <w:t>💼</w:t>
      </w:r>
      <w:r w:rsidRPr="002D0C56">
        <w:t xml:space="preserve"> Üzleti angyalok (angyalbefektetők) </w:t>
      </w:r>
    </w:p>
    <w:p w14:paraId="5558EABF" w14:textId="76B830EC" w:rsidR="002D0C56" w:rsidRPr="002D0C56" w:rsidRDefault="002D0C56" w:rsidP="002D0C56">
      <w:pPr>
        <w:numPr>
          <w:ilvl w:val="0"/>
          <w:numId w:val="22"/>
        </w:numPr>
      </w:pPr>
      <w:r w:rsidRPr="002D0C56">
        <w:t>Magánbefektetők, akik pénzt + szakmai támogatást adnak.</w:t>
      </w:r>
    </w:p>
    <w:p w14:paraId="4F32742F" w14:textId="77777777" w:rsidR="002D0C56" w:rsidRPr="002D0C56" w:rsidRDefault="002D0C56" w:rsidP="002D0C56">
      <w:pPr>
        <w:numPr>
          <w:ilvl w:val="0"/>
          <w:numId w:val="22"/>
        </w:numPr>
      </w:pPr>
      <w:r w:rsidRPr="002D0C56">
        <w:rPr>
          <w:b/>
          <w:bCs/>
        </w:rPr>
        <w:t>Mikor jön szóba?</w:t>
      </w:r>
    </w:p>
    <w:p w14:paraId="5D9FFDE6" w14:textId="77777777" w:rsidR="002D0C56" w:rsidRPr="002D0C56" w:rsidRDefault="002D0C56" w:rsidP="002D0C56">
      <w:pPr>
        <w:numPr>
          <w:ilvl w:val="1"/>
          <w:numId w:val="22"/>
        </w:numPr>
      </w:pPr>
      <w:r w:rsidRPr="002D0C56">
        <w:t>Ha már van kész demó / prototípus</w:t>
      </w:r>
    </w:p>
    <w:p w14:paraId="5DDC3DB0" w14:textId="2830E805" w:rsidR="002D0C56" w:rsidRPr="002D0C56" w:rsidRDefault="002D0C56" w:rsidP="002D0C56">
      <w:pPr>
        <w:numPr>
          <w:ilvl w:val="1"/>
          <w:numId w:val="22"/>
        </w:numPr>
      </w:pPr>
      <w:r w:rsidRPr="002D0C56">
        <w:t>Ha játékfejlesztésre</w:t>
      </w:r>
      <w:r>
        <w:t xml:space="preserve"> már</w:t>
      </w:r>
      <w:r w:rsidRPr="002D0C56">
        <w:t xml:space="preserve"> külön csapatot</w:t>
      </w:r>
      <w:r>
        <w:t xml:space="preserve"> építek</w:t>
      </w:r>
    </w:p>
    <w:p w14:paraId="653780AC" w14:textId="77777777" w:rsidR="002D0C56" w:rsidRPr="002D0C56" w:rsidRDefault="002D0C56" w:rsidP="002D0C56">
      <w:pPr>
        <w:numPr>
          <w:ilvl w:val="0"/>
          <w:numId w:val="22"/>
        </w:numPr>
      </w:pPr>
      <w:r w:rsidRPr="002D0C56">
        <w:rPr>
          <w:b/>
          <w:bCs/>
        </w:rPr>
        <w:t>Előny:</w:t>
      </w:r>
      <w:r w:rsidRPr="002D0C56">
        <w:t xml:space="preserve"> Gyors forráshoz jutás, mentorálás</w:t>
      </w:r>
    </w:p>
    <w:p w14:paraId="1D502A5E" w14:textId="77777777" w:rsidR="002D0C56" w:rsidRPr="002D0C56" w:rsidRDefault="002D0C56" w:rsidP="002D0C56">
      <w:pPr>
        <w:numPr>
          <w:ilvl w:val="0"/>
          <w:numId w:val="22"/>
        </w:numPr>
      </w:pPr>
      <w:r w:rsidRPr="002D0C56">
        <w:rPr>
          <w:b/>
          <w:bCs/>
        </w:rPr>
        <w:t>Hátrány:</w:t>
      </w:r>
      <w:r w:rsidRPr="002D0C56">
        <w:t xml:space="preserve"> Tulajdonrészért cserébe történik</w:t>
      </w:r>
    </w:p>
    <w:p w14:paraId="2776107F" w14:textId="77777777" w:rsidR="002D0C56" w:rsidRPr="002D0C56" w:rsidRDefault="002D0C56" w:rsidP="002D0C56">
      <w:r w:rsidRPr="002D0C56">
        <w:pict w14:anchorId="7AB678B4">
          <v:rect id="_x0000_i1099" style="width:0;height:1.5pt" o:hralign="center" o:hrstd="t" o:hr="t" fillcolor="#a0a0a0" stroked="f"/>
        </w:pict>
      </w:r>
    </w:p>
    <w:p w14:paraId="7763A263" w14:textId="77777777" w:rsidR="002D0C56" w:rsidRPr="002D0C56" w:rsidRDefault="002D0C56" w:rsidP="002D0C56">
      <w:pPr>
        <w:pStyle w:val="Cmsor3"/>
      </w:pPr>
      <w:r w:rsidRPr="002D0C56">
        <w:t xml:space="preserve">4. </w:t>
      </w:r>
      <w:r w:rsidRPr="002D0C56">
        <w:rPr>
          <w:rFonts w:ascii="Segoe UI Emoji" w:hAnsi="Segoe UI Emoji" w:cs="Segoe UI Emoji"/>
        </w:rPr>
        <w:t>🚀</w:t>
      </w:r>
      <w:r w:rsidRPr="002D0C56">
        <w:t xml:space="preserve"> Startup inkubátor / akcelerátor programok</w:t>
      </w:r>
    </w:p>
    <w:p w14:paraId="4459B064" w14:textId="77777777" w:rsidR="002D0C56" w:rsidRPr="002D0C56" w:rsidRDefault="002D0C56" w:rsidP="002D0C56">
      <w:pPr>
        <w:numPr>
          <w:ilvl w:val="0"/>
          <w:numId w:val="23"/>
        </w:numPr>
      </w:pPr>
      <w:r w:rsidRPr="002D0C56">
        <w:rPr>
          <w:b/>
          <w:bCs/>
        </w:rPr>
        <w:t>Példák:</w:t>
      </w:r>
    </w:p>
    <w:p w14:paraId="3FD0D30E" w14:textId="77777777" w:rsidR="002D0C56" w:rsidRPr="002D0C56" w:rsidRDefault="002D0C56" w:rsidP="002D0C56">
      <w:pPr>
        <w:numPr>
          <w:ilvl w:val="1"/>
          <w:numId w:val="23"/>
        </w:numPr>
      </w:pPr>
      <w:r w:rsidRPr="002D0C56">
        <w:rPr>
          <w:b/>
          <w:bCs/>
        </w:rPr>
        <w:t>Startup Campus</w:t>
      </w:r>
      <w:r w:rsidRPr="002D0C56">
        <w:t xml:space="preserve">, </w:t>
      </w:r>
      <w:proofErr w:type="spellStart"/>
      <w:r w:rsidRPr="002D0C56">
        <w:rPr>
          <w:b/>
          <w:bCs/>
        </w:rPr>
        <w:t>Hiventures</w:t>
      </w:r>
      <w:proofErr w:type="spellEnd"/>
      <w:r w:rsidRPr="002D0C56">
        <w:t xml:space="preserve">, </w:t>
      </w:r>
      <w:proofErr w:type="spellStart"/>
      <w:r w:rsidRPr="002D0C56">
        <w:rPr>
          <w:b/>
          <w:bCs/>
        </w:rPr>
        <w:t>Xponential</w:t>
      </w:r>
      <w:proofErr w:type="spellEnd"/>
      <w:r w:rsidRPr="002D0C56">
        <w:t xml:space="preserve">, </w:t>
      </w:r>
      <w:r w:rsidRPr="002D0C56">
        <w:rPr>
          <w:b/>
          <w:bCs/>
        </w:rPr>
        <w:t>Design Terminal</w:t>
      </w:r>
    </w:p>
    <w:p w14:paraId="493D9B0C" w14:textId="77777777" w:rsidR="002D0C56" w:rsidRPr="002D0C56" w:rsidRDefault="002D0C56" w:rsidP="002D0C56">
      <w:pPr>
        <w:numPr>
          <w:ilvl w:val="0"/>
          <w:numId w:val="23"/>
        </w:numPr>
      </w:pPr>
      <w:r w:rsidRPr="002D0C56">
        <w:rPr>
          <w:b/>
          <w:bCs/>
        </w:rPr>
        <w:t>Mit adnak?</w:t>
      </w:r>
    </w:p>
    <w:p w14:paraId="5B7208D4" w14:textId="77777777" w:rsidR="002D0C56" w:rsidRPr="002D0C56" w:rsidRDefault="002D0C56" w:rsidP="002D0C56">
      <w:pPr>
        <w:numPr>
          <w:ilvl w:val="1"/>
          <w:numId w:val="23"/>
        </w:numPr>
      </w:pPr>
      <w:r w:rsidRPr="002D0C56">
        <w:t>Tőkét (általában 5–20 millió Ft kezdőtőke)</w:t>
      </w:r>
    </w:p>
    <w:p w14:paraId="40C99551" w14:textId="77777777" w:rsidR="002D0C56" w:rsidRPr="002D0C56" w:rsidRDefault="002D0C56" w:rsidP="002D0C56">
      <w:pPr>
        <w:numPr>
          <w:ilvl w:val="1"/>
          <w:numId w:val="23"/>
        </w:numPr>
      </w:pPr>
      <w:r w:rsidRPr="002D0C56">
        <w:t>Mentorálás, infrastruktúra, befektetői kapcsolatok</w:t>
      </w:r>
    </w:p>
    <w:p w14:paraId="10721846" w14:textId="77777777" w:rsidR="002D0C56" w:rsidRPr="002D0C56" w:rsidRDefault="002D0C56" w:rsidP="002D0C56">
      <w:pPr>
        <w:numPr>
          <w:ilvl w:val="0"/>
          <w:numId w:val="23"/>
        </w:numPr>
      </w:pPr>
      <w:r w:rsidRPr="002D0C56">
        <w:rPr>
          <w:b/>
          <w:bCs/>
        </w:rPr>
        <w:t>Mikor ideális?</w:t>
      </w:r>
    </w:p>
    <w:p w14:paraId="0419F2BA" w14:textId="4911C035" w:rsidR="002D0C56" w:rsidRPr="002D0C56" w:rsidRDefault="002D0C56" w:rsidP="002D0C56">
      <w:pPr>
        <w:numPr>
          <w:ilvl w:val="1"/>
          <w:numId w:val="23"/>
        </w:numPr>
      </w:pPr>
      <w:r>
        <w:t>Amikor</w:t>
      </w:r>
      <w:r w:rsidRPr="002D0C56">
        <w:t xml:space="preserve"> a játékfejlesztés önálló üzletággá nő</w:t>
      </w:r>
    </w:p>
    <w:p w14:paraId="72816D02" w14:textId="77777777" w:rsidR="002D0C56" w:rsidRPr="002D0C56" w:rsidRDefault="002D0C56" w:rsidP="002D0C56">
      <w:pPr>
        <w:numPr>
          <w:ilvl w:val="1"/>
          <w:numId w:val="23"/>
        </w:numPr>
      </w:pPr>
      <w:r w:rsidRPr="002D0C56">
        <w:t>Ha termékké válik (pl. saját játékmotor, platform)</w:t>
      </w:r>
    </w:p>
    <w:p w14:paraId="6A3FE2B4" w14:textId="77777777" w:rsidR="002D0C56" w:rsidRPr="002D0C56" w:rsidRDefault="002D0C56" w:rsidP="002D0C56">
      <w:r w:rsidRPr="002D0C56">
        <w:pict w14:anchorId="45418455">
          <v:rect id="_x0000_i1100" style="width:0;height:1.5pt" o:hralign="center" o:hrstd="t" o:hr="t" fillcolor="#a0a0a0" stroked="f"/>
        </w:pict>
      </w:r>
    </w:p>
    <w:p w14:paraId="2FE912B2" w14:textId="77777777" w:rsidR="002D0C56" w:rsidRPr="002D0C56" w:rsidRDefault="002D0C56" w:rsidP="002D0C56">
      <w:pPr>
        <w:pStyle w:val="Cmsor3"/>
      </w:pPr>
      <w:r w:rsidRPr="002D0C56">
        <w:t xml:space="preserve">5. </w:t>
      </w:r>
      <w:r w:rsidRPr="002D0C56">
        <w:rPr>
          <w:rFonts w:ascii="Segoe UI Emoji" w:hAnsi="Segoe UI Emoji" w:cs="Segoe UI Emoji"/>
        </w:rPr>
        <w:t>🧑</w:t>
      </w:r>
      <w:r w:rsidRPr="002D0C56">
        <w:t>‍</w:t>
      </w:r>
      <w:r w:rsidRPr="002D0C56">
        <w:rPr>
          <w:rFonts w:ascii="Segoe UI Emoji" w:hAnsi="Segoe UI Emoji" w:cs="Segoe UI Emoji"/>
        </w:rPr>
        <w:t>🤝</w:t>
      </w:r>
      <w:r w:rsidRPr="002D0C56">
        <w:t>‍</w:t>
      </w:r>
      <w:r w:rsidRPr="002D0C56">
        <w:rPr>
          <w:rFonts w:ascii="Segoe UI Emoji" w:hAnsi="Segoe UI Emoji" w:cs="Segoe UI Emoji"/>
        </w:rPr>
        <w:t>🧑</w:t>
      </w:r>
      <w:r w:rsidRPr="002D0C56">
        <w:t xml:space="preserve"> Közösségi finanszírozás (</w:t>
      </w:r>
      <w:proofErr w:type="spellStart"/>
      <w:r w:rsidRPr="002D0C56">
        <w:t>crowdfunding</w:t>
      </w:r>
      <w:proofErr w:type="spellEnd"/>
      <w:r w:rsidRPr="002D0C56">
        <w:t>) – játékfejlesztés esetén</w:t>
      </w:r>
    </w:p>
    <w:p w14:paraId="1B7F0172" w14:textId="77777777" w:rsidR="002D0C56" w:rsidRPr="002D0C56" w:rsidRDefault="002D0C56" w:rsidP="002D0C56">
      <w:pPr>
        <w:numPr>
          <w:ilvl w:val="0"/>
          <w:numId w:val="24"/>
        </w:numPr>
      </w:pPr>
      <w:r w:rsidRPr="002D0C56">
        <w:rPr>
          <w:b/>
          <w:bCs/>
        </w:rPr>
        <w:t>Platformok:</w:t>
      </w:r>
      <w:r w:rsidRPr="002D0C56">
        <w:t xml:space="preserve"> Kickstarter, </w:t>
      </w:r>
      <w:proofErr w:type="spellStart"/>
      <w:r w:rsidRPr="002D0C56">
        <w:t>Indiegogo</w:t>
      </w:r>
      <w:proofErr w:type="spellEnd"/>
      <w:r w:rsidRPr="002D0C56">
        <w:t xml:space="preserve">, itch.io </w:t>
      </w:r>
      <w:proofErr w:type="spellStart"/>
      <w:r w:rsidRPr="002D0C56">
        <w:t>funding</w:t>
      </w:r>
      <w:proofErr w:type="spellEnd"/>
    </w:p>
    <w:p w14:paraId="72673087" w14:textId="37AA9AA6" w:rsidR="002D0C56" w:rsidRPr="002D0C56" w:rsidRDefault="002D0C56" w:rsidP="002D0C56">
      <w:pPr>
        <w:numPr>
          <w:ilvl w:val="0"/>
          <w:numId w:val="24"/>
        </w:numPr>
      </w:pPr>
      <w:r>
        <w:rPr>
          <w:b/>
          <w:bCs/>
        </w:rPr>
        <w:t>H</w:t>
      </w:r>
      <w:r w:rsidRPr="002D0C56">
        <w:rPr>
          <w:b/>
          <w:bCs/>
        </w:rPr>
        <w:t>a:</w:t>
      </w:r>
    </w:p>
    <w:p w14:paraId="7BBD9B22" w14:textId="77777777" w:rsidR="002D0C56" w:rsidRPr="002D0C56" w:rsidRDefault="002D0C56" w:rsidP="002D0C56">
      <w:pPr>
        <w:numPr>
          <w:ilvl w:val="1"/>
          <w:numId w:val="24"/>
        </w:numPr>
      </w:pPr>
      <w:r w:rsidRPr="002D0C56">
        <w:t xml:space="preserve">Van látványos </w:t>
      </w:r>
      <w:proofErr w:type="spellStart"/>
      <w:r w:rsidRPr="002D0C56">
        <w:t>demo</w:t>
      </w:r>
      <w:proofErr w:type="spellEnd"/>
      <w:r w:rsidRPr="002D0C56">
        <w:t xml:space="preserve"> / koncepcióvideó</w:t>
      </w:r>
    </w:p>
    <w:p w14:paraId="33F55D5D" w14:textId="4826CD68" w:rsidR="002D0C56" w:rsidRPr="002D0C56" w:rsidRDefault="002D0C56" w:rsidP="002D0C56">
      <w:pPr>
        <w:numPr>
          <w:ilvl w:val="1"/>
          <w:numId w:val="24"/>
        </w:numPr>
      </w:pPr>
      <w:r>
        <w:t>Tudom</w:t>
      </w:r>
      <w:r w:rsidRPr="002D0C56">
        <w:t xml:space="preserve"> építeni a közössége</w:t>
      </w:r>
      <w:r w:rsidR="00F07590">
        <w:t>m</w:t>
      </w:r>
      <w:r w:rsidRPr="002D0C56">
        <w:t xml:space="preserve"> (pl. </w:t>
      </w:r>
      <w:proofErr w:type="spellStart"/>
      <w:r w:rsidRPr="002D0C56">
        <w:t>Discord</w:t>
      </w:r>
      <w:proofErr w:type="spellEnd"/>
      <w:r w:rsidRPr="002D0C56">
        <w:t xml:space="preserve">, </w:t>
      </w:r>
      <w:proofErr w:type="spellStart"/>
      <w:r w:rsidRPr="002D0C56">
        <w:t>devlog</w:t>
      </w:r>
      <w:proofErr w:type="spellEnd"/>
      <w:r w:rsidRPr="002D0C56">
        <w:t>)</w:t>
      </w:r>
    </w:p>
    <w:p w14:paraId="670B95EB" w14:textId="77777777" w:rsidR="002D0C56" w:rsidRPr="002D0C56" w:rsidRDefault="002D0C56" w:rsidP="002D0C56">
      <w:pPr>
        <w:numPr>
          <w:ilvl w:val="0"/>
          <w:numId w:val="24"/>
        </w:numPr>
      </w:pPr>
      <w:r w:rsidRPr="002D0C56">
        <w:rPr>
          <w:b/>
          <w:bCs/>
        </w:rPr>
        <w:t>Előny:</w:t>
      </w:r>
      <w:r w:rsidRPr="002D0C56">
        <w:t xml:space="preserve"> Közösség + tőke egyszerre</w:t>
      </w:r>
    </w:p>
    <w:p w14:paraId="4283501B" w14:textId="77777777" w:rsidR="002D0C56" w:rsidRPr="002D0C56" w:rsidRDefault="002D0C56" w:rsidP="002D0C56">
      <w:pPr>
        <w:numPr>
          <w:ilvl w:val="0"/>
          <w:numId w:val="24"/>
        </w:numPr>
      </w:pPr>
      <w:r w:rsidRPr="002D0C56">
        <w:rPr>
          <w:b/>
          <w:bCs/>
        </w:rPr>
        <w:t>Hátrány:</w:t>
      </w:r>
      <w:r w:rsidRPr="002D0C56">
        <w:t xml:space="preserve"> Marketingigényes, bizonytalan siker</w:t>
      </w:r>
    </w:p>
    <w:p w14:paraId="33118D5B" w14:textId="77777777" w:rsidR="00F07590" w:rsidRPr="00F07590" w:rsidRDefault="00F07590" w:rsidP="00F07590">
      <w:pPr>
        <w:pStyle w:val="Cmsor1"/>
      </w:pPr>
      <w:r w:rsidRPr="00F07590">
        <w:rPr>
          <w:rFonts w:ascii="Segoe UI Emoji" w:hAnsi="Segoe UI Emoji" w:cs="Segoe UI Emoji"/>
        </w:rPr>
        <w:t>🌍</w:t>
      </w:r>
      <w:r w:rsidRPr="00F07590">
        <w:t xml:space="preserve"> Pozitív társadalmi hatások</w:t>
      </w:r>
    </w:p>
    <w:p w14:paraId="4368A3EA" w14:textId="77777777" w:rsidR="00F07590" w:rsidRPr="00F07590" w:rsidRDefault="00F07590" w:rsidP="00F07590">
      <w:pPr>
        <w:pStyle w:val="Cmsor2"/>
      </w:pPr>
      <w:r w:rsidRPr="00F07590">
        <w:rPr>
          <w:rFonts w:ascii="Segoe UI Emoji" w:hAnsi="Segoe UI Emoji" w:cs="Segoe UI Emoji"/>
        </w:rPr>
        <w:t>🎓</w:t>
      </w:r>
      <w:r w:rsidRPr="00F07590">
        <w:t xml:space="preserve"> 1. Digitális írástudás és edukáció elősegítése</w:t>
      </w:r>
    </w:p>
    <w:p w14:paraId="20652944" w14:textId="77777777" w:rsidR="00F07590" w:rsidRPr="00F07590" w:rsidRDefault="00F07590" w:rsidP="00F07590">
      <w:pPr>
        <w:numPr>
          <w:ilvl w:val="0"/>
          <w:numId w:val="25"/>
        </w:numPr>
      </w:pPr>
      <w:r w:rsidRPr="00F07590">
        <w:rPr>
          <w:b/>
          <w:bCs/>
        </w:rPr>
        <w:t>Beépített oktatóanyagok</w:t>
      </w:r>
      <w:r w:rsidRPr="00F07590">
        <w:t xml:space="preserve"> révén a kevésbé technikai háttérrel rendelkező felhasználók is könnyebben sajátíthatják el a szoftverhasználatot.</w:t>
      </w:r>
    </w:p>
    <w:p w14:paraId="63ECE6B3" w14:textId="77777777" w:rsidR="00F07590" w:rsidRPr="00F07590" w:rsidRDefault="00F07590" w:rsidP="00F07590">
      <w:pPr>
        <w:numPr>
          <w:ilvl w:val="0"/>
          <w:numId w:val="25"/>
        </w:numPr>
      </w:pPr>
      <w:r w:rsidRPr="00F07590">
        <w:lastRenderedPageBreak/>
        <w:t>Az oktató jellegű játékok (pl. tanulást segítő minijátékok) segíthetik a gyermekek, felnőttek vagy speciális célcsoportok (pl. nyelvtanulók) fejlődését.</w:t>
      </w:r>
    </w:p>
    <w:p w14:paraId="125B486E" w14:textId="77777777" w:rsidR="00F07590" w:rsidRPr="00F07590" w:rsidRDefault="00F07590" w:rsidP="00F07590">
      <w:pPr>
        <w:pStyle w:val="Cmsor2"/>
      </w:pPr>
      <w:r w:rsidRPr="00F07590">
        <w:rPr>
          <w:rFonts w:ascii="Segoe UI Emoji" w:hAnsi="Segoe UI Emoji" w:cs="Segoe UI Emoji"/>
        </w:rPr>
        <w:t>🧑</w:t>
      </w:r>
      <w:r w:rsidRPr="00F07590">
        <w:t>‍</w:t>
      </w:r>
      <w:r w:rsidRPr="00F07590">
        <w:rPr>
          <w:rFonts w:ascii="Segoe UI Emoji" w:hAnsi="Segoe UI Emoji" w:cs="Segoe UI Emoji"/>
        </w:rPr>
        <w:t>💻</w:t>
      </w:r>
      <w:r w:rsidRPr="00F07590">
        <w:t xml:space="preserve"> 2. Technológiai hozzáférés demokratizálása</w:t>
      </w:r>
    </w:p>
    <w:p w14:paraId="52F670E9" w14:textId="77777777" w:rsidR="00F07590" w:rsidRPr="00F07590" w:rsidRDefault="00F07590" w:rsidP="00F07590">
      <w:pPr>
        <w:numPr>
          <w:ilvl w:val="0"/>
          <w:numId w:val="26"/>
        </w:numPr>
      </w:pPr>
      <w:r w:rsidRPr="00F07590">
        <w:rPr>
          <w:b/>
          <w:bCs/>
        </w:rPr>
        <w:t>Olcsóbb, személyre szabott megoldások</w:t>
      </w:r>
      <w:r w:rsidRPr="00F07590">
        <w:t xml:space="preserve"> révén olyan kisvállalkozások is digitalizálhatják folyamataikat, amelyek nem engedhetik meg maguknak a drága „dobozos” szoftvereket.</w:t>
      </w:r>
    </w:p>
    <w:p w14:paraId="53568963" w14:textId="77777777" w:rsidR="00F07590" w:rsidRPr="00F07590" w:rsidRDefault="00F07590" w:rsidP="00F07590">
      <w:pPr>
        <w:numPr>
          <w:ilvl w:val="0"/>
          <w:numId w:val="26"/>
        </w:numPr>
      </w:pPr>
      <w:r w:rsidRPr="00F07590">
        <w:rPr>
          <w:b/>
          <w:bCs/>
        </w:rPr>
        <w:t>Felhasználóbarát tervezés</w:t>
      </w:r>
      <w:r w:rsidRPr="00F07590">
        <w:t xml:space="preserve"> csökkenti az informatikai belépési korlátokat, főként idősebb vagy nem IT-s hátterű felhasználók számára.</w:t>
      </w:r>
    </w:p>
    <w:p w14:paraId="39E186A3" w14:textId="77777777" w:rsidR="00F07590" w:rsidRPr="00F07590" w:rsidRDefault="00F07590" w:rsidP="00F07590">
      <w:pPr>
        <w:pStyle w:val="Cmsor2"/>
      </w:pPr>
      <w:r w:rsidRPr="00F07590">
        <w:rPr>
          <w:rFonts w:ascii="Segoe UI Emoji" w:hAnsi="Segoe UI Emoji" w:cs="Segoe UI Emoji"/>
        </w:rPr>
        <w:t>🤝</w:t>
      </w:r>
      <w:r w:rsidRPr="00F07590">
        <w:t xml:space="preserve"> 3. Fiatal fejlesztők és pályakezdők támogatása (jövőbeli csapattal)</w:t>
      </w:r>
    </w:p>
    <w:p w14:paraId="1BF6F5BB" w14:textId="77777777" w:rsidR="00F07590" w:rsidRPr="00F07590" w:rsidRDefault="00F07590" w:rsidP="00F07590">
      <w:pPr>
        <w:numPr>
          <w:ilvl w:val="0"/>
          <w:numId w:val="27"/>
        </w:numPr>
      </w:pPr>
      <w:r w:rsidRPr="00F07590">
        <w:t>Nyílt forráskódú projektek és mentori lehetőségek révén bevonhatóak gyakornokok, diákok vagy kezdő fejlesztők, segítve a szakmai fejlődésüket.</w:t>
      </w:r>
    </w:p>
    <w:p w14:paraId="6C3DCA97" w14:textId="77777777" w:rsidR="00F07590" w:rsidRPr="00F07590" w:rsidRDefault="00F07590" w:rsidP="00F07590">
      <w:r w:rsidRPr="00F07590">
        <w:pict w14:anchorId="7CDC861A">
          <v:rect id="_x0000_i1112" style="width:0;height:1.5pt" o:hralign="center" o:hrstd="t" o:hr="t" fillcolor="#a0a0a0" stroked="f"/>
        </w:pict>
      </w:r>
    </w:p>
    <w:p w14:paraId="199203E2" w14:textId="77777777" w:rsidR="00F07590" w:rsidRPr="00F07590" w:rsidRDefault="00F07590" w:rsidP="00F07590">
      <w:pPr>
        <w:pStyle w:val="Cmsor1"/>
      </w:pPr>
      <w:r w:rsidRPr="00F07590">
        <w:rPr>
          <w:rFonts w:ascii="Segoe UI Emoji" w:hAnsi="Segoe UI Emoji" w:cs="Segoe UI Emoji"/>
        </w:rPr>
        <w:t>♻️</w:t>
      </w:r>
      <w:r w:rsidRPr="00F07590">
        <w:t xml:space="preserve"> Pozitív környezeti hatások</w:t>
      </w:r>
    </w:p>
    <w:p w14:paraId="11ABC6DA" w14:textId="77777777" w:rsidR="00F07590" w:rsidRPr="00F07590" w:rsidRDefault="00F07590" w:rsidP="00F07590">
      <w:pPr>
        <w:pStyle w:val="Cmsor2"/>
      </w:pPr>
      <w:r w:rsidRPr="00F07590">
        <w:rPr>
          <w:rFonts w:ascii="Segoe UI Emoji" w:hAnsi="Segoe UI Emoji" w:cs="Segoe UI Emoji"/>
        </w:rPr>
        <w:t>🌱</w:t>
      </w:r>
      <w:r w:rsidRPr="00F07590">
        <w:t xml:space="preserve"> 1. Energiatudatos fejlesztési szemlélet</w:t>
      </w:r>
    </w:p>
    <w:p w14:paraId="05F85332" w14:textId="77777777" w:rsidR="00F07590" w:rsidRPr="00F07590" w:rsidRDefault="00F07590" w:rsidP="00F07590">
      <w:pPr>
        <w:numPr>
          <w:ilvl w:val="0"/>
          <w:numId w:val="28"/>
        </w:numPr>
      </w:pPr>
      <w:r w:rsidRPr="00F07590">
        <w:rPr>
          <w:b/>
          <w:bCs/>
        </w:rPr>
        <w:t>Könnyű, optimalizált szoftverek</w:t>
      </w:r>
      <w:r w:rsidRPr="00F07590">
        <w:t xml:space="preserve"> fejlesztésével csökkenthető a számítástechnikai eszközök energiafogyasztása.</w:t>
      </w:r>
    </w:p>
    <w:p w14:paraId="229C48E8" w14:textId="77777777" w:rsidR="00F07590" w:rsidRPr="00F07590" w:rsidRDefault="00F07590" w:rsidP="00F07590">
      <w:pPr>
        <w:numPr>
          <w:ilvl w:val="0"/>
          <w:numId w:val="28"/>
        </w:numPr>
      </w:pPr>
      <w:r w:rsidRPr="00F07590">
        <w:t>Egyszerűbb szoftverek → kisebb erőforrásigény → kisebb környezeti terhelés.</w:t>
      </w:r>
    </w:p>
    <w:p w14:paraId="60A5B868" w14:textId="77777777" w:rsidR="00F07590" w:rsidRPr="00F07590" w:rsidRDefault="00F07590" w:rsidP="00F07590">
      <w:pPr>
        <w:pStyle w:val="Cmsor2"/>
      </w:pPr>
      <w:r w:rsidRPr="00F07590">
        <w:rPr>
          <w:rFonts w:ascii="Segoe UI Emoji" w:hAnsi="Segoe UI Emoji" w:cs="Segoe UI Emoji"/>
        </w:rPr>
        <w:t>🏡</w:t>
      </w:r>
      <w:r w:rsidRPr="00F07590">
        <w:t xml:space="preserve"> 2. Távmunka és digitális szolgáltatások támogatása</w:t>
      </w:r>
    </w:p>
    <w:p w14:paraId="50A05C99" w14:textId="77777777" w:rsidR="00F07590" w:rsidRPr="00F07590" w:rsidRDefault="00F07590" w:rsidP="00F07590">
      <w:pPr>
        <w:numPr>
          <w:ilvl w:val="0"/>
          <w:numId w:val="29"/>
        </w:numPr>
      </w:pPr>
      <w:r w:rsidRPr="00F07590">
        <w:t>Az online működés minimalizálja az irodai helyszíni jelenlét szükségességét, ezzel csökkentve a közlekedéssel járó szén-dioxid-kibocsátást.</w:t>
      </w:r>
    </w:p>
    <w:p w14:paraId="330D4C39" w14:textId="77777777" w:rsidR="00F07590" w:rsidRPr="00F07590" w:rsidRDefault="00F07590" w:rsidP="00F07590">
      <w:pPr>
        <w:numPr>
          <w:ilvl w:val="0"/>
          <w:numId w:val="29"/>
        </w:numPr>
      </w:pPr>
      <w:r w:rsidRPr="00F07590">
        <w:t>Ügyfelek is digitálisan kapcsolódhatnak → kisebb papíralapú adminisztráció.</w:t>
      </w:r>
    </w:p>
    <w:p w14:paraId="2031FD1A" w14:textId="77777777" w:rsidR="00F07590" w:rsidRPr="00F07590" w:rsidRDefault="00F07590" w:rsidP="00F07590">
      <w:pPr>
        <w:pStyle w:val="Cmsor2"/>
      </w:pPr>
      <w:r w:rsidRPr="00F07590">
        <w:rPr>
          <w:rFonts w:ascii="Segoe UI Emoji" w:hAnsi="Segoe UI Emoji" w:cs="Segoe UI Emoji"/>
        </w:rPr>
        <w:t>💻</w:t>
      </w:r>
      <w:r w:rsidRPr="00F07590">
        <w:t xml:space="preserve"> 3. Zöld informatika és hosszabb élettartamú megoldások</w:t>
      </w:r>
    </w:p>
    <w:p w14:paraId="38C7927B" w14:textId="77777777" w:rsidR="00F07590" w:rsidRPr="00F07590" w:rsidRDefault="00F07590" w:rsidP="00F07590">
      <w:pPr>
        <w:numPr>
          <w:ilvl w:val="0"/>
          <w:numId w:val="30"/>
        </w:numPr>
      </w:pPr>
      <w:r w:rsidRPr="00F07590">
        <w:t>A testreszabott, célorientált szoftverek gyakran kevesebb felesleges funkciót tartalmaznak, ezáltal hosszabb ideig használhatóak frissítés nélkül is.</w:t>
      </w:r>
    </w:p>
    <w:p w14:paraId="5B4B4FD3" w14:textId="77777777" w:rsidR="00F07590" w:rsidRPr="00F07590" w:rsidRDefault="00F07590" w:rsidP="00F07590">
      <w:pPr>
        <w:numPr>
          <w:ilvl w:val="0"/>
          <w:numId w:val="30"/>
        </w:numPr>
      </w:pPr>
      <w:r w:rsidRPr="00F07590">
        <w:t>Ez segíthet csökkenteni az eszközök amortizációs nyomását (pl. nincs szükség újabb PC-re csak egy bonyolult szoftver miatt).</w:t>
      </w:r>
    </w:p>
    <w:p w14:paraId="77596C49" w14:textId="77777777" w:rsidR="002D0C56" w:rsidRPr="002D0C56" w:rsidRDefault="002D0C56" w:rsidP="002D0C56"/>
    <w:sectPr w:rsidR="002D0C56" w:rsidRPr="002D0C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523D6"/>
    <w:multiLevelType w:val="multilevel"/>
    <w:tmpl w:val="0F1C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0567C"/>
    <w:multiLevelType w:val="multilevel"/>
    <w:tmpl w:val="1EC0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755A8"/>
    <w:multiLevelType w:val="multilevel"/>
    <w:tmpl w:val="A29A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53369"/>
    <w:multiLevelType w:val="multilevel"/>
    <w:tmpl w:val="072A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50D86"/>
    <w:multiLevelType w:val="multilevel"/>
    <w:tmpl w:val="DD3A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731B59"/>
    <w:multiLevelType w:val="multilevel"/>
    <w:tmpl w:val="AC3A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A6CD7"/>
    <w:multiLevelType w:val="multilevel"/>
    <w:tmpl w:val="6C64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64707C"/>
    <w:multiLevelType w:val="multilevel"/>
    <w:tmpl w:val="1A68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28169F"/>
    <w:multiLevelType w:val="multilevel"/>
    <w:tmpl w:val="244C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BA1973"/>
    <w:multiLevelType w:val="multilevel"/>
    <w:tmpl w:val="F038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CD4069"/>
    <w:multiLevelType w:val="multilevel"/>
    <w:tmpl w:val="7C74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FF7859"/>
    <w:multiLevelType w:val="multilevel"/>
    <w:tmpl w:val="950C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9E2688"/>
    <w:multiLevelType w:val="multilevel"/>
    <w:tmpl w:val="C61A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783A72"/>
    <w:multiLevelType w:val="hybridMultilevel"/>
    <w:tmpl w:val="EB18B8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AA3EEE"/>
    <w:multiLevelType w:val="hybridMultilevel"/>
    <w:tmpl w:val="62CCA4DC"/>
    <w:lvl w:ilvl="0" w:tplc="FAD439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8B7424"/>
    <w:multiLevelType w:val="multilevel"/>
    <w:tmpl w:val="9B40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6148DE"/>
    <w:multiLevelType w:val="multilevel"/>
    <w:tmpl w:val="80C6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233511"/>
    <w:multiLevelType w:val="multilevel"/>
    <w:tmpl w:val="17AA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821F46"/>
    <w:multiLevelType w:val="multilevel"/>
    <w:tmpl w:val="FE08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FF7CF1"/>
    <w:multiLevelType w:val="multilevel"/>
    <w:tmpl w:val="024A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A72C4E"/>
    <w:multiLevelType w:val="multilevel"/>
    <w:tmpl w:val="CF14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EA6EF9"/>
    <w:multiLevelType w:val="multilevel"/>
    <w:tmpl w:val="0FCE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F470F6"/>
    <w:multiLevelType w:val="multilevel"/>
    <w:tmpl w:val="A952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FE05E7"/>
    <w:multiLevelType w:val="multilevel"/>
    <w:tmpl w:val="2BEA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24348C"/>
    <w:multiLevelType w:val="multilevel"/>
    <w:tmpl w:val="4884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9D18CD"/>
    <w:multiLevelType w:val="multilevel"/>
    <w:tmpl w:val="603C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631586"/>
    <w:multiLevelType w:val="multilevel"/>
    <w:tmpl w:val="CAC2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8776BB"/>
    <w:multiLevelType w:val="hybridMultilevel"/>
    <w:tmpl w:val="FE905E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163EA4"/>
    <w:multiLevelType w:val="multilevel"/>
    <w:tmpl w:val="D292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5122FB"/>
    <w:multiLevelType w:val="multilevel"/>
    <w:tmpl w:val="59B27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445072">
    <w:abstractNumId w:val="14"/>
  </w:num>
  <w:num w:numId="2" w16cid:durableId="721369688">
    <w:abstractNumId w:val="27"/>
  </w:num>
  <w:num w:numId="3" w16cid:durableId="1277100847">
    <w:abstractNumId w:val="13"/>
  </w:num>
  <w:num w:numId="4" w16cid:durableId="223756306">
    <w:abstractNumId w:val="25"/>
  </w:num>
  <w:num w:numId="5" w16cid:durableId="939096818">
    <w:abstractNumId w:val="6"/>
  </w:num>
  <w:num w:numId="6" w16cid:durableId="1336808186">
    <w:abstractNumId w:val="23"/>
  </w:num>
  <w:num w:numId="7" w16cid:durableId="1777754625">
    <w:abstractNumId w:val="8"/>
  </w:num>
  <w:num w:numId="8" w16cid:durableId="1056129569">
    <w:abstractNumId w:val="26"/>
  </w:num>
  <w:num w:numId="9" w16cid:durableId="270431770">
    <w:abstractNumId w:val="9"/>
  </w:num>
  <w:num w:numId="10" w16cid:durableId="103112847">
    <w:abstractNumId w:val="11"/>
  </w:num>
  <w:num w:numId="11" w16cid:durableId="942105528">
    <w:abstractNumId w:val="1"/>
  </w:num>
  <w:num w:numId="12" w16cid:durableId="1071464073">
    <w:abstractNumId w:val="22"/>
  </w:num>
  <w:num w:numId="13" w16cid:durableId="1220168591">
    <w:abstractNumId w:val="16"/>
  </w:num>
  <w:num w:numId="14" w16cid:durableId="56364121">
    <w:abstractNumId w:val="0"/>
  </w:num>
  <w:num w:numId="15" w16cid:durableId="671496161">
    <w:abstractNumId w:val="19"/>
  </w:num>
  <w:num w:numId="16" w16cid:durableId="1667855629">
    <w:abstractNumId w:val="28"/>
  </w:num>
  <w:num w:numId="17" w16cid:durableId="1895703134">
    <w:abstractNumId w:val="12"/>
  </w:num>
  <w:num w:numId="18" w16cid:durableId="1584988518">
    <w:abstractNumId w:val="5"/>
  </w:num>
  <w:num w:numId="19" w16cid:durableId="482504505">
    <w:abstractNumId w:val="20"/>
  </w:num>
  <w:num w:numId="20" w16cid:durableId="993069877">
    <w:abstractNumId w:val="17"/>
  </w:num>
  <w:num w:numId="21" w16cid:durableId="401758266">
    <w:abstractNumId w:val="4"/>
  </w:num>
  <w:num w:numId="22" w16cid:durableId="1665205251">
    <w:abstractNumId w:val="21"/>
  </w:num>
  <w:num w:numId="23" w16cid:durableId="33849284">
    <w:abstractNumId w:val="2"/>
  </w:num>
  <w:num w:numId="24" w16cid:durableId="1043943839">
    <w:abstractNumId w:val="15"/>
  </w:num>
  <w:num w:numId="25" w16cid:durableId="1036125937">
    <w:abstractNumId w:val="29"/>
  </w:num>
  <w:num w:numId="26" w16cid:durableId="1384326184">
    <w:abstractNumId w:val="24"/>
  </w:num>
  <w:num w:numId="27" w16cid:durableId="1987276193">
    <w:abstractNumId w:val="18"/>
  </w:num>
  <w:num w:numId="28" w16cid:durableId="938417631">
    <w:abstractNumId w:val="3"/>
  </w:num>
  <w:num w:numId="29" w16cid:durableId="1722051692">
    <w:abstractNumId w:val="7"/>
  </w:num>
  <w:num w:numId="30" w16cid:durableId="18609667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20"/>
    <w:rsid w:val="001F235B"/>
    <w:rsid w:val="002D0C56"/>
    <w:rsid w:val="004A792B"/>
    <w:rsid w:val="005432F1"/>
    <w:rsid w:val="008B2547"/>
    <w:rsid w:val="00955EDC"/>
    <w:rsid w:val="00F07590"/>
    <w:rsid w:val="00F16B20"/>
    <w:rsid w:val="00F2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E5ED0"/>
  <w15:chartTrackingRefBased/>
  <w15:docId w15:val="{6CA2AC10-8D62-4A5E-8887-771FAB03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16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16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16B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16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16B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16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16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16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16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16B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F16B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F16B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16B2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16B2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16B2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16B2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16B2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16B2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16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16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16B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16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16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16B2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16B2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16B2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16B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16B2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16B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4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1614</Words>
  <Characters>11138</Characters>
  <Application>Microsoft Office Word</Application>
  <DocSecurity>0</DocSecurity>
  <Lines>92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Bartók Patrik Róbert</dc:creator>
  <cp:keywords/>
  <dc:description/>
  <cp:lastModifiedBy>Bartók Patrik Róbert</cp:lastModifiedBy>
  <cp:revision>2</cp:revision>
  <dcterms:created xsi:type="dcterms:W3CDTF">2025-05-12T23:21:00Z</dcterms:created>
  <dcterms:modified xsi:type="dcterms:W3CDTF">2025-05-13T00:03:00Z</dcterms:modified>
</cp:coreProperties>
</file>