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15FE" w:rsidRDefault="00000000">
      <w:pPr>
        <w:pStyle w:val="Title"/>
        <w:jc w:val="center"/>
      </w:pPr>
      <w:r>
        <w:t>Báo cáo tiến độ đề tài</w:t>
      </w:r>
    </w:p>
    <w:p w14:paraId="00000002" w14:textId="77777777" w:rsidR="003115FE" w:rsidRDefault="00000000">
      <w:pPr>
        <w:pStyle w:val="Subtitle"/>
        <w:jc w:val="center"/>
      </w:pPr>
      <w:r>
        <w:t>Hệ thống hỏi đáp bài giảng môn học sử dụng RAG và Multi-Agent Supervisor</w:t>
      </w:r>
    </w:p>
    <w:p w14:paraId="00000003" w14:textId="77777777" w:rsidR="003115FE" w:rsidRDefault="00000000">
      <w:r>
        <w:t>Ghi chú trạng thái cập nhật: Báo cáo được tổng hợp từ source code, artifacts hiện có và cập nhật tiến độ mới nhất. Bộ Ground Truth QA gồm 350 câu đã hoàn thành; các minh chứng đánh giá chi tiết sẽ được bổ sung khi chạy benchmark.</w:t>
      </w:r>
    </w:p>
    <w:p w14:paraId="00000004" w14:textId="77777777" w:rsidR="003115FE" w:rsidRDefault="00000000">
      <w:pPr>
        <w:pStyle w:val="Heading1"/>
      </w:pPr>
      <w:r>
        <w:t>1. Giới thiệu đề tài</w:t>
      </w:r>
    </w:p>
    <w:p w14:paraId="00000005" w14:textId="77777777" w:rsidR="003115FE" w:rsidRDefault="00000000">
      <w:r>
        <w:t>Đề tài xây dựng một hệ thống hỏi đáp bài giảng môn học dựa trên kiến trúc Retrieval-Augmented Generation (RAG) kết hợp Multi-Agent Supervisor. Mục tiêu của hệ thống là hỗ trợ người học tra cứu, ôn tập và đặt câu hỏi trực tiếp trên kho bài giảng đã thu thập từ các video môn học.</w:t>
      </w:r>
    </w:p>
    <w:p w14:paraId="00000006" w14:textId="77777777" w:rsidR="003115FE" w:rsidRDefault="00000000">
      <w:r>
        <w:t>Thay vì yêu cầu sinh viên tự xem lại toàn bộ video hoặc tìm thủ công trong transcript, hệ thống cho phép người dùng nhập câu hỏi bằng tiếng Việt, sau đó tự động tìm các đoạn bài giảng liên quan, tổng hợp câu trả lời và trả kèm nguồn tham khảo như tên video, đường dẫn video và mốc thời gian.</w:t>
      </w:r>
    </w:p>
    <w:p w14:paraId="00000007" w14:textId="77777777" w:rsidR="003115FE" w:rsidRDefault="00000000">
      <w:r>
        <w:t>Ở giai đoạn hiện tại, hệ thống đã được triển khai thử nghiệm trên dữ liệu các môn học thuộc nhóm trí tuệ nhân tạo, học máy, học sâu và lập trình Python cho máy học. Về định hướng, hệ thống có thể mở rộng sang các môn học khác nếu có nguồn video hoặc transcript tương ứng.</w:t>
      </w:r>
    </w:p>
    <w:p w14:paraId="00000008" w14:textId="77777777" w:rsidR="003115FE" w:rsidRDefault="00000000">
      <w:pPr>
        <w:pStyle w:val="Heading1"/>
      </w:pPr>
      <w:r>
        <w:t>2. Tính ứng dụng</w:t>
      </w:r>
    </w:p>
    <w:p w14:paraId="00000009" w14:textId="77777777" w:rsidR="003115FE" w:rsidRDefault="00000000">
      <w:r>
        <w:t>Hệ thống có tính ứng dụng trong bối cảnh học tập với bài giảng dạng video, đặc biệt khi số lượng video nhiều và thời lượng dài. Người học thường không nhớ kiến thức nằm ở video nào, khó tìm lại đoạn giảng cụ thể, hoặc phải xem lại nhiều video để trả lời một câu hỏi nhỏ.</w:t>
      </w:r>
    </w:p>
    <w:p w14:paraId="0000000A" w14:textId="77777777" w:rsidR="003115FE" w:rsidRDefault="00000000">
      <w:pPr>
        <w:numPr>
          <w:ilvl w:val="0"/>
          <w:numId w:val="1"/>
        </w:numPr>
        <w:pBdr>
          <w:top w:val="nil"/>
          <w:left w:val="nil"/>
          <w:bottom w:val="nil"/>
          <w:right w:val="nil"/>
          <w:between w:val="nil"/>
        </w:pBdr>
        <w:spacing w:after="0"/>
      </w:pPr>
      <w:r>
        <w:rPr>
          <w:color w:val="000000"/>
        </w:rPr>
        <w:t>Hỗ trợ sinh viên hỏi lại kiến thức môn học bằng ngôn ngữ tự nhiên.</w:t>
      </w:r>
    </w:p>
    <w:p w14:paraId="0000000B" w14:textId="77777777" w:rsidR="003115FE" w:rsidRDefault="00000000">
      <w:pPr>
        <w:numPr>
          <w:ilvl w:val="0"/>
          <w:numId w:val="1"/>
        </w:numPr>
        <w:pBdr>
          <w:top w:val="nil"/>
          <w:left w:val="nil"/>
          <w:bottom w:val="nil"/>
          <w:right w:val="nil"/>
          <w:between w:val="nil"/>
        </w:pBdr>
        <w:spacing w:after="0"/>
      </w:pPr>
      <w:r>
        <w:rPr>
          <w:color w:val="000000"/>
        </w:rPr>
        <w:t>Trả lời có căn cứ từ bài giảng nội bộ, không chỉ dựa vào kiến thức tổng quát của mô hình ngôn ngữ.</w:t>
      </w:r>
    </w:p>
    <w:p w14:paraId="0000000C" w14:textId="77777777" w:rsidR="003115FE" w:rsidRDefault="00000000">
      <w:pPr>
        <w:numPr>
          <w:ilvl w:val="0"/>
          <w:numId w:val="1"/>
        </w:numPr>
        <w:pBdr>
          <w:top w:val="nil"/>
          <w:left w:val="nil"/>
          <w:bottom w:val="nil"/>
          <w:right w:val="nil"/>
          <w:between w:val="nil"/>
        </w:pBdr>
        <w:spacing w:after="0"/>
      </w:pPr>
      <w:r>
        <w:rPr>
          <w:color w:val="000000"/>
        </w:rPr>
        <w:t>Dẫn nguồn về đúng video và timestamp để người học kiểm chứng lại câu trả lời.</w:t>
      </w:r>
    </w:p>
    <w:p w14:paraId="0000000D" w14:textId="77777777" w:rsidR="003115FE" w:rsidRDefault="00000000">
      <w:pPr>
        <w:numPr>
          <w:ilvl w:val="0"/>
          <w:numId w:val="1"/>
        </w:numPr>
        <w:pBdr>
          <w:top w:val="nil"/>
          <w:left w:val="nil"/>
          <w:bottom w:val="nil"/>
          <w:right w:val="nil"/>
          <w:between w:val="nil"/>
        </w:pBdr>
        <w:spacing w:after="0"/>
      </w:pPr>
      <w:r>
        <w:rPr>
          <w:color w:val="000000"/>
        </w:rPr>
        <w:t>Tạo quiz từ nội dung đã học để hỗ trợ ôn tập.</w:t>
      </w:r>
    </w:p>
    <w:p w14:paraId="0000000E" w14:textId="77777777" w:rsidR="003115FE" w:rsidRDefault="00000000">
      <w:pPr>
        <w:numPr>
          <w:ilvl w:val="0"/>
          <w:numId w:val="1"/>
        </w:numPr>
        <w:pBdr>
          <w:top w:val="nil"/>
          <w:left w:val="nil"/>
          <w:bottom w:val="nil"/>
          <w:right w:val="nil"/>
          <w:between w:val="nil"/>
        </w:pBdr>
        <w:spacing w:after="80"/>
      </w:pPr>
      <w:r>
        <w:rPr>
          <w:color w:val="000000"/>
        </w:rPr>
        <w:t>Hỗ trợ câu hỏi lập trình hoặc toán học liên quan đến nội dung môn học thông qua agent chuyên biệt.</w:t>
      </w:r>
    </w:p>
    <w:p w14:paraId="0000000F" w14:textId="77777777" w:rsidR="003115FE" w:rsidRDefault="00000000">
      <w:r>
        <w:t>Lý do người dùng cần hệ thống RAG này thay vì chỉ dùng ChatGPT là ChatGPT không mặc định biết nội dung cụ thể trong từng video bài giảng của lớp, không biết giảng viên đã trình bày nội dung nào, ở video nào, tại timestamp nào. Trong khi đó, hệ thống RAG truy hồi từ dữ liệu cục bộ đã thu thập, nên có thể trả lời theo đúng tài liệu học tập của môn và cho phép kiểm chứng nguồn.</w:t>
      </w:r>
    </w:p>
    <w:p w14:paraId="00000010" w14:textId="77777777" w:rsidR="003115FE" w:rsidRDefault="00000000">
      <w:pPr>
        <w:pStyle w:val="Heading1"/>
      </w:pPr>
      <w:r>
        <w:t>3. Tính mới so với các giải pháp hiện tại</w:t>
      </w:r>
    </w:p>
    <w:p w14:paraId="00000011" w14:textId="77777777" w:rsidR="003115FE" w:rsidRDefault="00000000">
      <w:r>
        <w:t>Điểm mới của đề tài nằm ở việc kết hợp dữ liệu bài giảng cục bộ với pipeline RAG và kiến trúc multi-agent. Hệ thống không chỉ trả lời theo tri thức tổng quát của LLM, mà còn truy hồi từ transcript, OCR slide và metadata video để tạo câu trả lời có nguồn kiểm chứng.</w:t>
      </w:r>
    </w:p>
    <w:p w14:paraId="00000012" w14:textId="77777777" w:rsidR="003115FE" w:rsidRDefault="00000000">
      <w:r>
        <w:lastRenderedPageBreak/>
        <w:t>So với chatbot tổng quát, điểm khác biệt chính là hệ thống được gắn với kho bài giảng môn học cục bộ. Câu trả lời không chỉ sinh từ kiến thức nền của LLM mà được điều kiện hóa bởi transcript, metadata video và nội dung OCR từ slide.</w:t>
      </w:r>
    </w:p>
    <w:p w14:paraId="00000013" w14:textId="77777777" w:rsidR="003115FE" w:rsidRDefault="00000000">
      <w:pPr>
        <w:numPr>
          <w:ilvl w:val="0"/>
          <w:numId w:val="1"/>
        </w:numPr>
        <w:pBdr>
          <w:top w:val="nil"/>
          <w:left w:val="nil"/>
          <w:bottom w:val="nil"/>
          <w:right w:val="nil"/>
          <w:between w:val="nil"/>
        </w:pBdr>
        <w:spacing w:after="0"/>
      </w:pPr>
      <w:r>
        <w:rPr>
          <w:color w:val="000000"/>
        </w:rPr>
        <w:t>Kết hợp vector search và BM25 keyword search để tận dụng cả truy hồi ngữ nghĩa và khớp từ khóa.</w:t>
      </w:r>
    </w:p>
    <w:p w14:paraId="00000014" w14:textId="77777777" w:rsidR="003115FE" w:rsidRDefault="00000000">
      <w:pPr>
        <w:numPr>
          <w:ilvl w:val="0"/>
          <w:numId w:val="1"/>
        </w:numPr>
        <w:pBdr>
          <w:top w:val="nil"/>
          <w:left w:val="nil"/>
          <w:bottom w:val="nil"/>
          <w:right w:val="nil"/>
          <w:between w:val="nil"/>
        </w:pBdr>
        <w:spacing w:after="0"/>
      </w:pPr>
      <w:r>
        <w:rPr>
          <w:color w:val="000000"/>
        </w:rPr>
        <w:t>Dùng reranker BGE để sắp xếp lại các đoạn truy hồi, giảm khả năng chọn context kém liên quan.</w:t>
      </w:r>
    </w:p>
    <w:p w14:paraId="00000015" w14:textId="77777777" w:rsidR="003115FE" w:rsidRDefault="00000000">
      <w:pPr>
        <w:numPr>
          <w:ilvl w:val="0"/>
          <w:numId w:val="1"/>
        </w:numPr>
        <w:pBdr>
          <w:top w:val="nil"/>
          <w:left w:val="nil"/>
          <w:bottom w:val="nil"/>
          <w:right w:val="nil"/>
          <w:between w:val="nil"/>
        </w:pBdr>
        <w:spacing w:after="0"/>
      </w:pPr>
      <w:r>
        <w:rPr>
          <w:color w:val="000000"/>
        </w:rPr>
        <w:t>Gộp transcript lời giảng với OCR slide theo timestamp, giúp truy hồi cả nội dung được nói và nội dung xuất hiện trên slide.</w:t>
      </w:r>
    </w:p>
    <w:p w14:paraId="00000016" w14:textId="77777777" w:rsidR="003115FE" w:rsidRDefault="00000000">
      <w:pPr>
        <w:numPr>
          <w:ilvl w:val="0"/>
          <w:numId w:val="1"/>
        </w:numPr>
        <w:pBdr>
          <w:top w:val="nil"/>
          <w:left w:val="nil"/>
          <w:bottom w:val="nil"/>
          <w:right w:val="nil"/>
          <w:between w:val="nil"/>
        </w:pBdr>
        <w:spacing w:after="0"/>
      </w:pPr>
      <w:r>
        <w:rPr>
          <w:color w:val="000000"/>
        </w:rPr>
        <w:t>Dùng LangGraph Multi-Agent Supervisor để phân loại câu hỏi sang Tutor, Coding, Math, Quiz hoặc Direct Agent.</w:t>
      </w:r>
    </w:p>
    <w:p w14:paraId="00000017" w14:textId="77777777" w:rsidR="003115FE" w:rsidRDefault="00000000">
      <w:pPr>
        <w:numPr>
          <w:ilvl w:val="0"/>
          <w:numId w:val="1"/>
        </w:numPr>
        <w:pBdr>
          <w:top w:val="nil"/>
          <w:left w:val="nil"/>
          <w:bottom w:val="nil"/>
          <w:right w:val="nil"/>
          <w:between w:val="nil"/>
        </w:pBdr>
        <w:spacing w:after="80"/>
      </w:pPr>
      <w:r>
        <w:rPr>
          <w:color w:val="000000"/>
        </w:rPr>
        <w:t>Coding Agent có sandbox chạy code nhẹ và tự sửa lỗi; Math Agent dùng SymPy để kiểm chứng kết quả; Quiz Agent tạo câu hỏi dựa trên context bài giảng.</w:t>
      </w:r>
    </w:p>
    <w:p w14:paraId="00000018" w14:textId="77777777" w:rsidR="003115FE" w:rsidRDefault="00000000">
      <w:pPr>
        <w:pStyle w:val="Heading1"/>
      </w:pPr>
      <w:r>
        <w:t>4. Dữ liệu thu thập và sơ lược dữ liệu</w:t>
      </w:r>
    </w:p>
    <w:p w14:paraId="00000019" w14:textId="77777777" w:rsidR="003115FE" w:rsidRDefault="00000000">
      <w:r>
        <w:t>Dữ liệu hiện được thu thập từ các playlist YouTube bài giảng. Cấu hình nguồn nằm trong config.yaml, gồm 4 playlist chính: CS114 - Máy học, CS116 - Lập trình Python cho Máy học, CS315 - Máy học nâng cao, và CS431 - Các kĩ thuật học sâu và ứng dụng.</w:t>
      </w:r>
    </w:p>
    <w:p w14:paraId="0000001A" w14:textId="77777777" w:rsidR="003115FE" w:rsidRDefault="00000000">
      <w:r>
        <w:t>Số liệu hiện có :</w:t>
      </w:r>
    </w:p>
    <w:tbl>
      <w:tblPr>
        <w:tblStyle w:val="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0"/>
        <w:gridCol w:w="1560"/>
        <w:gridCol w:w="1560"/>
        <w:gridCol w:w="1560"/>
        <w:gridCol w:w="1560"/>
      </w:tblGrid>
      <w:tr w:rsidR="003115FE" w14:paraId="61E3401F" w14:textId="77777777">
        <w:trPr>
          <w:jc w:val="center"/>
        </w:trPr>
        <w:tc>
          <w:tcPr>
            <w:tcW w:w="1560" w:type="dxa"/>
            <w:shd w:val="clear" w:color="auto" w:fill="F2F4F7"/>
            <w:vAlign w:val="center"/>
          </w:tcPr>
          <w:p w14:paraId="0000001B" w14:textId="77777777" w:rsidR="003115FE" w:rsidRDefault="00000000">
            <w:r>
              <w:rPr>
                <w:b/>
                <w:bCs/>
                <w:sz w:val="18"/>
                <w:szCs w:val="20"/>
              </w:rPr>
              <w:t>Môn học</w:t>
            </w:r>
          </w:p>
        </w:tc>
        <w:tc>
          <w:tcPr>
            <w:tcW w:w="1560" w:type="dxa"/>
            <w:shd w:val="clear" w:color="auto" w:fill="F2F4F7"/>
            <w:vAlign w:val="center"/>
          </w:tcPr>
          <w:p w14:paraId="0000001C" w14:textId="77777777" w:rsidR="003115FE" w:rsidRDefault="00000000">
            <w:pPr>
              <w:jc w:val="center"/>
            </w:pPr>
            <w:r>
              <w:rPr>
                <w:b/>
                <w:bCs/>
                <w:sz w:val="18"/>
                <w:szCs w:val="20"/>
              </w:rPr>
              <w:t>Số video</w:t>
            </w:r>
          </w:p>
        </w:tc>
        <w:tc>
          <w:tcPr>
            <w:tcW w:w="1560" w:type="dxa"/>
            <w:shd w:val="clear" w:color="auto" w:fill="F2F4F7"/>
            <w:vAlign w:val="center"/>
          </w:tcPr>
          <w:p w14:paraId="0000001D" w14:textId="77777777" w:rsidR="003115FE" w:rsidRDefault="00000000">
            <w:pPr>
              <w:jc w:val="center"/>
            </w:pPr>
            <w:r>
              <w:rPr>
                <w:b/>
                <w:bCs/>
                <w:sz w:val="18"/>
                <w:szCs w:val="20"/>
              </w:rPr>
              <w:t>Transcript gốc</w:t>
            </w:r>
          </w:p>
        </w:tc>
        <w:tc>
          <w:tcPr>
            <w:tcW w:w="1560" w:type="dxa"/>
            <w:shd w:val="clear" w:color="auto" w:fill="F2F4F7"/>
            <w:vAlign w:val="center"/>
          </w:tcPr>
          <w:p w14:paraId="0000001E" w14:textId="77777777" w:rsidR="003115FE" w:rsidRDefault="00000000">
            <w:pPr>
              <w:jc w:val="center"/>
            </w:pPr>
            <w:r>
              <w:rPr>
                <w:b/>
                <w:bCs/>
                <w:sz w:val="18"/>
                <w:szCs w:val="20"/>
              </w:rPr>
              <w:t>Transcript đã xử lý</w:t>
            </w:r>
          </w:p>
        </w:tc>
        <w:tc>
          <w:tcPr>
            <w:tcW w:w="1560" w:type="dxa"/>
            <w:shd w:val="clear" w:color="auto" w:fill="F2F4F7"/>
            <w:vAlign w:val="center"/>
          </w:tcPr>
          <w:p w14:paraId="0000001F" w14:textId="77777777" w:rsidR="003115FE" w:rsidRDefault="00000000">
            <w:pPr>
              <w:jc w:val="center"/>
            </w:pPr>
            <w:r>
              <w:rPr>
                <w:b/>
                <w:bCs/>
                <w:sz w:val="18"/>
                <w:szCs w:val="20"/>
              </w:rPr>
              <w:t>Số chunks</w:t>
            </w:r>
          </w:p>
        </w:tc>
        <w:tc>
          <w:tcPr>
            <w:tcW w:w="1560" w:type="dxa"/>
            <w:shd w:val="clear" w:color="auto" w:fill="F2F4F7"/>
            <w:vAlign w:val="center"/>
          </w:tcPr>
          <w:p w14:paraId="00000020" w14:textId="77777777" w:rsidR="003115FE" w:rsidRDefault="00000000">
            <w:pPr>
              <w:jc w:val="center"/>
            </w:pPr>
            <w:r>
              <w:rPr>
                <w:b/>
                <w:bCs/>
                <w:sz w:val="18"/>
                <w:szCs w:val="20"/>
              </w:rPr>
              <w:t>Chunks có OCR</w:t>
            </w:r>
          </w:p>
        </w:tc>
      </w:tr>
      <w:tr w:rsidR="003115FE" w14:paraId="661FCFBC" w14:textId="77777777">
        <w:trPr>
          <w:jc w:val="center"/>
        </w:trPr>
        <w:tc>
          <w:tcPr>
            <w:tcW w:w="1560" w:type="dxa"/>
            <w:vAlign w:val="center"/>
          </w:tcPr>
          <w:p w14:paraId="00000021" w14:textId="77777777" w:rsidR="003115FE" w:rsidRDefault="00000000">
            <w:r>
              <w:rPr>
                <w:sz w:val="18"/>
                <w:szCs w:val="20"/>
              </w:rPr>
              <w:t>CS114 - Máy học</w:t>
            </w:r>
          </w:p>
        </w:tc>
        <w:tc>
          <w:tcPr>
            <w:tcW w:w="1560" w:type="dxa"/>
            <w:vAlign w:val="center"/>
          </w:tcPr>
          <w:p w14:paraId="00000022" w14:textId="77777777" w:rsidR="003115FE" w:rsidRDefault="00000000">
            <w:pPr>
              <w:jc w:val="center"/>
            </w:pPr>
            <w:r>
              <w:rPr>
                <w:sz w:val="18"/>
                <w:szCs w:val="20"/>
              </w:rPr>
              <w:t>73</w:t>
            </w:r>
          </w:p>
        </w:tc>
        <w:tc>
          <w:tcPr>
            <w:tcW w:w="1560" w:type="dxa"/>
            <w:vAlign w:val="center"/>
          </w:tcPr>
          <w:p w14:paraId="00000023" w14:textId="77777777" w:rsidR="003115FE" w:rsidRDefault="00000000">
            <w:pPr>
              <w:jc w:val="center"/>
            </w:pPr>
            <w:r>
              <w:rPr>
                <w:sz w:val="18"/>
                <w:szCs w:val="20"/>
              </w:rPr>
              <w:t>73</w:t>
            </w:r>
          </w:p>
        </w:tc>
        <w:tc>
          <w:tcPr>
            <w:tcW w:w="1560" w:type="dxa"/>
            <w:vAlign w:val="center"/>
          </w:tcPr>
          <w:p w14:paraId="00000024" w14:textId="77777777" w:rsidR="003115FE" w:rsidRDefault="00000000">
            <w:pPr>
              <w:jc w:val="center"/>
            </w:pPr>
            <w:r>
              <w:rPr>
                <w:sz w:val="18"/>
                <w:szCs w:val="20"/>
              </w:rPr>
              <w:t>72</w:t>
            </w:r>
          </w:p>
        </w:tc>
        <w:tc>
          <w:tcPr>
            <w:tcW w:w="1560" w:type="dxa"/>
            <w:vAlign w:val="center"/>
          </w:tcPr>
          <w:p w14:paraId="00000025" w14:textId="77777777" w:rsidR="003115FE" w:rsidRDefault="00000000">
            <w:pPr>
              <w:jc w:val="center"/>
            </w:pPr>
            <w:r>
              <w:rPr>
                <w:sz w:val="18"/>
                <w:szCs w:val="20"/>
              </w:rPr>
              <w:t>1050</w:t>
            </w:r>
          </w:p>
        </w:tc>
        <w:tc>
          <w:tcPr>
            <w:tcW w:w="1560" w:type="dxa"/>
            <w:vAlign w:val="center"/>
          </w:tcPr>
          <w:p w14:paraId="00000026" w14:textId="77777777" w:rsidR="003115FE" w:rsidRDefault="00000000">
            <w:pPr>
              <w:jc w:val="center"/>
            </w:pPr>
            <w:r>
              <w:rPr>
                <w:sz w:val="18"/>
                <w:szCs w:val="20"/>
              </w:rPr>
              <w:t>862</w:t>
            </w:r>
          </w:p>
        </w:tc>
      </w:tr>
      <w:tr w:rsidR="003115FE" w14:paraId="6D713D68" w14:textId="77777777">
        <w:trPr>
          <w:jc w:val="center"/>
        </w:trPr>
        <w:tc>
          <w:tcPr>
            <w:tcW w:w="1560" w:type="dxa"/>
            <w:vAlign w:val="center"/>
          </w:tcPr>
          <w:p w14:paraId="00000027" w14:textId="77777777" w:rsidR="003115FE" w:rsidRDefault="00000000">
            <w:r>
              <w:rPr>
                <w:sz w:val="18"/>
                <w:szCs w:val="20"/>
              </w:rPr>
              <w:t>CS116 - Lập trình Python cho Máy học</w:t>
            </w:r>
          </w:p>
        </w:tc>
        <w:tc>
          <w:tcPr>
            <w:tcW w:w="1560" w:type="dxa"/>
            <w:vAlign w:val="center"/>
          </w:tcPr>
          <w:p w14:paraId="00000028" w14:textId="77777777" w:rsidR="003115FE" w:rsidRDefault="00000000">
            <w:pPr>
              <w:jc w:val="center"/>
            </w:pPr>
            <w:r>
              <w:rPr>
                <w:sz w:val="18"/>
                <w:szCs w:val="20"/>
              </w:rPr>
              <w:t>79</w:t>
            </w:r>
          </w:p>
        </w:tc>
        <w:tc>
          <w:tcPr>
            <w:tcW w:w="1560" w:type="dxa"/>
            <w:vAlign w:val="center"/>
          </w:tcPr>
          <w:p w14:paraId="00000029" w14:textId="77777777" w:rsidR="003115FE" w:rsidRDefault="00000000">
            <w:pPr>
              <w:jc w:val="center"/>
            </w:pPr>
            <w:r>
              <w:rPr>
                <w:sz w:val="18"/>
                <w:szCs w:val="20"/>
              </w:rPr>
              <w:t>79</w:t>
            </w:r>
          </w:p>
        </w:tc>
        <w:tc>
          <w:tcPr>
            <w:tcW w:w="1560" w:type="dxa"/>
            <w:vAlign w:val="center"/>
          </w:tcPr>
          <w:p w14:paraId="0000002A" w14:textId="77777777" w:rsidR="003115FE" w:rsidRDefault="00000000">
            <w:pPr>
              <w:jc w:val="center"/>
            </w:pPr>
            <w:r>
              <w:rPr>
                <w:sz w:val="18"/>
                <w:szCs w:val="20"/>
              </w:rPr>
              <w:t>79</w:t>
            </w:r>
          </w:p>
        </w:tc>
        <w:tc>
          <w:tcPr>
            <w:tcW w:w="1560" w:type="dxa"/>
            <w:vAlign w:val="center"/>
          </w:tcPr>
          <w:p w14:paraId="0000002B" w14:textId="77777777" w:rsidR="003115FE" w:rsidRDefault="00000000">
            <w:pPr>
              <w:jc w:val="center"/>
            </w:pPr>
            <w:r>
              <w:rPr>
                <w:sz w:val="18"/>
                <w:szCs w:val="20"/>
              </w:rPr>
              <w:t>1145</w:t>
            </w:r>
          </w:p>
        </w:tc>
        <w:tc>
          <w:tcPr>
            <w:tcW w:w="1560" w:type="dxa"/>
            <w:vAlign w:val="center"/>
          </w:tcPr>
          <w:p w14:paraId="0000002C" w14:textId="77777777" w:rsidR="003115FE" w:rsidRDefault="00000000">
            <w:pPr>
              <w:jc w:val="center"/>
            </w:pPr>
            <w:r>
              <w:rPr>
                <w:sz w:val="18"/>
                <w:szCs w:val="20"/>
              </w:rPr>
              <w:t>1008</w:t>
            </w:r>
          </w:p>
        </w:tc>
      </w:tr>
      <w:tr w:rsidR="003115FE" w14:paraId="2C4D9E04" w14:textId="77777777">
        <w:trPr>
          <w:jc w:val="center"/>
        </w:trPr>
        <w:tc>
          <w:tcPr>
            <w:tcW w:w="1560" w:type="dxa"/>
            <w:vAlign w:val="center"/>
          </w:tcPr>
          <w:p w14:paraId="0000002D" w14:textId="77777777" w:rsidR="003115FE" w:rsidRDefault="00000000">
            <w:r>
              <w:rPr>
                <w:sz w:val="18"/>
                <w:szCs w:val="20"/>
              </w:rPr>
              <w:t>CS315 - Máy học nâng cao</w:t>
            </w:r>
          </w:p>
        </w:tc>
        <w:tc>
          <w:tcPr>
            <w:tcW w:w="1560" w:type="dxa"/>
            <w:vAlign w:val="center"/>
          </w:tcPr>
          <w:p w14:paraId="0000002E" w14:textId="77777777" w:rsidR="003115FE" w:rsidRDefault="00000000">
            <w:pPr>
              <w:jc w:val="center"/>
            </w:pPr>
            <w:r>
              <w:rPr>
                <w:sz w:val="18"/>
                <w:szCs w:val="20"/>
              </w:rPr>
              <w:t>74</w:t>
            </w:r>
          </w:p>
        </w:tc>
        <w:tc>
          <w:tcPr>
            <w:tcW w:w="1560" w:type="dxa"/>
            <w:vAlign w:val="center"/>
          </w:tcPr>
          <w:p w14:paraId="0000002F" w14:textId="77777777" w:rsidR="003115FE" w:rsidRDefault="00000000">
            <w:pPr>
              <w:jc w:val="center"/>
            </w:pPr>
            <w:r>
              <w:rPr>
                <w:sz w:val="18"/>
                <w:szCs w:val="20"/>
              </w:rPr>
              <w:t>74</w:t>
            </w:r>
          </w:p>
        </w:tc>
        <w:tc>
          <w:tcPr>
            <w:tcW w:w="1560" w:type="dxa"/>
            <w:vAlign w:val="center"/>
          </w:tcPr>
          <w:p w14:paraId="00000030" w14:textId="77777777" w:rsidR="003115FE" w:rsidRDefault="00000000">
            <w:pPr>
              <w:jc w:val="center"/>
            </w:pPr>
            <w:r>
              <w:rPr>
                <w:sz w:val="18"/>
                <w:szCs w:val="20"/>
              </w:rPr>
              <w:t>74</w:t>
            </w:r>
          </w:p>
        </w:tc>
        <w:tc>
          <w:tcPr>
            <w:tcW w:w="1560" w:type="dxa"/>
            <w:vAlign w:val="center"/>
          </w:tcPr>
          <w:p w14:paraId="00000031" w14:textId="77777777" w:rsidR="003115FE" w:rsidRDefault="00000000">
            <w:pPr>
              <w:jc w:val="center"/>
            </w:pPr>
            <w:r>
              <w:rPr>
                <w:sz w:val="18"/>
                <w:szCs w:val="20"/>
              </w:rPr>
              <w:t>1141</w:t>
            </w:r>
          </w:p>
        </w:tc>
        <w:tc>
          <w:tcPr>
            <w:tcW w:w="1560" w:type="dxa"/>
            <w:vAlign w:val="center"/>
          </w:tcPr>
          <w:p w14:paraId="00000032" w14:textId="77777777" w:rsidR="003115FE" w:rsidRDefault="00000000">
            <w:pPr>
              <w:jc w:val="center"/>
            </w:pPr>
            <w:r>
              <w:rPr>
                <w:sz w:val="18"/>
                <w:szCs w:val="20"/>
              </w:rPr>
              <w:t>998</w:t>
            </w:r>
          </w:p>
        </w:tc>
      </w:tr>
      <w:tr w:rsidR="003115FE" w14:paraId="4C642611" w14:textId="77777777">
        <w:trPr>
          <w:jc w:val="center"/>
        </w:trPr>
        <w:tc>
          <w:tcPr>
            <w:tcW w:w="1560" w:type="dxa"/>
            <w:vAlign w:val="center"/>
          </w:tcPr>
          <w:p w14:paraId="38B3D433" w14:textId="77777777" w:rsidR="003115FE" w:rsidRDefault="00000000">
            <w:r>
              <w:rPr>
                <w:sz w:val="18"/>
              </w:rPr>
              <w:t>CS431 - Các kĩ thuật học sâu và ứng dụng</w:t>
            </w:r>
          </w:p>
        </w:tc>
        <w:tc>
          <w:tcPr>
            <w:tcW w:w="1560" w:type="dxa"/>
            <w:vAlign w:val="center"/>
          </w:tcPr>
          <w:p w14:paraId="65E06CB6" w14:textId="77777777" w:rsidR="003115FE" w:rsidRDefault="00000000">
            <w:pPr>
              <w:jc w:val="center"/>
            </w:pPr>
            <w:r>
              <w:rPr>
                <w:sz w:val="18"/>
              </w:rPr>
              <w:t>70</w:t>
            </w:r>
          </w:p>
        </w:tc>
        <w:tc>
          <w:tcPr>
            <w:tcW w:w="1560" w:type="dxa"/>
            <w:vAlign w:val="center"/>
          </w:tcPr>
          <w:p w14:paraId="6DB76731" w14:textId="77777777" w:rsidR="003115FE" w:rsidRDefault="00000000">
            <w:pPr>
              <w:jc w:val="center"/>
            </w:pPr>
            <w:r>
              <w:rPr>
                <w:sz w:val="18"/>
              </w:rPr>
              <w:t>70</w:t>
            </w:r>
          </w:p>
        </w:tc>
        <w:tc>
          <w:tcPr>
            <w:tcW w:w="1560" w:type="dxa"/>
            <w:vAlign w:val="center"/>
          </w:tcPr>
          <w:p w14:paraId="2FFEC447" w14:textId="77777777" w:rsidR="003115FE" w:rsidRDefault="00000000">
            <w:pPr>
              <w:jc w:val="center"/>
            </w:pPr>
            <w:r>
              <w:rPr>
                <w:sz w:val="18"/>
              </w:rPr>
              <w:t>70</w:t>
            </w:r>
          </w:p>
        </w:tc>
        <w:tc>
          <w:tcPr>
            <w:tcW w:w="1560" w:type="dxa"/>
            <w:vAlign w:val="center"/>
          </w:tcPr>
          <w:p w14:paraId="5BBCACD6" w14:textId="77777777" w:rsidR="003115FE" w:rsidRDefault="00000000">
            <w:pPr>
              <w:jc w:val="center"/>
            </w:pPr>
            <w:r>
              <w:rPr>
                <w:sz w:val="18"/>
              </w:rPr>
              <w:t>1133</w:t>
            </w:r>
          </w:p>
        </w:tc>
        <w:tc>
          <w:tcPr>
            <w:tcW w:w="1560" w:type="dxa"/>
            <w:vAlign w:val="center"/>
          </w:tcPr>
          <w:p w14:paraId="703F6DCC" w14:textId="77777777" w:rsidR="003115FE" w:rsidRDefault="00000000">
            <w:pPr>
              <w:jc w:val="center"/>
            </w:pPr>
            <w:r>
              <w:rPr>
                <w:sz w:val="18"/>
              </w:rPr>
              <w:t>927</w:t>
            </w:r>
          </w:p>
        </w:tc>
      </w:tr>
      <w:tr w:rsidR="003115FE" w14:paraId="779D32B5" w14:textId="77777777">
        <w:trPr>
          <w:jc w:val="center"/>
        </w:trPr>
        <w:tc>
          <w:tcPr>
            <w:tcW w:w="1560" w:type="dxa"/>
            <w:shd w:val="clear" w:color="auto" w:fill="E8EEF5"/>
            <w:vAlign w:val="center"/>
          </w:tcPr>
          <w:p w14:paraId="391536DD" w14:textId="77777777" w:rsidR="003115FE" w:rsidRDefault="00000000">
            <w:r>
              <w:rPr>
                <w:sz w:val="18"/>
              </w:rPr>
              <w:t>Tổng</w:t>
            </w:r>
          </w:p>
        </w:tc>
        <w:tc>
          <w:tcPr>
            <w:tcW w:w="1560" w:type="dxa"/>
            <w:shd w:val="clear" w:color="auto" w:fill="E8EEF5"/>
            <w:vAlign w:val="center"/>
          </w:tcPr>
          <w:p w14:paraId="7DE68A35" w14:textId="77777777" w:rsidR="003115FE" w:rsidRDefault="00000000">
            <w:pPr>
              <w:jc w:val="center"/>
            </w:pPr>
            <w:r>
              <w:rPr>
                <w:sz w:val="18"/>
              </w:rPr>
              <w:t>296</w:t>
            </w:r>
          </w:p>
        </w:tc>
        <w:tc>
          <w:tcPr>
            <w:tcW w:w="1560" w:type="dxa"/>
            <w:shd w:val="clear" w:color="auto" w:fill="E8EEF5"/>
            <w:vAlign w:val="center"/>
          </w:tcPr>
          <w:p w14:paraId="10510FDD" w14:textId="77777777" w:rsidR="003115FE" w:rsidRDefault="00000000">
            <w:pPr>
              <w:jc w:val="center"/>
            </w:pPr>
            <w:r>
              <w:rPr>
                <w:sz w:val="18"/>
              </w:rPr>
              <w:t>296</w:t>
            </w:r>
          </w:p>
        </w:tc>
        <w:tc>
          <w:tcPr>
            <w:tcW w:w="1560" w:type="dxa"/>
            <w:shd w:val="clear" w:color="auto" w:fill="E8EEF5"/>
            <w:vAlign w:val="center"/>
          </w:tcPr>
          <w:p w14:paraId="10DA4776" w14:textId="77777777" w:rsidR="003115FE" w:rsidRDefault="00000000">
            <w:pPr>
              <w:jc w:val="center"/>
            </w:pPr>
            <w:r>
              <w:rPr>
                <w:sz w:val="18"/>
              </w:rPr>
              <w:t>295</w:t>
            </w:r>
          </w:p>
        </w:tc>
        <w:tc>
          <w:tcPr>
            <w:tcW w:w="1560" w:type="dxa"/>
            <w:shd w:val="clear" w:color="auto" w:fill="E8EEF5"/>
            <w:vAlign w:val="center"/>
          </w:tcPr>
          <w:p w14:paraId="20F439DC" w14:textId="77777777" w:rsidR="003115FE" w:rsidRDefault="00000000">
            <w:pPr>
              <w:jc w:val="center"/>
            </w:pPr>
            <w:r>
              <w:rPr>
                <w:sz w:val="18"/>
              </w:rPr>
              <w:t>4469</w:t>
            </w:r>
          </w:p>
        </w:tc>
        <w:tc>
          <w:tcPr>
            <w:tcW w:w="1560" w:type="dxa"/>
            <w:shd w:val="clear" w:color="auto" w:fill="E8EEF5"/>
            <w:vAlign w:val="center"/>
          </w:tcPr>
          <w:p w14:paraId="545C650B" w14:textId="77777777" w:rsidR="003115FE" w:rsidRDefault="00000000">
            <w:pPr>
              <w:jc w:val="center"/>
            </w:pPr>
            <w:r>
              <w:rPr>
                <w:sz w:val="18"/>
              </w:rPr>
              <w:t>3795</w:t>
            </w:r>
          </w:p>
        </w:tc>
      </w:tr>
    </w:tbl>
    <w:p w14:paraId="0000003F" w14:textId="77777777" w:rsidR="003115FE" w:rsidRDefault="003115FE"/>
    <w:p w14:paraId="00000040" w14:textId="77777777" w:rsidR="003115FE" w:rsidRDefault="00000000">
      <w:r>
        <w:t>Phần dữ liệu này là dữ liệu đặc thù của các bài giảng môn học. Đây là loại thông tin mà một chatbot tổng quát không có sẵn, ví dụ: giảng viên nói nội dung nào trong video nào, mốc thời gian nào, slide đang trình bày công thức hay bảng so sánh nào.</w:t>
      </w:r>
    </w:p>
    <w:p w14:paraId="00000041" w14:textId="77777777" w:rsidR="003115FE" w:rsidRDefault="00000000">
      <w:pPr>
        <w:pStyle w:val="Heading1"/>
      </w:pPr>
      <w:r>
        <w:t>5. Nguyên tắc gán nhãn dữ liệu</w:t>
      </w:r>
    </w:p>
    <w:p w14:paraId="00000042" w14:textId="77777777" w:rsidR="003115FE" w:rsidRDefault="00000000">
      <w:r>
        <w:t>Dự án đã hoàn thành bộ dữ liệu Ground Truth QA gồm 350 câu hỏi để đánh giá theo kiểu supervised. Mỗi mẫu được định hướng lưu câu hỏi, đáp án chuẩn, video nguồn, timestamp đúng, chunk nguồn đúng, độ khó và loại câu hỏi.</w:t>
      </w:r>
    </w:p>
    <w:p w14:paraId="00000043" w14:textId="77777777" w:rsidR="003115FE" w:rsidRDefault="00000000">
      <w:r>
        <w:t>Phần đã làm hiện tại là gán metadata có quy tắc cho dữ liệu bài giảng, phục vụ truy hồi và citation. Mỗi chunk sau khi xử lý được gắn các trường: playlist, filename hoặc video_id, title, video_url, chunk_id, start_timestamp, end_timestamp và ocr_content.</w:t>
      </w:r>
    </w:p>
    <w:p w14:paraId="00000044" w14:textId="77777777" w:rsidR="003115FE" w:rsidRDefault="00000000">
      <w:pPr>
        <w:numPr>
          <w:ilvl w:val="0"/>
          <w:numId w:val="2"/>
        </w:numPr>
        <w:pBdr>
          <w:top w:val="nil"/>
          <w:left w:val="nil"/>
          <w:bottom w:val="nil"/>
          <w:right w:val="nil"/>
          <w:between w:val="nil"/>
        </w:pBdr>
        <w:spacing w:after="0"/>
      </w:pPr>
      <w:r>
        <w:rPr>
          <w:color w:val="000000"/>
        </w:rPr>
        <w:t>Metadata video được lấy từ playlist YouTube, dùng video_id làm khóa định danh.</w:t>
      </w:r>
    </w:p>
    <w:p w14:paraId="00000045" w14:textId="77777777" w:rsidR="003115FE" w:rsidRDefault="00000000">
      <w:pPr>
        <w:numPr>
          <w:ilvl w:val="0"/>
          <w:numId w:val="2"/>
        </w:numPr>
        <w:pBdr>
          <w:top w:val="nil"/>
          <w:left w:val="nil"/>
          <w:bottom w:val="nil"/>
          <w:right w:val="nil"/>
          <w:between w:val="nil"/>
        </w:pBdr>
        <w:spacing w:after="0"/>
      </w:pPr>
      <w:r>
        <w:rPr>
          <w:color w:val="000000"/>
        </w:rPr>
        <w:t>Transcript được lưu theo từng video_id.</w:t>
      </w:r>
    </w:p>
    <w:p w14:paraId="00000046" w14:textId="77777777" w:rsidR="003115FE" w:rsidRDefault="00000000">
      <w:pPr>
        <w:numPr>
          <w:ilvl w:val="0"/>
          <w:numId w:val="2"/>
        </w:numPr>
        <w:pBdr>
          <w:top w:val="nil"/>
          <w:left w:val="nil"/>
          <w:bottom w:val="nil"/>
          <w:right w:val="nil"/>
          <w:between w:val="nil"/>
        </w:pBdr>
        <w:spacing w:after="0"/>
      </w:pPr>
      <w:r>
        <w:rPr>
          <w:color w:val="000000"/>
        </w:rPr>
        <w:lastRenderedPageBreak/>
        <w:t>Khi chia chunk, hệ thống dùng vị trí đoạn text trong transcript để xác định các dòng transcript liên quan.</w:t>
      </w:r>
    </w:p>
    <w:p w14:paraId="00000047" w14:textId="77777777" w:rsidR="003115FE" w:rsidRDefault="00000000">
      <w:pPr>
        <w:numPr>
          <w:ilvl w:val="0"/>
          <w:numId w:val="2"/>
        </w:numPr>
        <w:pBdr>
          <w:top w:val="nil"/>
          <w:left w:val="nil"/>
          <w:bottom w:val="nil"/>
          <w:right w:val="nil"/>
          <w:between w:val="nil"/>
        </w:pBdr>
        <w:spacing w:after="0"/>
      </w:pPr>
      <w:r>
        <w:rPr>
          <w:color w:val="000000"/>
        </w:rPr>
        <w:t>Timestamp của chunk được lấy từ timestamp đầu và cuối của các dòng transcript bao phủ chunk đó.</w:t>
      </w:r>
    </w:p>
    <w:p w14:paraId="00000048" w14:textId="77777777" w:rsidR="003115FE" w:rsidRDefault="00000000">
      <w:pPr>
        <w:numPr>
          <w:ilvl w:val="0"/>
          <w:numId w:val="2"/>
        </w:numPr>
        <w:pBdr>
          <w:top w:val="nil"/>
          <w:left w:val="nil"/>
          <w:bottom w:val="nil"/>
          <w:right w:val="nil"/>
          <w:between w:val="nil"/>
        </w:pBdr>
        <w:spacing w:after="0"/>
      </w:pPr>
      <w:r>
        <w:rPr>
          <w:color w:val="000000"/>
        </w:rPr>
        <w:t>OCR được gộp vào chunk nếu timestamp của frame OCR nằm trong khoảng start_timestamp đến end_timestamp của chunk.</w:t>
      </w:r>
    </w:p>
    <w:p w14:paraId="00000049" w14:textId="77777777" w:rsidR="003115FE" w:rsidRDefault="00000000">
      <w:pPr>
        <w:numPr>
          <w:ilvl w:val="0"/>
          <w:numId w:val="2"/>
        </w:numPr>
        <w:pBdr>
          <w:top w:val="nil"/>
          <w:left w:val="nil"/>
          <w:bottom w:val="nil"/>
          <w:right w:val="nil"/>
          <w:between w:val="nil"/>
        </w:pBdr>
        <w:spacing w:after="80"/>
      </w:pPr>
      <w:r>
        <w:rPr>
          <w:color w:val="000000"/>
        </w:rPr>
        <w:t>Các đoạn OCR bị lọc nhiễu bằng quy tắc loại watermark/footer, dòng quá ngắn và dedup các frame gần giống nhau.</w:t>
      </w:r>
    </w:p>
    <w:p w14:paraId="0000004A" w14:textId="77777777" w:rsidR="003115FE" w:rsidRDefault="003115FE"/>
    <w:p w14:paraId="0000004B" w14:textId="77777777" w:rsidR="003115FE" w:rsidRDefault="003115FE"/>
    <w:p w14:paraId="0000004C" w14:textId="77777777" w:rsidR="003115FE" w:rsidRDefault="00000000">
      <w:r>
        <w:t xml:space="preserve">Phần gán nhãn hiện tại đã hoàn thành metadata/citation tự động theo quy tắc và bộ Ground Truth QA thủ công 350 câu. </w:t>
      </w:r>
    </w:p>
    <w:p w14:paraId="0000004D" w14:textId="77777777" w:rsidR="003115FE" w:rsidRDefault="00000000">
      <w:r>
        <w:t>Bước tiếp theo là kiểm tra chất lượng, chuẩn hóa schema và dùng bộ QA 350 câu để đánh giá retrieval, citation và QA end-to-end.</w:t>
      </w:r>
    </w:p>
    <w:p w14:paraId="0000004E" w14:textId="77777777" w:rsidR="003115FE" w:rsidRDefault="003115FE"/>
    <w:p w14:paraId="0000004F" w14:textId="77777777" w:rsidR="003115FE" w:rsidRDefault="00000000">
      <w:pPr>
        <w:pStyle w:val="Heading1"/>
      </w:pPr>
      <w:r>
        <w:t>6. Hướng triển khai và phần đã thực hiện</w:t>
      </w:r>
    </w:p>
    <w:p w14:paraId="00000050" w14:textId="77777777" w:rsidR="003115FE" w:rsidRDefault="00000000">
      <w:r>
        <w:t>Hướng triển khai tổng thể gồm 4 khối chính:</w:t>
      </w:r>
    </w:p>
    <w:p w14:paraId="00000051" w14:textId="77777777" w:rsidR="003115FE" w:rsidRDefault="00000000">
      <w:pPr>
        <w:numPr>
          <w:ilvl w:val="0"/>
          <w:numId w:val="2"/>
        </w:numPr>
        <w:pBdr>
          <w:top w:val="nil"/>
          <w:left w:val="nil"/>
          <w:bottom w:val="nil"/>
          <w:right w:val="nil"/>
          <w:between w:val="nil"/>
        </w:pBdr>
        <w:spacing w:after="0"/>
      </w:pPr>
      <w:r>
        <w:rPr>
          <w:color w:val="000000"/>
        </w:rPr>
        <w:t>Data pipeline: thu thập playlist/video, lấy transcript, xử lý transcript lỗi, chia chunk, trích xuất keyframe, OCR slide, gộp OCR vào chunk và index vào vector database.</w:t>
      </w:r>
    </w:p>
    <w:p w14:paraId="00000052" w14:textId="77777777" w:rsidR="003115FE" w:rsidRDefault="00000000">
      <w:pPr>
        <w:numPr>
          <w:ilvl w:val="0"/>
          <w:numId w:val="2"/>
        </w:numPr>
        <w:pBdr>
          <w:top w:val="nil"/>
          <w:left w:val="nil"/>
          <w:bottom w:val="nil"/>
          <w:right w:val="nil"/>
          <w:between w:val="nil"/>
        </w:pBdr>
        <w:spacing w:after="0"/>
      </w:pPr>
      <w:r>
        <w:rPr>
          <w:color w:val="000000"/>
        </w:rPr>
        <w:t>Retrieval/RAG core: truy hồi context bằng hybrid search gồm vector search và BM25, sau đó reranker chọn các đoạn phù hợp nhất.</w:t>
      </w:r>
    </w:p>
    <w:p w14:paraId="00000053" w14:textId="77777777" w:rsidR="003115FE" w:rsidRDefault="00000000">
      <w:pPr>
        <w:numPr>
          <w:ilvl w:val="0"/>
          <w:numId w:val="2"/>
        </w:numPr>
        <w:pBdr>
          <w:top w:val="nil"/>
          <w:left w:val="nil"/>
          <w:bottom w:val="nil"/>
          <w:right w:val="nil"/>
          <w:between w:val="nil"/>
        </w:pBdr>
        <w:spacing w:after="0"/>
      </w:pPr>
      <w:r>
        <w:rPr>
          <w:color w:val="000000"/>
        </w:rPr>
        <w:t>Multi-Agent workflow: Supervisor route câu hỏi sang Tutor, Coding, Math, Quiz hoặc Direct Agent.</w:t>
      </w:r>
    </w:p>
    <w:p w14:paraId="00000054" w14:textId="77777777" w:rsidR="003115FE" w:rsidRDefault="00000000">
      <w:pPr>
        <w:numPr>
          <w:ilvl w:val="0"/>
          <w:numId w:val="2"/>
        </w:numPr>
        <w:pBdr>
          <w:top w:val="nil"/>
          <w:left w:val="nil"/>
          <w:bottom w:val="nil"/>
          <w:right w:val="nil"/>
          <w:between w:val="nil"/>
        </w:pBdr>
        <w:spacing w:after="80"/>
      </w:pPr>
      <w:r>
        <w:rPr>
          <w:color w:val="000000"/>
        </w:rPr>
        <w:t>Ứng dụng web: backend FastAPI cung cấp chat streaming, auth, history, video list và summary; frontend React hiển thị chat, citation, quiz và math response.</w:t>
      </w:r>
    </w:p>
    <w:p w14:paraId="00000055" w14:textId="77777777" w:rsidR="003115FE" w:rsidRDefault="00000000">
      <w:r>
        <w:t>Phần đã thực hiện:</w:t>
      </w:r>
    </w:p>
    <w:p w14:paraId="00000056" w14:textId="77777777" w:rsidR="003115FE" w:rsidRDefault="00000000">
      <w:pPr>
        <w:numPr>
          <w:ilvl w:val="0"/>
          <w:numId w:val="1"/>
        </w:numPr>
        <w:pBdr>
          <w:top w:val="nil"/>
          <w:left w:val="nil"/>
          <w:bottom w:val="nil"/>
          <w:right w:val="nil"/>
          <w:between w:val="nil"/>
        </w:pBdr>
        <w:spacing w:after="0"/>
      </w:pPr>
      <w:r>
        <w:rPr>
          <w:color w:val="000000"/>
        </w:rPr>
        <w:t>Đã có pipeline thu thập và xử lý dữ liệu bài giảng.</w:t>
      </w:r>
    </w:p>
    <w:p w14:paraId="00000057" w14:textId="77777777" w:rsidR="003115FE" w:rsidRDefault="00000000">
      <w:pPr>
        <w:numPr>
          <w:ilvl w:val="0"/>
          <w:numId w:val="1"/>
        </w:numPr>
        <w:pBdr>
          <w:top w:val="nil"/>
          <w:left w:val="nil"/>
          <w:bottom w:val="nil"/>
          <w:right w:val="nil"/>
          <w:between w:val="nil"/>
        </w:pBdr>
        <w:spacing w:after="0"/>
      </w:pPr>
      <w:r>
        <w:rPr>
          <w:color w:val="000000"/>
        </w:rPr>
        <w:t>Đã có dữ liệu thật từ 4 playlist môn học và ChromaDB lưu embedding/chunks.</w:t>
      </w:r>
    </w:p>
    <w:p w14:paraId="00000058" w14:textId="77777777" w:rsidR="003115FE" w:rsidRDefault="00000000">
      <w:pPr>
        <w:numPr>
          <w:ilvl w:val="0"/>
          <w:numId w:val="1"/>
        </w:numPr>
        <w:pBdr>
          <w:top w:val="nil"/>
          <w:left w:val="nil"/>
          <w:bottom w:val="nil"/>
          <w:right w:val="nil"/>
          <w:between w:val="nil"/>
        </w:pBdr>
        <w:spacing w:after="0"/>
      </w:pPr>
      <w:r>
        <w:rPr>
          <w:color w:val="000000"/>
        </w:rPr>
        <w:t>Đã có hybrid retrieval, reranking và Tutor Agent trả lời RAG có citation.</w:t>
      </w:r>
    </w:p>
    <w:p w14:paraId="00000059" w14:textId="77777777" w:rsidR="003115FE" w:rsidRDefault="00000000">
      <w:pPr>
        <w:numPr>
          <w:ilvl w:val="0"/>
          <w:numId w:val="1"/>
        </w:numPr>
        <w:pBdr>
          <w:top w:val="nil"/>
          <w:left w:val="nil"/>
          <w:bottom w:val="nil"/>
          <w:right w:val="nil"/>
          <w:between w:val="nil"/>
        </w:pBdr>
        <w:spacing w:after="0"/>
      </w:pPr>
      <w:r>
        <w:rPr>
          <w:color w:val="000000"/>
        </w:rPr>
        <w:t>Đã có Coding, Math, Quiz, Direct Agent và Supervisor routing.</w:t>
      </w:r>
    </w:p>
    <w:p w14:paraId="0000005A" w14:textId="77777777" w:rsidR="003115FE" w:rsidRDefault="00000000">
      <w:pPr>
        <w:numPr>
          <w:ilvl w:val="0"/>
          <w:numId w:val="1"/>
        </w:numPr>
        <w:pBdr>
          <w:top w:val="nil"/>
          <w:left w:val="nil"/>
          <w:bottom w:val="nil"/>
          <w:right w:val="nil"/>
          <w:between w:val="nil"/>
        </w:pBdr>
        <w:spacing w:after="0"/>
      </w:pPr>
      <w:r>
        <w:rPr>
          <w:color w:val="000000"/>
        </w:rPr>
        <w:t>Đã có backend FastAPI với streaming SSE và frontend React/Vite.</w:t>
      </w:r>
    </w:p>
    <w:p w14:paraId="0000005B" w14:textId="77777777" w:rsidR="003115FE" w:rsidRDefault="00000000">
      <w:pPr>
        <w:numPr>
          <w:ilvl w:val="0"/>
          <w:numId w:val="1"/>
        </w:numPr>
        <w:pBdr>
          <w:top w:val="nil"/>
          <w:left w:val="nil"/>
          <w:bottom w:val="nil"/>
          <w:right w:val="nil"/>
          <w:between w:val="nil"/>
        </w:pBdr>
        <w:spacing w:after="80"/>
      </w:pPr>
      <w:r>
        <w:rPr>
          <w:color w:val="000000"/>
        </w:rPr>
        <w:t>Đã có Redis semantic cache trong thiết kế/backend, .env.example, Dockerfile và docker-compose.</w:t>
      </w:r>
    </w:p>
    <w:p w14:paraId="0000005C" w14:textId="77777777" w:rsidR="003115FE" w:rsidRDefault="003115FE">
      <w:pPr>
        <w:pBdr>
          <w:top w:val="nil"/>
          <w:left w:val="nil"/>
          <w:bottom w:val="nil"/>
          <w:right w:val="nil"/>
          <w:between w:val="nil"/>
        </w:pBdr>
        <w:spacing w:after="80"/>
        <w:ind w:left="360"/>
        <w:rPr>
          <w:color w:val="000000"/>
        </w:rPr>
      </w:pPr>
    </w:p>
    <w:p w14:paraId="153F14B9" w14:textId="6DE596F9" w:rsidR="003115FE" w:rsidRDefault="00000000">
      <w:r>
        <w:t>Giới hạn hiện tại: chunking vẫn dựa trên RecursiveCharacterTextSplitter, embedding/reranker mới là baseline; chưa hoàn thành benchmark nhiều mô hình, fine-tune theo domain và bộ đánh giá RAGAS/BERTScore/ablation. Bộ Ground Truth QA 350 câu đã hoàn thành nhưng chưa có kết quả benchmark được ghi nhận trong báo cáo.</w:t>
      </w:r>
    </w:p>
    <w:p>
      <w:r>
        <w:t>Cập nhật tiến độ: Ground Truth QA 350 câu đã hoàn thành. Trọng tâm tuần tiếp theo là kiểm tra chất lượng dữ liệu và chạy đánh giá retrieval/citation trên bộ QA này.</w:t>
      </w:r>
    </w:p>
    <w:p w14:paraId="0000005D" w14:textId="77777777" w:rsidR="003115FE" w:rsidRDefault="00000000">
      <w:pPr>
        <w:pStyle w:val="Heading1"/>
      </w:pPr>
      <w:r>
        <w:t>7. Công việc sắp tới và các mốc thực hiện</w:t>
      </w:r>
    </w:p>
    <w:p w14:paraId="300AB987" w14:textId="1BDDB530" w:rsidR="003115FE" w:rsidRDefault="003115FE"/>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3115FE" w14:paraId="79D55EF1" w14:textId="77777777">
        <w:trPr>
          <w:jc w:val="center"/>
        </w:trPr>
        <w:tc>
          <w:tcPr>
            <w:tcW w:w="4680" w:type="dxa"/>
            <w:shd w:val="clear" w:color="auto" w:fill="F2F4F7"/>
            <w:vAlign w:val="center"/>
          </w:tcPr>
          <w:p w14:paraId="267C2BFD" w14:textId="77777777" w:rsidR="003115FE" w:rsidRDefault="00000000">
            <w:pPr>
              <w:jc w:val="center"/>
            </w:pPr>
            <w:r>
              <w:rPr>
                <w:sz w:val="18"/>
              </w:rPr>
              <w:t>Mốc thời gian</w:t>
            </w:r>
          </w:p>
        </w:tc>
        <w:tc>
          <w:tcPr>
            <w:tcW w:w="4680" w:type="dxa"/>
            <w:shd w:val="clear" w:color="auto" w:fill="F2F4F7"/>
            <w:vAlign w:val="center"/>
          </w:tcPr>
          <w:p w14:paraId="04B04861" w14:textId="77777777" w:rsidR="003115FE" w:rsidRDefault="00000000">
            <w:r>
              <w:rPr>
                <w:sz w:val="18"/>
              </w:rPr>
              <w:t>Công việc</w:t>
            </w:r>
          </w:p>
        </w:tc>
      </w:tr>
      <w:tr w:rsidR="003115FE" w14:paraId="06EAEB70" w14:textId="77777777">
        <w:trPr>
          <w:jc w:val="center"/>
        </w:trPr>
        <w:tc>
          <w:tcPr>
            <w:tcW w:w="4680" w:type="dxa"/>
            <w:vAlign w:val="center"/>
          </w:tcPr>
          <w:p w14:paraId="09A83C1D" w14:textId="77777777" w:rsidR="003115FE" w:rsidRDefault="00000000">
            <w:pPr>
              <w:jc w:val="center"/>
            </w:pPr>
            <w:r>
              <w:rPr>
                <w:sz w:val="18"/>
              </w:rPr>
              <w:lastRenderedPageBreak/>
              <w:t>03/06/2026 - 07/06/2026</w:t>
            </w:r>
          </w:p>
        </w:tc>
        <w:tc>
          <w:tcPr>
            <w:tcW w:w="4680" w:type="dxa"/>
            <w:vAlign w:val="center"/>
          </w:tcPr>
          <w:p w14:paraId="1616E20E" w14:textId="77777777" w:rsidR="003115FE" w:rsidRDefault="00000000">
            <w:r>
              <w:rPr>
                <w:sz w:val="18"/>
              </w:rPr>
              <w:t>Triển khai Timestamp-Aware Chunking và chuẩn bị so sánh với chunking hiện tại; rebuild ChromaDB nếu chiến lược chunking thay đổi sau benchmark.</w:t>
            </w:r>
          </w:p>
        </w:tc>
      </w:tr>
      <w:tr w:rsidR="003115FE" w14:paraId="1BF499BF" w14:textId="77777777">
        <w:trPr>
          <w:jc w:val="center"/>
        </w:trPr>
        <w:tc>
          <w:tcPr>
            <w:tcW w:w="4680" w:type="dxa"/>
            <w:vAlign w:val="center"/>
          </w:tcPr>
          <w:p w14:paraId="7D56CB93" w14:textId="77777777" w:rsidR="003115FE" w:rsidRDefault="00000000">
            <w:pPr>
              <w:jc w:val="center"/>
            </w:pPr>
            <w:r>
              <w:rPr>
                <w:sz w:val="18"/>
              </w:rPr>
              <w:t>08/06/2026 - 12/06/2026</w:t>
            </w:r>
          </w:p>
        </w:tc>
        <w:tc>
          <w:tcPr>
            <w:tcW w:w="4680" w:type="dxa"/>
            <w:vAlign w:val="center"/>
          </w:tcPr>
          <w:p>
            <w:r>
              <w:t>ĐÃ HOÀN THÀNH - Xây dựng Ground Truth QA gồm 350 câu; mỗi mẫu có câu hỏi, đáp án chuẩn, video nguồn, timestamp đúng, chunk nguồn đúng, độ khó và loại câu hỏi.</w:t>
            </w:r>
          </w:p>
        </w:tc>
      </w:tr>
      <w:tr w:rsidR="003115FE" w14:paraId="03C5F6C2" w14:textId="77777777">
        <w:trPr>
          <w:jc w:val="center"/>
        </w:trPr>
        <w:tc>
          <w:tcPr>
            <w:tcW w:w="4680" w:type="dxa"/>
            <w:vAlign w:val="center"/>
          </w:tcPr>
          <w:p w14:paraId="11BAE8FD" w14:textId="77777777" w:rsidR="003115FE" w:rsidRDefault="00000000">
            <w:pPr>
              <w:jc w:val="center"/>
            </w:pPr>
            <w:r>
              <w:rPr>
                <w:sz w:val="18"/>
              </w:rPr>
              <w:t>13/06/2026 - 17/06/2026</w:t>
            </w:r>
          </w:p>
        </w:tc>
        <w:tc>
          <w:tcPr>
            <w:tcW w:w="4680" w:type="dxa"/>
            <w:vAlign w:val="center"/>
          </w:tcPr>
          <w:p>
            <w:r>
              <w:t>TUẦN TIẾP THEO - Chuẩn hóa và kiểm tra bộ Ground Truth QA 350 câu; viết và chạy script đánh giá retrieval: Recall@5, Recall@10, MRR@10, nDCG@10; kiểm tra citation correctness và lưu kết quả baseline.</w:t>
            </w:r>
          </w:p>
        </w:tc>
      </w:tr>
      <w:tr w:rsidR="003115FE" w14:paraId="7CDED432" w14:textId="77777777">
        <w:trPr>
          <w:jc w:val="center"/>
        </w:trPr>
        <w:tc>
          <w:tcPr>
            <w:tcW w:w="4680" w:type="dxa"/>
            <w:vAlign w:val="center"/>
          </w:tcPr>
          <w:p w14:paraId="5C981DF5" w14:textId="77777777" w:rsidR="003115FE" w:rsidRDefault="00000000">
            <w:pPr>
              <w:jc w:val="center"/>
            </w:pPr>
            <w:r>
              <w:rPr>
                <w:sz w:val="18"/>
              </w:rPr>
              <w:t>18/06/2026 - 22/06/2026</w:t>
            </w:r>
          </w:p>
        </w:tc>
        <w:tc>
          <w:tcPr>
            <w:tcW w:w="4680" w:type="dxa"/>
            <w:vAlign w:val="center"/>
          </w:tcPr>
          <w:p w14:paraId="52C223A8" w14:textId="77777777" w:rsidR="003115FE" w:rsidRDefault="00000000">
            <w:r>
              <w:rPr>
                <w:sz w:val="18"/>
              </w:rPr>
              <w:t>Đánh giá QA end-to-end: Exact Match, Token F1, BERTScore và RAGAS gồm faithfulness, answer relevancy, context precision, context recall.</w:t>
            </w:r>
          </w:p>
        </w:tc>
      </w:tr>
      <w:tr w:rsidR="003115FE" w14:paraId="147F8562" w14:textId="77777777">
        <w:trPr>
          <w:jc w:val="center"/>
        </w:trPr>
        <w:tc>
          <w:tcPr>
            <w:tcW w:w="4680" w:type="dxa"/>
            <w:vAlign w:val="center"/>
          </w:tcPr>
          <w:p w14:paraId="0B7F7F26" w14:textId="77777777" w:rsidR="003115FE" w:rsidRDefault="00000000">
            <w:pPr>
              <w:jc w:val="center"/>
            </w:pPr>
            <w:r>
              <w:rPr>
                <w:sz w:val="18"/>
              </w:rPr>
              <w:t>23/06/2026 - 27/06/2026</w:t>
            </w:r>
          </w:p>
        </w:tc>
        <w:tc>
          <w:tcPr>
            <w:tcW w:w="4680" w:type="dxa"/>
            <w:vAlign w:val="center"/>
          </w:tcPr>
          <w:p w14:paraId="353D8762" w14:textId="77777777" w:rsidR="003115FE" w:rsidRDefault="00000000">
            <w:r>
              <w:rPr>
                <w:sz w:val="18"/>
              </w:rPr>
              <w:t>Benchmark nhiều embedding model và reranker model so với baseline hiện tại BAAI/bge-m3 và BAAI/bge-reranker-base; ghi nhận độ chính xác và latency.</w:t>
            </w:r>
          </w:p>
        </w:tc>
      </w:tr>
      <w:tr w:rsidR="003115FE" w14:paraId="76DB710C" w14:textId="77777777">
        <w:trPr>
          <w:jc w:val="center"/>
        </w:trPr>
        <w:tc>
          <w:tcPr>
            <w:tcW w:w="4680" w:type="dxa"/>
            <w:vAlign w:val="center"/>
          </w:tcPr>
          <w:p w14:paraId="7B2CBEB7" w14:textId="77777777" w:rsidR="003115FE" w:rsidRDefault="00000000">
            <w:pPr>
              <w:jc w:val="center"/>
            </w:pPr>
            <w:r>
              <w:rPr>
                <w:sz w:val="18"/>
              </w:rPr>
              <w:t>28/06/2026 - 02/07/2026</w:t>
            </w:r>
          </w:p>
        </w:tc>
        <w:tc>
          <w:tcPr>
            <w:tcW w:w="4680" w:type="dxa"/>
            <w:vAlign w:val="center"/>
          </w:tcPr>
          <w:p w14:paraId="7E9D6292" w14:textId="77777777" w:rsidR="003115FE" w:rsidRDefault="00000000">
            <w:r>
              <w:rPr>
                <w:sz w:val="18"/>
              </w:rPr>
              <w:t>Sinh triplets/pairs từ ground truth, fine-tune embedding và reranker theo domain bài giảng; so sánh mô hình fine-tuned với baseline.</w:t>
            </w:r>
          </w:p>
        </w:tc>
      </w:tr>
      <w:tr w:rsidR="003115FE" w14:paraId="4A97C1FF" w14:textId="77777777">
        <w:trPr>
          <w:jc w:val="center"/>
        </w:trPr>
        <w:tc>
          <w:tcPr>
            <w:tcW w:w="4680" w:type="dxa"/>
            <w:vAlign w:val="center"/>
          </w:tcPr>
          <w:p w14:paraId="5B8CDCDB" w14:textId="77777777" w:rsidR="003115FE" w:rsidRDefault="00000000">
            <w:pPr>
              <w:jc w:val="center"/>
            </w:pPr>
            <w:r>
              <w:rPr>
                <w:sz w:val="18"/>
              </w:rPr>
              <w:t>03/07/2026 - 07/07/2026</w:t>
            </w:r>
          </w:p>
        </w:tc>
        <w:tc>
          <w:tcPr>
            <w:tcW w:w="4680" w:type="dxa"/>
            <w:vAlign w:val="center"/>
          </w:tcPr>
          <w:p w14:paraId="4601B55E" w14:textId="77777777" w:rsidR="003115FE" w:rsidRDefault="00000000">
            <w:r>
              <w:rPr>
                <w:sz w:val="18"/>
              </w:rPr>
              <w:t>Thực hiện ablation study các cấu hình chính: baseline, timestamp chunking, query expansion, fine-tuned embedding và fine-tuned reranker.</w:t>
            </w:r>
          </w:p>
        </w:tc>
      </w:tr>
      <w:tr w:rsidR="003115FE" w14:paraId="769B7691" w14:textId="77777777">
        <w:trPr>
          <w:jc w:val="center"/>
        </w:trPr>
        <w:tc>
          <w:tcPr>
            <w:tcW w:w="4680" w:type="dxa"/>
            <w:vAlign w:val="center"/>
          </w:tcPr>
          <w:p w14:paraId="3AFA2E3A" w14:textId="77777777" w:rsidR="003115FE" w:rsidRDefault="00000000">
            <w:pPr>
              <w:jc w:val="center"/>
            </w:pPr>
            <w:r>
              <w:rPr>
                <w:sz w:val="18"/>
              </w:rPr>
              <w:t>08/07/2026 - 12/07/2026</w:t>
            </w:r>
          </w:p>
        </w:tc>
        <w:tc>
          <w:tcPr>
            <w:tcW w:w="4680" w:type="dxa"/>
            <w:vAlign w:val="center"/>
          </w:tcPr>
          <w:p w14:paraId="2ACC31B3" w14:textId="77777777" w:rsidR="003115FE" w:rsidRDefault="00000000">
            <w:r>
              <w:rPr>
                <w:sz w:val="18"/>
              </w:rPr>
              <w:t>Bổ sung các cải tiến ưu tiên trung bình nếu còn thời gian: metadata-aware retrieval, multi-stage retrieval, query decomposition, self-verification và citation validator.</w:t>
            </w:r>
          </w:p>
        </w:tc>
      </w:tr>
      <w:tr w:rsidR="003115FE" w14:paraId="674E03C1" w14:textId="77777777">
        <w:trPr>
          <w:jc w:val="center"/>
        </w:trPr>
        <w:tc>
          <w:tcPr>
            <w:tcW w:w="4680" w:type="dxa"/>
            <w:vAlign w:val="center"/>
          </w:tcPr>
          <w:p w14:paraId="45209103" w14:textId="77777777" w:rsidR="003115FE" w:rsidRDefault="00000000">
            <w:pPr>
              <w:jc w:val="center"/>
            </w:pPr>
            <w:r>
              <w:rPr>
                <w:sz w:val="18"/>
              </w:rPr>
              <w:t>13/07/2026 - 17/07/2026</w:t>
            </w:r>
          </w:p>
        </w:tc>
        <w:tc>
          <w:tcPr>
            <w:tcW w:w="4680" w:type="dxa"/>
            <w:vAlign w:val="center"/>
          </w:tcPr>
          <w:p w14:paraId="0D67EF25" w14:textId="77777777" w:rsidR="003115FE" w:rsidRDefault="00000000">
            <w:r>
              <w:rPr>
                <w:sz w:val="18"/>
              </w:rPr>
              <w:t>Tổng hợp kết quả vào evaluation_report.md, vẽ architecture diagram, chuẩn bị demo các luồng chat RAG, citation video, quiz, math và coding agent.</w:t>
            </w:r>
          </w:p>
        </w:tc>
      </w:tr>
    </w:tbl>
    <w:p w14:paraId="0000006A" w14:textId="77777777" w:rsidR="003115FE" w:rsidRDefault="00000000">
      <w:pPr>
        <w:pStyle w:val="Heading1"/>
      </w:pPr>
      <w:commentRangeStart w:id="2"/>
      <w:commentRangeEnd w:id="2"/>
      <w:r>
        <w:rPr>
          <w:rStyle w:val="CommentReference"/>
          <w:color w:val="auto"/>
          <w:sz w:val="32"/>
          <w:szCs w:val="32"/>
        </w:rPr>
        <w:commentReference w:id="2"/>
      </w:r>
      <w:sdt>
        <w:sdtPr>
          <w:tag w:val="goog_rdk_9"/>
          <w:id w:val="375067367"/>
        </w:sdtPr>
        <w:sdtContent>
          <w:commentRangeStart w:id="3"/>
        </w:sdtContent>
      </w:sdt>
      <w:r>
        <w:t>Ghi chú về các sub-agent</w:t>
      </w:r>
    </w:p>
    <w:p w14:paraId="0000006B" w14:textId="77777777" w:rsidR="003115FE" w:rsidRDefault="00000000">
      <w:r>
        <w:t>Các agent trong hệ thống không đơn thuần là các prompt độc lập. Mỗi agent được triển khai như một node hoặc subgraph trong LangGraph, có trách nhiệm và công cụ riêng. Tutor và Quiz Agent kết hợp retrieval/reranking với prompt LLM; Coding Agent có sandbox để chạy và tự sửa code; Math Agent dùng SymPy để kiểm chứng kết quả; Direct Agent là nhánh nhẹ chỉ dùng LLM prompt cho hội thoại thông thường. Supervisor Agent điều phối bằng luật định tuyến kết hợp tool calling.</w:t>
      </w:r>
    </w:p>
    <w:p w14:paraId="0000006C" w14:textId="77777777" w:rsidR="003115FE" w:rsidRDefault="003115FE"/>
    <w:p w14:paraId="0000006D" w14:textId="77777777" w:rsidR="003115FE" w:rsidRDefault="003115FE"/>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4"/>
        <w:gridCol w:w="2785"/>
        <w:gridCol w:w="4451"/>
      </w:tblGrid>
      <w:tr w:rsidR="003115FE" w14:paraId="20B3F00D" w14:textId="77777777">
        <w:trPr>
          <w:trHeight w:val="450"/>
        </w:trPr>
        <w:tc>
          <w:tcPr>
            <w:tcW w:w="2123" w:type="dxa"/>
            <w:tcBorders>
              <w:top w:val="nil"/>
              <w:left w:val="nil"/>
              <w:bottom w:val="nil"/>
              <w:right w:val="nil"/>
            </w:tcBorders>
            <w:tcMar>
              <w:top w:w="60" w:type="dxa"/>
              <w:left w:w="60" w:type="dxa"/>
              <w:bottom w:w="60" w:type="dxa"/>
              <w:right w:w="60" w:type="dxa"/>
            </w:tcMar>
          </w:tcPr>
          <w:p w14:paraId="0000006E"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Agent</w:t>
            </w:r>
          </w:p>
        </w:tc>
        <w:tc>
          <w:tcPr>
            <w:tcW w:w="2785" w:type="dxa"/>
            <w:tcBorders>
              <w:top w:val="nil"/>
              <w:left w:val="nil"/>
              <w:bottom w:val="nil"/>
              <w:right w:val="nil"/>
            </w:tcBorders>
            <w:tcMar>
              <w:top w:w="60" w:type="dxa"/>
              <w:left w:w="60" w:type="dxa"/>
              <w:bottom w:w="60" w:type="dxa"/>
              <w:right w:w="60" w:type="dxa"/>
            </w:tcMar>
          </w:tcPr>
          <w:p w14:paraId="0000006F"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Chỉ prompt?</w:t>
            </w:r>
          </w:p>
        </w:tc>
        <w:tc>
          <w:tcPr>
            <w:tcW w:w="4451" w:type="dxa"/>
            <w:tcBorders>
              <w:top w:val="nil"/>
              <w:left w:val="nil"/>
              <w:bottom w:val="nil"/>
              <w:right w:val="nil"/>
            </w:tcBorders>
            <w:tcMar>
              <w:top w:w="60" w:type="dxa"/>
              <w:left w:w="60" w:type="dxa"/>
              <w:bottom w:w="60" w:type="dxa"/>
              <w:right w:w="60" w:type="dxa"/>
            </w:tcMar>
          </w:tcPr>
          <w:p w14:paraId="00000070"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Thực tế đang làm</w:t>
            </w:r>
          </w:p>
        </w:tc>
      </w:tr>
      <w:tr w:rsidR="003115FE" w14:paraId="320CF6DE" w14:textId="77777777">
        <w:trPr>
          <w:trHeight w:val="795"/>
        </w:trPr>
        <w:tc>
          <w:tcPr>
            <w:tcW w:w="2123" w:type="dxa"/>
            <w:tcBorders>
              <w:top w:val="nil"/>
              <w:left w:val="nil"/>
              <w:bottom w:val="nil"/>
              <w:right w:val="nil"/>
            </w:tcBorders>
            <w:tcMar>
              <w:top w:w="60" w:type="dxa"/>
              <w:left w:w="60" w:type="dxa"/>
              <w:bottom w:w="60" w:type="dxa"/>
              <w:right w:w="60" w:type="dxa"/>
            </w:tcMar>
          </w:tcPr>
          <w:p w14:paraId="00000071" w14:textId="77777777" w:rsidR="003115FE" w:rsidRDefault="00000000">
            <w:pPr>
              <w:spacing w:after="0" w:line="360" w:lineRule="auto"/>
              <w:rPr>
                <w:rFonts w:ascii="Arial" w:eastAsia="Arial" w:hAnsi="Arial" w:cs="Arial"/>
                <w:color w:val="1A1C1F"/>
                <w:sz w:val="21"/>
                <w:szCs w:val="21"/>
              </w:rPr>
            </w:pPr>
            <w:r>
              <w:rPr>
                <w:rFonts w:ascii="Courier New" w:eastAsia="Courier New" w:hAnsi="Courier New" w:cs="Courier New"/>
                <w:color w:val="1A1C1F"/>
                <w:sz w:val="20"/>
                <w:szCs w:val="20"/>
              </w:rPr>
              <w:t>Direct</w:t>
            </w:r>
          </w:p>
        </w:tc>
        <w:tc>
          <w:tcPr>
            <w:tcW w:w="2785" w:type="dxa"/>
            <w:tcBorders>
              <w:top w:val="nil"/>
              <w:left w:val="nil"/>
              <w:bottom w:val="nil"/>
              <w:right w:val="nil"/>
            </w:tcBorders>
            <w:tcMar>
              <w:top w:w="60" w:type="dxa"/>
              <w:left w:w="60" w:type="dxa"/>
              <w:bottom w:w="60" w:type="dxa"/>
              <w:right w:w="60" w:type="dxa"/>
            </w:tcMar>
          </w:tcPr>
          <w:p w14:paraId="00000072"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Gần như đúng</w:t>
            </w:r>
          </w:p>
        </w:tc>
        <w:tc>
          <w:tcPr>
            <w:tcW w:w="4451" w:type="dxa"/>
            <w:tcBorders>
              <w:top w:val="nil"/>
              <w:left w:val="nil"/>
              <w:bottom w:val="nil"/>
              <w:right w:val="nil"/>
            </w:tcBorders>
            <w:tcMar>
              <w:top w:w="60" w:type="dxa"/>
              <w:left w:w="60" w:type="dxa"/>
              <w:bottom w:w="60" w:type="dxa"/>
              <w:right w:w="60" w:type="dxa"/>
            </w:tcMar>
          </w:tcPr>
          <w:p w14:paraId="00000073"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Chỉ dùng prompt để trả lời chào hỏi/câu hỏi xã giao, không retrieval, không tool.</w:t>
            </w:r>
          </w:p>
        </w:tc>
      </w:tr>
      <w:tr w:rsidR="003115FE" w14:paraId="36677BD0" w14:textId="77777777">
        <w:trPr>
          <w:trHeight w:val="1125"/>
        </w:trPr>
        <w:tc>
          <w:tcPr>
            <w:tcW w:w="2123" w:type="dxa"/>
            <w:tcBorders>
              <w:top w:val="nil"/>
              <w:left w:val="nil"/>
              <w:bottom w:val="nil"/>
              <w:right w:val="nil"/>
            </w:tcBorders>
            <w:tcMar>
              <w:top w:w="60" w:type="dxa"/>
              <w:left w:w="60" w:type="dxa"/>
              <w:bottom w:w="60" w:type="dxa"/>
              <w:right w:w="60" w:type="dxa"/>
            </w:tcMar>
          </w:tcPr>
          <w:p w14:paraId="00000074" w14:textId="77777777" w:rsidR="003115FE" w:rsidRDefault="00000000">
            <w:pPr>
              <w:spacing w:after="0" w:line="360" w:lineRule="auto"/>
              <w:rPr>
                <w:rFonts w:ascii="Arial" w:eastAsia="Arial" w:hAnsi="Arial" w:cs="Arial"/>
                <w:color w:val="1A1C1F"/>
                <w:sz w:val="21"/>
                <w:szCs w:val="21"/>
              </w:rPr>
            </w:pPr>
            <w:r>
              <w:rPr>
                <w:rFonts w:ascii="Courier New" w:eastAsia="Courier New" w:hAnsi="Courier New" w:cs="Courier New"/>
                <w:color w:val="1A1C1F"/>
                <w:sz w:val="20"/>
                <w:szCs w:val="20"/>
              </w:rPr>
              <w:t>Tutor</w:t>
            </w:r>
          </w:p>
        </w:tc>
        <w:tc>
          <w:tcPr>
            <w:tcW w:w="2785" w:type="dxa"/>
            <w:tcBorders>
              <w:top w:val="nil"/>
              <w:left w:val="nil"/>
              <w:bottom w:val="nil"/>
              <w:right w:val="nil"/>
            </w:tcBorders>
            <w:tcMar>
              <w:top w:w="60" w:type="dxa"/>
              <w:left w:w="60" w:type="dxa"/>
              <w:bottom w:w="60" w:type="dxa"/>
              <w:right w:w="60" w:type="dxa"/>
            </w:tcMar>
          </w:tcPr>
          <w:p w14:paraId="00000075"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Không</w:t>
            </w:r>
          </w:p>
        </w:tc>
        <w:tc>
          <w:tcPr>
            <w:tcW w:w="4451" w:type="dxa"/>
            <w:tcBorders>
              <w:top w:val="nil"/>
              <w:left w:val="nil"/>
              <w:bottom w:val="nil"/>
              <w:right w:val="nil"/>
            </w:tcBorders>
            <w:tcMar>
              <w:top w:w="60" w:type="dxa"/>
              <w:left w:w="60" w:type="dxa"/>
              <w:bottom w:w="60" w:type="dxa"/>
              <w:right w:w="60" w:type="dxa"/>
            </w:tcMar>
          </w:tcPr>
          <w:p w14:paraId="00000076"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Dùng RAG: query expansion, hybrid retrieval, reranker, format context, rồi mới dùng prompt để sinh câu trả lời có citation.</w:t>
            </w:r>
          </w:p>
        </w:tc>
      </w:tr>
      <w:tr w:rsidR="003115FE" w14:paraId="3B05BA3F" w14:textId="77777777">
        <w:trPr>
          <w:trHeight w:val="795"/>
        </w:trPr>
        <w:tc>
          <w:tcPr>
            <w:tcW w:w="2123" w:type="dxa"/>
            <w:tcBorders>
              <w:top w:val="nil"/>
              <w:left w:val="nil"/>
              <w:bottom w:val="nil"/>
              <w:right w:val="nil"/>
            </w:tcBorders>
            <w:tcMar>
              <w:top w:w="60" w:type="dxa"/>
              <w:left w:w="60" w:type="dxa"/>
              <w:bottom w:w="60" w:type="dxa"/>
              <w:right w:w="60" w:type="dxa"/>
            </w:tcMar>
          </w:tcPr>
          <w:p w14:paraId="00000077" w14:textId="77777777" w:rsidR="003115FE" w:rsidRDefault="00000000">
            <w:pPr>
              <w:spacing w:after="0" w:line="360" w:lineRule="auto"/>
              <w:rPr>
                <w:rFonts w:ascii="Arial" w:eastAsia="Arial" w:hAnsi="Arial" w:cs="Arial"/>
                <w:color w:val="1A1C1F"/>
                <w:sz w:val="21"/>
                <w:szCs w:val="21"/>
              </w:rPr>
            </w:pPr>
            <w:r>
              <w:rPr>
                <w:rFonts w:ascii="Courier New" w:eastAsia="Courier New" w:hAnsi="Courier New" w:cs="Courier New"/>
                <w:color w:val="1A1C1F"/>
                <w:sz w:val="20"/>
                <w:szCs w:val="20"/>
              </w:rPr>
              <w:lastRenderedPageBreak/>
              <w:t>Quiz</w:t>
            </w:r>
          </w:p>
        </w:tc>
        <w:tc>
          <w:tcPr>
            <w:tcW w:w="2785" w:type="dxa"/>
            <w:tcBorders>
              <w:top w:val="nil"/>
              <w:left w:val="nil"/>
              <w:bottom w:val="nil"/>
              <w:right w:val="nil"/>
            </w:tcBorders>
            <w:tcMar>
              <w:top w:w="60" w:type="dxa"/>
              <w:left w:w="60" w:type="dxa"/>
              <w:bottom w:w="60" w:type="dxa"/>
              <w:right w:w="60" w:type="dxa"/>
            </w:tcMar>
          </w:tcPr>
          <w:p w14:paraId="00000078"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Không</w:t>
            </w:r>
          </w:p>
        </w:tc>
        <w:tc>
          <w:tcPr>
            <w:tcW w:w="4451" w:type="dxa"/>
            <w:tcBorders>
              <w:top w:val="nil"/>
              <w:left w:val="nil"/>
              <w:bottom w:val="nil"/>
              <w:right w:val="nil"/>
            </w:tcBorders>
            <w:tcMar>
              <w:top w:w="60" w:type="dxa"/>
              <w:left w:w="60" w:type="dxa"/>
              <w:bottom w:w="60" w:type="dxa"/>
              <w:right w:w="60" w:type="dxa"/>
            </w:tcMar>
          </w:tcPr>
          <w:p w14:paraId="00000079"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Retrieval trước, rerank top context, rồi prompt LLM tạo quiz từ transcript.</w:t>
            </w:r>
          </w:p>
        </w:tc>
      </w:tr>
      <w:tr w:rsidR="003115FE" w14:paraId="65C6DB00" w14:textId="77777777">
        <w:trPr>
          <w:trHeight w:val="1455"/>
        </w:trPr>
        <w:tc>
          <w:tcPr>
            <w:tcW w:w="2123" w:type="dxa"/>
            <w:tcBorders>
              <w:top w:val="nil"/>
              <w:left w:val="nil"/>
              <w:bottom w:val="nil"/>
              <w:right w:val="nil"/>
            </w:tcBorders>
            <w:tcMar>
              <w:top w:w="60" w:type="dxa"/>
              <w:left w:w="60" w:type="dxa"/>
              <w:bottom w:w="60" w:type="dxa"/>
              <w:right w:w="60" w:type="dxa"/>
            </w:tcMar>
          </w:tcPr>
          <w:p w14:paraId="0000007A" w14:textId="77777777" w:rsidR="003115FE" w:rsidRDefault="00000000">
            <w:pPr>
              <w:spacing w:after="0" w:line="360" w:lineRule="auto"/>
              <w:rPr>
                <w:rFonts w:ascii="Arial" w:eastAsia="Arial" w:hAnsi="Arial" w:cs="Arial"/>
                <w:color w:val="1A1C1F"/>
                <w:sz w:val="21"/>
                <w:szCs w:val="21"/>
              </w:rPr>
            </w:pPr>
            <w:r>
              <w:rPr>
                <w:rFonts w:ascii="Courier New" w:eastAsia="Courier New" w:hAnsi="Courier New" w:cs="Courier New"/>
                <w:color w:val="1A1C1F"/>
                <w:sz w:val="20"/>
                <w:szCs w:val="20"/>
              </w:rPr>
              <w:t>Coding</w:t>
            </w:r>
          </w:p>
        </w:tc>
        <w:tc>
          <w:tcPr>
            <w:tcW w:w="2785" w:type="dxa"/>
            <w:tcBorders>
              <w:top w:val="nil"/>
              <w:left w:val="nil"/>
              <w:bottom w:val="nil"/>
              <w:right w:val="nil"/>
            </w:tcBorders>
            <w:tcMar>
              <w:top w:w="60" w:type="dxa"/>
              <w:left w:w="60" w:type="dxa"/>
              <w:bottom w:w="60" w:type="dxa"/>
              <w:right w:w="60" w:type="dxa"/>
            </w:tcMar>
          </w:tcPr>
          <w:p w14:paraId="0000007B"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Không</w:t>
            </w:r>
          </w:p>
        </w:tc>
        <w:tc>
          <w:tcPr>
            <w:tcW w:w="4451" w:type="dxa"/>
            <w:tcBorders>
              <w:top w:val="nil"/>
              <w:left w:val="nil"/>
              <w:bottom w:val="nil"/>
              <w:right w:val="nil"/>
            </w:tcBorders>
            <w:tcMar>
              <w:top w:w="60" w:type="dxa"/>
              <w:left w:w="60" w:type="dxa"/>
              <w:bottom w:w="60" w:type="dxa"/>
              <w:right w:w="60" w:type="dxa"/>
            </w:tcMar>
          </w:tcPr>
          <w:p w14:paraId="0000007C"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Có subgraph nhiều bước: sinh code bằng prompt, phân loại code nặng/nhẹ, chạy sandbox, nếu lỗi thì prompt LLM sửa code, có thể lấy thêm context bài giảng.</w:t>
            </w:r>
          </w:p>
        </w:tc>
      </w:tr>
      <w:tr w:rsidR="003115FE" w14:paraId="18CC8038" w14:textId="77777777">
        <w:trPr>
          <w:trHeight w:val="1125"/>
        </w:trPr>
        <w:tc>
          <w:tcPr>
            <w:tcW w:w="2123" w:type="dxa"/>
            <w:tcBorders>
              <w:top w:val="nil"/>
              <w:left w:val="nil"/>
              <w:bottom w:val="nil"/>
              <w:right w:val="nil"/>
            </w:tcBorders>
            <w:tcMar>
              <w:top w:w="60" w:type="dxa"/>
              <w:left w:w="60" w:type="dxa"/>
              <w:bottom w:w="60" w:type="dxa"/>
              <w:right w:w="60" w:type="dxa"/>
            </w:tcMar>
          </w:tcPr>
          <w:p w14:paraId="0000007D" w14:textId="77777777" w:rsidR="003115FE" w:rsidRDefault="00000000">
            <w:pPr>
              <w:spacing w:after="0" w:line="360" w:lineRule="auto"/>
              <w:rPr>
                <w:rFonts w:ascii="Arial" w:eastAsia="Arial" w:hAnsi="Arial" w:cs="Arial"/>
                <w:color w:val="1A1C1F"/>
                <w:sz w:val="21"/>
                <w:szCs w:val="21"/>
              </w:rPr>
            </w:pPr>
            <w:r>
              <w:rPr>
                <w:rFonts w:ascii="Courier New" w:eastAsia="Courier New" w:hAnsi="Courier New" w:cs="Courier New"/>
                <w:color w:val="1A1C1F"/>
                <w:sz w:val="20"/>
                <w:szCs w:val="20"/>
              </w:rPr>
              <w:t>Math</w:t>
            </w:r>
          </w:p>
        </w:tc>
        <w:tc>
          <w:tcPr>
            <w:tcW w:w="2785" w:type="dxa"/>
            <w:tcBorders>
              <w:top w:val="nil"/>
              <w:left w:val="nil"/>
              <w:bottom w:val="nil"/>
              <w:right w:val="nil"/>
            </w:tcBorders>
            <w:tcMar>
              <w:top w:w="60" w:type="dxa"/>
              <w:left w:w="60" w:type="dxa"/>
              <w:bottom w:w="60" w:type="dxa"/>
              <w:right w:w="60" w:type="dxa"/>
            </w:tcMar>
          </w:tcPr>
          <w:p w14:paraId="0000007E"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Không</w:t>
            </w:r>
          </w:p>
        </w:tc>
        <w:tc>
          <w:tcPr>
            <w:tcW w:w="4451" w:type="dxa"/>
            <w:tcBorders>
              <w:top w:val="nil"/>
              <w:left w:val="nil"/>
              <w:bottom w:val="nil"/>
              <w:right w:val="nil"/>
            </w:tcBorders>
            <w:tcMar>
              <w:top w:w="60" w:type="dxa"/>
              <w:left w:w="60" w:type="dxa"/>
              <w:bottom w:w="60" w:type="dxa"/>
              <w:right w:w="60" w:type="dxa"/>
            </w:tcMar>
          </w:tcPr>
          <w:p w14:paraId="0000007F"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Có subgraph: prompt sinh code SymPy, chạy sandbox kiểm chứng, rồi prompt LLM diễn giải lời giải bằng Markdown/LaTeX.</w:t>
            </w:r>
          </w:p>
        </w:tc>
      </w:tr>
      <w:tr w:rsidR="003115FE" w14:paraId="08F3A693" w14:textId="77777777">
        <w:trPr>
          <w:trHeight w:val="780"/>
        </w:trPr>
        <w:tc>
          <w:tcPr>
            <w:tcW w:w="2123" w:type="dxa"/>
            <w:tcBorders>
              <w:top w:val="nil"/>
              <w:left w:val="nil"/>
              <w:bottom w:val="nil"/>
              <w:right w:val="nil"/>
            </w:tcBorders>
            <w:tcMar>
              <w:top w:w="60" w:type="dxa"/>
              <w:left w:w="60" w:type="dxa"/>
              <w:bottom w:w="60" w:type="dxa"/>
              <w:right w:w="60" w:type="dxa"/>
            </w:tcMar>
          </w:tcPr>
          <w:p w14:paraId="00000080" w14:textId="77777777" w:rsidR="003115FE" w:rsidRDefault="00000000">
            <w:pPr>
              <w:spacing w:after="0" w:line="360" w:lineRule="auto"/>
              <w:rPr>
                <w:rFonts w:ascii="Arial" w:eastAsia="Arial" w:hAnsi="Arial" w:cs="Arial"/>
                <w:color w:val="1A1C1F"/>
                <w:sz w:val="21"/>
                <w:szCs w:val="21"/>
              </w:rPr>
            </w:pPr>
            <w:r>
              <w:rPr>
                <w:rFonts w:ascii="Courier New" w:eastAsia="Courier New" w:hAnsi="Courier New" w:cs="Courier New"/>
                <w:color w:val="1A1C1F"/>
                <w:sz w:val="20"/>
                <w:szCs w:val="20"/>
              </w:rPr>
              <w:t>Supervisor</w:t>
            </w:r>
          </w:p>
        </w:tc>
        <w:tc>
          <w:tcPr>
            <w:tcW w:w="2785" w:type="dxa"/>
            <w:tcBorders>
              <w:top w:val="nil"/>
              <w:left w:val="nil"/>
              <w:bottom w:val="nil"/>
              <w:right w:val="nil"/>
            </w:tcBorders>
            <w:tcMar>
              <w:top w:w="60" w:type="dxa"/>
              <w:left w:w="60" w:type="dxa"/>
              <w:bottom w:w="60" w:type="dxa"/>
              <w:right w:w="60" w:type="dxa"/>
            </w:tcMar>
          </w:tcPr>
          <w:p w14:paraId="00000081"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Không chỉ prompt</w:t>
            </w:r>
          </w:p>
        </w:tc>
        <w:tc>
          <w:tcPr>
            <w:tcW w:w="4451" w:type="dxa"/>
            <w:tcBorders>
              <w:top w:val="nil"/>
              <w:left w:val="nil"/>
              <w:bottom w:val="nil"/>
              <w:right w:val="nil"/>
            </w:tcBorders>
            <w:tcMar>
              <w:top w:w="60" w:type="dxa"/>
              <w:left w:w="60" w:type="dxa"/>
              <w:bottom w:w="60" w:type="dxa"/>
              <w:right w:w="60" w:type="dxa"/>
            </w:tcMar>
          </w:tcPr>
          <w:p w14:paraId="00000082" w14:textId="77777777" w:rsidR="003115FE" w:rsidRDefault="00000000">
            <w:pPr>
              <w:spacing w:after="0" w:line="360" w:lineRule="auto"/>
              <w:rPr>
                <w:rFonts w:ascii="Arial" w:eastAsia="Arial" w:hAnsi="Arial" w:cs="Arial"/>
                <w:color w:val="1A1C1F"/>
                <w:sz w:val="21"/>
                <w:szCs w:val="21"/>
              </w:rPr>
            </w:pPr>
            <w:r>
              <w:rPr>
                <w:rFonts w:ascii="Arial" w:eastAsia="Arial" w:hAnsi="Arial" w:cs="Arial"/>
                <w:color w:val="1A1C1F"/>
                <w:sz w:val="21"/>
                <w:szCs w:val="21"/>
              </w:rPr>
              <w:t>Có deterministic routing bằng pattern trước, sau đó mới dùng LLM tool calling nếu cần.</w:t>
            </w:r>
            <w:commentRangeEnd w:id="3"/>
            <w:r>
              <w:rPr>
                <w:rStyle w:val="CommentReference"/>
                <w:rFonts w:ascii="Arial" w:eastAsia="Arial" w:hAnsi="Arial" w:cs="Arial"/>
                <w:color w:val="1A1C1F"/>
                <w:sz w:val="21"/>
                <w:szCs w:val="21"/>
              </w:rPr>
              <w:commentReference w:id="3"/>
            </w:r>
          </w:p>
        </w:tc>
      </w:tr>
    </w:tbl>
    <w:p w14:paraId="00000083" w14:textId="77777777" w:rsidR="003115FE" w:rsidRDefault="003115FE"/>
    <w:sectPr w:rsidR="003115FE">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ảo Phúc" w:date="2026-05-28T09:13:00Z" w:initials="">
    <w:p w14:paraId="00000084" w14:textId="77777777" w:rsidR="003115FE" w:rsidRDefault="00495FC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note</w:t>
      </w:r>
    </w:p>
  </w:comment>
  <w:comment w:id="1" w:author="Bảo Phúc" w:date="2026-05-28T09:14:00Z" w:initials="">
    <w:p w14:paraId="0000008C" w14:textId="77777777" w:rsidR="003115FE" w:rsidRDefault="00495FC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cái này chắc bỏ vào slide nói thầy chưa xong</w:t>
      </w:r>
    </w:p>
  </w:comment>
  <w:comment w:id="2" w:author="Bảo Phúc" w:date="2026-05-28T09:16:00Z" w:initials="">
    <w:p w14:paraId="0000008B" w14:textId="77777777" w:rsidR="003115FE" w:rsidRDefault="00495FC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còn thiếu các yêu cầu ở docs, tối về xem lại</w:t>
      </w:r>
    </w:p>
  </w:comment>
  <w:comment w:id="3" w:author="Bảo Phúc" w:date="2026-05-28T09:17:00Z" w:initials="">
    <w:p w14:paraId="00000085" w14:textId="77777777" w:rsidR="003115FE" w:rsidRDefault="00495FC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coi cho bít thoi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84" w15:done="0"/>
  <w15:commentEx w15:paraId="0000008C" w15:done="0"/>
  <w15:commentEx w15:paraId="0000008B" w15:done="0"/>
  <w15:commentEx w15:paraId="000000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84" w16cid:durableId="00000084"/>
  <w16cid:commentId w16cid:paraId="0000008C" w16cid:durableId="0000008C"/>
  <w16cid:commentId w16cid:paraId="0000008B" w16cid:durableId="0000008B"/>
  <w16cid:commentId w16cid:paraId="00000085" w16cid:durableId="000000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9C404D-EBE7-4565-BA6D-7E55EBB7FB3C}"/>
  </w:font>
  <w:font w:name="Calibri">
    <w:panose1 w:val="020F0502020204030204"/>
    <w:charset w:val="00"/>
    <w:family w:val="swiss"/>
    <w:pitch w:val="variable"/>
    <w:sig w:usb0="E4002EFF" w:usb1="C200247B" w:usb2="00000009" w:usb3="00000000" w:csb0="000001FF" w:csb1="00000000"/>
    <w:embedRegular r:id="rId2" w:fontKey="{E65EB920-84AE-405B-B63D-B688C9D22F76}"/>
    <w:embedBold r:id="rId3" w:fontKey="{8827C542-B16C-4C59-90EC-ACFD0C956663}"/>
    <w:embedItalic r:id="rId4" w:fontKey="{F07037B4-EE1A-4BE1-BC6A-953C45F3F5BD}"/>
    <w:embedBoldItalic r:id="rId5" w:fontKey="{BD7655AF-2350-4E2B-ADE2-DCC5826E4E4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E2D1579-2F5A-460E-8E60-5BADD972A3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7DAF"/>
    <w:multiLevelType w:val="multilevel"/>
    <w:tmpl w:val="EAAC7E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10352F8"/>
    <w:multiLevelType w:val="multilevel"/>
    <w:tmpl w:val="9790DFD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34580411">
    <w:abstractNumId w:val="0"/>
  </w:num>
  <w:num w:numId="2" w16cid:durableId="1133672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5FE"/>
    <w:rsid w:val="003115FE"/>
    <w:rsid w:val="00495FCD"/>
    <w:rsid w:val="00E32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D038"/>
  <w15:docId w15:val="{7CBD25C2-3E85-4EA0-A46F-86ED2615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outlineLvl w:val="0"/>
    </w:pPr>
    <w:rPr>
      <w:b/>
      <w:bCs/>
      <w:color w:val="2E74B5"/>
      <w:sz w:val="32"/>
      <w:szCs w:val="32"/>
    </w:rPr>
  </w:style>
  <w:style w:type="paragraph" w:styleId="Heading2">
    <w:name w:val="heading 2"/>
    <w:basedOn w:val="Normal"/>
    <w:next w:val="Normal"/>
    <w:uiPriority w:val="9"/>
    <w:semiHidden/>
    <w:unhideWhenUsed/>
    <w:qFormat/>
    <w:pPr>
      <w:keepNext/>
      <w:keepLines/>
      <w:spacing w:before="240"/>
      <w:outlineLvl w:val="1"/>
    </w:pPr>
    <w:rPr>
      <w:b/>
      <w:bCs/>
      <w:color w:val="2E74B5"/>
      <w:sz w:val="26"/>
      <w:szCs w:val="26"/>
    </w:rPr>
  </w:style>
  <w:style w:type="paragraph" w:styleId="Heading3">
    <w:name w:val="heading 3"/>
    <w:basedOn w:val="Normal"/>
    <w:next w:val="Normal"/>
    <w:uiPriority w:val="9"/>
    <w:semiHidden/>
    <w:unhideWhenUsed/>
    <w:qFormat/>
    <w:pPr>
      <w:keepNext/>
      <w:keepLines/>
      <w:spacing w:before="240"/>
      <w:outlineLvl w:val="2"/>
    </w:pPr>
    <w:rPr>
      <w:b/>
      <w:bCs/>
      <w:color w:val="1F4D78"/>
      <w:sz w:val="24"/>
      <w:szCs w:val="24"/>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F3A5F"/>
      <w:sz w:val="40"/>
      <w:szCs w:val="40"/>
    </w:rPr>
  </w:style>
  <w:style w:type="paragraph" w:styleId="Subtitle">
    <w:name w:val="Subtitle"/>
    <w:basedOn w:val="Normal"/>
    <w:next w:val="Normal"/>
    <w:uiPriority w:val="11"/>
    <w:qFormat/>
    <w:rPr>
      <w:i/>
      <w:iCs/>
      <w:color w:val="595959"/>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tcPr>
      <w:shd w:val="clear" w:color="auto" w:fill="FFFFFF"/>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nG7cSrI04+6hkMc6HWvtoihM8g==">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1439</Words>
  <Characters>8205</Characters>
  <Application>Microsoft Office Word</Application>
  <DocSecurity>0</DocSecurity>
  <Lines>68</Lines>
  <Paragraphs>19</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Lâm Bảo Phúc</cp:lastModifiedBy>
  <cp:revision>2</cp:revision>
  <dcterms:created xsi:type="dcterms:W3CDTF">2026-05-28T14:18:00Z</dcterms:created>
  <dcterms:modified xsi:type="dcterms:W3CDTF">2026-05-28T14:19:00Z</dcterms:modified>
</cp:coreProperties>
</file>