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9633" w:type="dxa"/>
        <w:tblLook w:val="04A0"/>
      </w:tblPr>
      <w:tblGrid>
        <w:gridCol w:w="3211"/>
        <w:gridCol w:w="3211"/>
        <w:gridCol w:w="3211"/>
      </w:tblGrid>
      <w:tr w:rsidR="00BC1071" w:rsidTr="00500B25">
        <w:trPr>
          <w:trHeight w:val="346"/>
        </w:trPr>
        <w:tc>
          <w:tcPr>
            <w:tcW w:w="3211" w:type="dxa"/>
            <w:tcBorders>
              <w:bottom w:val="nil"/>
            </w:tcBorders>
          </w:tcPr>
          <w:p w:rsidR="00BC1071" w:rsidRDefault="00BC1071" w:rsidP="00500B25">
            <w:pPr>
              <w:pStyle w:val="APTitel"/>
            </w:pPr>
            <w:r>
              <w:t>Nr.:</w:t>
            </w:r>
          </w:p>
        </w:tc>
        <w:tc>
          <w:tcPr>
            <w:tcW w:w="3211" w:type="dxa"/>
            <w:tcBorders>
              <w:bottom w:val="nil"/>
            </w:tcBorders>
          </w:tcPr>
          <w:p w:rsidR="00BC1071" w:rsidRDefault="00BC1071" w:rsidP="00500B25">
            <w:pPr>
              <w:pStyle w:val="APTitel"/>
            </w:pPr>
            <w:r>
              <w:t>Ressourcen:</w:t>
            </w:r>
          </w:p>
        </w:tc>
        <w:tc>
          <w:tcPr>
            <w:tcW w:w="3211" w:type="dxa"/>
            <w:tcBorders>
              <w:bottom w:val="nil"/>
            </w:tcBorders>
          </w:tcPr>
          <w:p w:rsidR="00BC1071" w:rsidRDefault="00BC1071" w:rsidP="00500B25">
            <w:pPr>
              <w:pStyle w:val="APTitel"/>
            </w:pPr>
            <w:r>
              <w:t>Kosten:</w:t>
            </w:r>
          </w:p>
        </w:tc>
      </w:tr>
      <w:tr w:rsidR="00BC1071" w:rsidTr="00500B25">
        <w:trPr>
          <w:trHeight w:val="792"/>
        </w:trPr>
        <w:tc>
          <w:tcPr>
            <w:tcW w:w="3211" w:type="dxa"/>
            <w:tcBorders>
              <w:top w:val="nil"/>
            </w:tcBorders>
          </w:tcPr>
          <w:p w:rsidR="00BC1071" w:rsidRPr="00567F62" w:rsidRDefault="00BC1071" w:rsidP="00500B25">
            <w:pPr>
              <w:pStyle w:val="APStandard-Feld"/>
            </w:pPr>
            <w:r>
              <w:t>6.1</w:t>
            </w:r>
          </w:p>
        </w:tc>
        <w:tc>
          <w:tcPr>
            <w:tcW w:w="3211" w:type="dxa"/>
            <w:tcBorders>
              <w:top w:val="nil"/>
            </w:tcBorders>
          </w:tcPr>
          <w:p w:rsidR="00BC1071" w:rsidRDefault="0087401A" w:rsidP="00500B25">
            <w:pPr>
              <w:pStyle w:val="APTitel"/>
            </w:pPr>
            <w:r>
              <w:t>2 Personen</w:t>
            </w:r>
          </w:p>
          <w:p w:rsidR="0042723F" w:rsidRPr="00567F62" w:rsidRDefault="0042723F" w:rsidP="0042723F">
            <w:pPr>
              <w:pStyle w:val="APTitel"/>
            </w:pPr>
          </w:p>
        </w:tc>
        <w:tc>
          <w:tcPr>
            <w:tcW w:w="3211" w:type="dxa"/>
            <w:tcBorders>
              <w:top w:val="nil"/>
            </w:tcBorders>
          </w:tcPr>
          <w:p w:rsidR="00BC1071" w:rsidRPr="00567F62" w:rsidRDefault="00BC1071" w:rsidP="00500B25">
            <w:pPr>
              <w:pStyle w:val="APStandard-Feld"/>
            </w:pPr>
            <w:r>
              <w:t>0 €</w:t>
            </w:r>
          </w:p>
        </w:tc>
      </w:tr>
      <w:tr w:rsidR="00BC1071" w:rsidTr="00500B25">
        <w:trPr>
          <w:trHeight w:val="7949"/>
        </w:trPr>
        <w:tc>
          <w:tcPr>
            <w:tcW w:w="9633" w:type="dxa"/>
            <w:gridSpan w:val="3"/>
            <w:tcBorders>
              <w:bottom w:val="single" w:sz="4" w:space="0" w:color="auto"/>
            </w:tcBorders>
          </w:tcPr>
          <w:p w:rsidR="00BC1071" w:rsidRPr="00BA12BC" w:rsidRDefault="00DD544C" w:rsidP="00500B25">
            <w:pPr>
              <w:pStyle w:val="berschrift1"/>
            </w:pPr>
            <w:r>
              <w:t>Start- und Landeprozedur</w:t>
            </w:r>
          </w:p>
          <w:p w:rsidR="00BC1071" w:rsidRDefault="00BC1071" w:rsidP="00500B25">
            <w:pPr>
              <w:pStyle w:val="berschrift2"/>
            </w:pPr>
            <w:r w:rsidRPr="00BA12BC">
              <w:t>Inhalt</w:t>
            </w:r>
            <w:r>
              <w:t>:</w:t>
            </w:r>
          </w:p>
          <w:p w:rsidR="00637293" w:rsidRDefault="00DD68FC" w:rsidP="00637293">
            <w:pPr>
              <w:pStyle w:val="APText"/>
            </w:pPr>
            <w:r>
              <w:t xml:space="preserve">Der Copter vollführt einen automatischen Startvorgang, welcher mit einem </w:t>
            </w:r>
            <w:proofErr w:type="spellStart"/>
            <w:r>
              <w:t>Hüpfer</w:t>
            </w:r>
            <w:proofErr w:type="spellEnd"/>
            <w:r w:rsidR="00637293">
              <w:t xml:space="preserve"> </w:t>
            </w:r>
            <w:r>
              <w:t xml:space="preserve">beschrieben wird. Diese Prozedur geschieht </w:t>
            </w:r>
            <w:r w:rsidR="00637293">
              <w:t xml:space="preserve">nach </w:t>
            </w:r>
            <w:r w:rsidR="005353AD">
              <w:t>Aufforderung</w:t>
            </w:r>
            <w:r w:rsidR="00637293">
              <w:t xml:space="preserve"> des Users.</w:t>
            </w:r>
            <w:r w:rsidR="00A2721A">
              <w:t xml:space="preserve"> Außerdem k</w:t>
            </w:r>
            <w:r w:rsidR="003554C8">
              <w:t>ann die in der Startprozedur vollzogene Landeprozedur auch für das g</w:t>
            </w:r>
            <w:r w:rsidR="00A2721A">
              <w:t>enerelle Landen benutzt werden.</w:t>
            </w:r>
          </w:p>
          <w:p w:rsidR="00A2721A" w:rsidRDefault="00A2721A" w:rsidP="00637293">
            <w:pPr>
              <w:pStyle w:val="APText"/>
            </w:pPr>
            <w:r>
              <w:t>Die Start-, sowie Landeprozedur werden programmiert.</w:t>
            </w:r>
          </w:p>
          <w:p w:rsidR="00BC1071" w:rsidRDefault="00BC1071" w:rsidP="00500B25">
            <w:pPr>
              <w:pStyle w:val="berschrift2"/>
            </w:pPr>
            <w:r>
              <w:t>Verantwortlicher:</w:t>
            </w:r>
          </w:p>
          <w:p w:rsidR="00BC1071" w:rsidRDefault="00FE23D3" w:rsidP="00500B25">
            <w:pPr>
              <w:pStyle w:val="APText"/>
            </w:pPr>
            <w:r>
              <w:t>Daniel Friedrich</w:t>
            </w:r>
          </w:p>
          <w:p w:rsidR="00BC1071" w:rsidRDefault="00BC1071" w:rsidP="00500B25">
            <w:pPr>
              <w:pStyle w:val="berschrift2"/>
            </w:pPr>
            <w:r>
              <w:t>Risikobewertung:</w:t>
            </w:r>
          </w:p>
          <w:p w:rsidR="00576742" w:rsidRDefault="00227680" w:rsidP="00500B25">
            <w:pPr>
              <w:pStyle w:val="APText"/>
            </w:pPr>
            <w:r>
              <w:t>Im s</w:t>
            </w:r>
            <w:r w:rsidR="00576742">
              <w:t xml:space="preserve">chlimmsten Fall vollführt der Copter ungewollte Bewegungen oder verliert gar die Kontrolle. </w:t>
            </w:r>
          </w:p>
          <w:p w:rsidR="00BC1071" w:rsidRDefault="00576742" w:rsidP="00500B25">
            <w:pPr>
              <w:pStyle w:val="APText"/>
            </w:pPr>
            <w:r>
              <w:t>Der Copter zeigt unter leicht abweichenden Bedingungen anderes Verhalten.</w:t>
            </w:r>
          </w:p>
          <w:p w:rsidR="005353AD" w:rsidRDefault="00BC1071" w:rsidP="005353AD">
            <w:pPr>
              <w:pStyle w:val="berschrift2"/>
            </w:pPr>
            <w:r>
              <w:t>Ergebnisbericht:</w:t>
            </w:r>
          </w:p>
          <w:p w:rsidR="00BC1071" w:rsidRDefault="00637293" w:rsidP="00637293">
            <w:pPr>
              <w:pStyle w:val="APText"/>
            </w:pPr>
            <w:bookmarkStart w:id="0" w:name="OLE_LINK27"/>
            <w:bookmarkStart w:id="1" w:name="OLE_LINK28"/>
            <w:bookmarkStart w:id="2" w:name="OLE_LINK29"/>
            <w:r>
              <w:t xml:space="preserve">Der </w:t>
            </w:r>
            <w:proofErr w:type="spellStart"/>
            <w:r>
              <w:t>Hüpfer</w:t>
            </w:r>
            <w:proofErr w:type="spellEnd"/>
            <w:r>
              <w:t xml:space="preserve"> besteht aus einem langsamen Beschleunigungsvorgang und dem</w:t>
            </w:r>
            <w:r w:rsidR="00A2721A">
              <w:t xml:space="preserve"> Abheben, einem ca. 5 </w:t>
            </w:r>
            <w:proofErr w:type="spellStart"/>
            <w:r w:rsidR="00A2721A">
              <w:t>sekündigen</w:t>
            </w:r>
            <w:proofErr w:type="spellEnd"/>
            <w:r>
              <w:t xml:space="preserve"> Halten auf 1 m Höhe und dem Wiederabsinken und Landen. Es muss möglich sein</w:t>
            </w:r>
            <w:r w:rsidR="00A2721A">
              <w:t>,</w:t>
            </w:r>
            <w:r>
              <w:t xml:space="preserve"> diesen Ablauf vorzeitig </w:t>
            </w:r>
            <w:r w:rsidR="00C04EBD">
              <w:t xml:space="preserve">abzubrechen. </w:t>
            </w:r>
          </w:p>
          <w:p w:rsidR="005353AD" w:rsidRDefault="005353AD" w:rsidP="005353AD">
            <w:pPr>
              <w:pStyle w:val="APText"/>
            </w:pPr>
            <w:r>
              <w:t xml:space="preserve">Die Landeprozedur soll weitergehend auch für sich funktionieren und aufgerufen werden können. </w:t>
            </w:r>
            <w:bookmarkEnd w:id="0"/>
            <w:bookmarkEnd w:id="1"/>
            <w:bookmarkEnd w:id="2"/>
          </w:p>
        </w:tc>
      </w:tr>
      <w:tr w:rsidR="00BC1071" w:rsidTr="00500B25">
        <w:trPr>
          <w:trHeight w:val="346"/>
        </w:trPr>
        <w:tc>
          <w:tcPr>
            <w:tcW w:w="3211" w:type="dxa"/>
            <w:tcBorders>
              <w:bottom w:val="nil"/>
            </w:tcBorders>
          </w:tcPr>
          <w:p w:rsidR="00BC1071" w:rsidRDefault="00BC1071" w:rsidP="00500B25">
            <w:pPr>
              <w:pStyle w:val="APTitel"/>
            </w:pPr>
            <w:r>
              <w:t>Anfangszeitpunkt:</w:t>
            </w:r>
          </w:p>
        </w:tc>
        <w:tc>
          <w:tcPr>
            <w:tcW w:w="3211" w:type="dxa"/>
            <w:tcBorders>
              <w:bottom w:val="nil"/>
            </w:tcBorders>
          </w:tcPr>
          <w:p w:rsidR="00BC1071" w:rsidRDefault="00BC1071" w:rsidP="00500B25">
            <w:pPr>
              <w:pStyle w:val="APTitel"/>
            </w:pPr>
            <w:r>
              <w:t>Netto-Dauer:</w:t>
            </w:r>
          </w:p>
        </w:tc>
        <w:tc>
          <w:tcPr>
            <w:tcW w:w="3211" w:type="dxa"/>
            <w:tcBorders>
              <w:bottom w:val="nil"/>
            </w:tcBorders>
          </w:tcPr>
          <w:p w:rsidR="00BC1071" w:rsidRDefault="00BC1071" w:rsidP="00500B25">
            <w:pPr>
              <w:pStyle w:val="APTitel"/>
            </w:pPr>
            <w:r>
              <w:t>Endzeitpunkt:</w:t>
            </w:r>
          </w:p>
        </w:tc>
      </w:tr>
      <w:tr w:rsidR="00BC1071" w:rsidTr="00500B25">
        <w:trPr>
          <w:trHeight w:val="792"/>
        </w:trPr>
        <w:tc>
          <w:tcPr>
            <w:tcW w:w="3211" w:type="dxa"/>
            <w:tcBorders>
              <w:top w:val="nil"/>
            </w:tcBorders>
          </w:tcPr>
          <w:p w:rsidR="00BC1071" w:rsidRDefault="00DD544C" w:rsidP="00500B25">
            <w:pPr>
              <w:pStyle w:val="APStandard-Feld"/>
            </w:pPr>
            <w:r>
              <w:t>09.11</w:t>
            </w:r>
            <w:r w:rsidR="00BC1071">
              <w:t>.2015</w:t>
            </w:r>
          </w:p>
        </w:tc>
        <w:tc>
          <w:tcPr>
            <w:tcW w:w="3211" w:type="dxa"/>
            <w:tcBorders>
              <w:top w:val="nil"/>
            </w:tcBorders>
          </w:tcPr>
          <w:p w:rsidR="00BC1071" w:rsidRDefault="00EE3E79" w:rsidP="00500B25">
            <w:pPr>
              <w:pStyle w:val="APStandard-Feld"/>
            </w:pPr>
            <w:r>
              <w:t>2</w:t>
            </w:r>
            <w:r w:rsidR="00BC1071">
              <w:t>0 Std.</w:t>
            </w:r>
          </w:p>
        </w:tc>
        <w:tc>
          <w:tcPr>
            <w:tcW w:w="3211" w:type="dxa"/>
            <w:tcBorders>
              <w:top w:val="nil"/>
            </w:tcBorders>
          </w:tcPr>
          <w:p w:rsidR="00BC1071" w:rsidRDefault="00DD544C" w:rsidP="00DD544C">
            <w:pPr>
              <w:pStyle w:val="APStandard-Feld"/>
            </w:pPr>
            <w:r>
              <w:t>13.11</w:t>
            </w:r>
            <w:r w:rsidR="00BC1071">
              <w:t>.2015</w:t>
            </w:r>
          </w:p>
        </w:tc>
      </w:tr>
    </w:tbl>
    <w:p w:rsidR="00BC1071" w:rsidRDefault="00BC1071" w:rsidP="00BC1071"/>
    <w:p w:rsidR="00BC1071" w:rsidRDefault="00BC1071" w:rsidP="00BC1071">
      <w:pPr>
        <w:pStyle w:val="berschrift1"/>
      </w:pPr>
      <w:r w:rsidRPr="00457F89">
        <w:t>Abhängigkeiten</w:t>
      </w:r>
      <w:r>
        <w:t>:</w:t>
      </w:r>
    </w:p>
    <w:p w:rsidR="00BC1071" w:rsidRDefault="00BC1071" w:rsidP="00BC1071">
      <w:pPr>
        <w:pStyle w:val="APVorgnger"/>
      </w:pPr>
      <w:r w:rsidRPr="00457F89">
        <w:t>Vorgänger</w:t>
      </w:r>
      <w:r>
        <w:t xml:space="preserve">: </w:t>
      </w:r>
      <w:r>
        <w:tab/>
      </w:r>
      <w:r w:rsidR="003229B2">
        <w:t>M2</w:t>
      </w:r>
    </w:p>
    <w:p w:rsidR="00BC1071" w:rsidRDefault="00BC1071" w:rsidP="00BC1071">
      <w:pPr>
        <w:pStyle w:val="APVorgnger"/>
      </w:pPr>
      <w:r>
        <w:t xml:space="preserve">Nachfolger: </w:t>
      </w:r>
      <w:r>
        <w:tab/>
      </w:r>
      <w:r w:rsidR="00D878F5">
        <w:t>7</w:t>
      </w:r>
      <w:r w:rsidR="009778A2">
        <w:t>.1, 7.2, 7.3.1, 7.3.2</w:t>
      </w:r>
    </w:p>
    <w:p w:rsidR="00BC1071" w:rsidRDefault="00BC1071" w:rsidP="00BC1071">
      <w:pPr>
        <w:spacing w:after="0"/>
      </w:pPr>
      <w:r>
        <w:br w:type="page"/>
      </w:r>
    </w:p>
    <w:tbl>
      <w:tblPr>
        <w:tblStyle w:val="Tabellengitternetz"/>
        <w:tblW w:w="9633" w:type="dxa"/>
        <w:tblLook w:val="04A0"/>
      </w:tblPr>
      <w:tblGrid>
        <w:gridCol w:w="3211"/>
        <w:gridCol w:w="3211"/>
        <w:gridCol w:w="3211"/>
      </w:tblGrid>
      <w:tr w:rsidR="00CF781B" w:rsidTr="00A64C06">
        <w:trPr>
          <w:trHeight w:val="346"/>
        </w:trPr>
        <w:tc>
          <w:tcPr>
            <w:tcW w:w="3211" w:type="dxa"/>
            <w:tcBorders>
              <w:bottom w:val="nil"/>
            </w:tcBorders>
          </w:tcPr>
          <w:p w:rsidR="00CF781B" w:rsidRDefault="00CF781B" w:rsidP="00A64C06">
            <w:pPr>
              <w:pStyle w:val="APTitel"/>
            </w:pPr>
            <w:r>
              <w:lastRenderedPageBreak/>
              <w:t>Nr.:</w:t>
            </w:r>
          </w:p>
        </w:tc>
        <w:tc>
          <w:tcPr>
            <w:tcW w:w="3211" w:type="dxa"/>
            <w:tcBorders>
              <w:bottom w:val="nil"/>
            </w:tcBorders>
          </w:tcPr>
          <w:p w:rsidR="00CF781B" w:rsidRDefault="00CF781B" w:rsidP="00A64C06">
            <w:pPr>
              <w:pStyle w:val="APTitel"/>
            </w:pPr>
            <w:r>
              <w:t>Ressourcen:</w:t>
            </w:r>
          </w:p>
        </w:tc>
        <w:tc>
          <w:tcPr>
            <w:tcW w:w="3211" w:type="dxa"/>
            <w:tcBorders>
              <w:bottom w:val="nil"/>
            </w:tcBorders>
          </w:tcPr>
          <w:p w:rsidR="00CF781B" w:rsidRDefault="00CF781B" w:rsidP="00A64C06">
            <w:pPr>
              <w:pStyle w:val="APTitel"/>
            </w:pPr>
            <w:r>
              <w:t>Kosten:</w:t>
            </w:r>
          </w:p>
        </w:tc>
      </w:tr>
      <w:tr w:rsidR="00CF781B" w:rsidTr="00A64C06">
        <w:trPr>
          <w:trHeight w:val="792"/>
        </w:trPr>
        <w:tc>
          <w:tcPr>
            <w:tcW w:w="3211" w:type="dxa"/>
            <w:tcBorders>
              <w:top w:val="nil"/>
            </w:tcBorders>
          </w:tcPr>
          <w:p w:rsidR="00CF781B" w:rsidRPr="00567F62" w:rsidRDefault="00CF781B" w:rsidP="00A64C06">
            <w:pPr>
              <w:pStyle w:val="APStandard-Feld"/>
            </w:pPr>
            <w:r>
              <w:t>6.2</w:t>
            </w:r>
          </w:p>
        </w:tc>
        <w:tc>
          <w:tcPr>
            <w:tcW w:w="3211" w:type="dxa"/>
            <w:tcBorders>
              <w:top w:val="nil"/>
            </w:tcBorders>
          </w:tcPr>
          <w:p w:rsidR="00CF781B" w:rsidRPr="00567F62" w:rsidRDefault="00CF781B" w:rsidP="00A64C06">
            <w:pPr>
              <w:pStyle w:val="APTitel"/>
            </w:pPr>
            <w:r>
              <w:t>2 Personen</w:t>
            </w:r>
          </w:p>
        </w:tc>
        <w:tc>
          <w:tcPr>
            <w:tcW w:w="3211" w:type="dxa"/>
            <w:tcBorders>
              <w:top w:val="nil"/>
            </w:tcBorders>
          </w:tcPr>
          <w:p w:rsidR="00CF781B" w:rsidRPr="00567F62" w:rsidRDefault="00CF781B" w:rsidP="00A64C06">
            <w:pPr>
              <w:pStyle w:val="APStandard-Feld"/>
            </w:pPr>
            <w:r>
              <w:t>0 €</w:t>
            </w:r>
          </w:p>
        </w:tc>
      </w:tr>
      <w:tr w:rsidR="00CF781B" w:rsidTr="00A64C06">
        <w:trPr>
          <w:trHeight w:val="7949"/>
        </w:trPr>
        <w:tc>
          <w:tcPr>
            <w:tcW w:w="9633" w:type="dxa"/>
            <w:gridSpan w:val="3"/>
            <w:tcBorders>
              <w:bottom w:val="single" w:sz="4" w:space="0" w:color="auto"/>
            </w:tcBorders>
          </w:tcPr>
          <w:p w:rsidR="00CF781B" w:rsidRPr="00BA12BC" w:rsidRDefault="00CF781B" w:rsidP="00A64C06">
            <w:pPr>
              <w:pStyle w:val="berschrift1"/>
            </w:pPr>
            <w:r>
              <w:t>Recherche Trajektorie</w:t>
            </w:r>
          </w:p>
          <w:p w:rsidR="00CF781B" w:rsidRDefault="00CF781B" w:rsidP="00A64C06">
            <w:pPr>
              <w:pStyle w:val="berschrift2"/>
            </w:pPr>
            <w:r w:rsidRPr="00BA12BC">
              <w:t>Inhalt</w:t>
            </w:r>
            <w:r>
              <w:t>:</w:t>
            </w:r>
          </w:p>
          <w:p w:rsidR="00CF781B" w:rsidRDefault="00CF781B" w:rsidP="00A64C06">
            <w:pPr>
              <w:spacing w:after="60"/>
              <w:ind w:left="170"/>
            </w:pPr>
            <w:r>
              <w:t>Für einen guten Flug muss eine geeignete Flugbahn zwischen zwei Wegpunkten gefunden werden. Diese Flugbahn wird durch eine sog. Trajektorie beschrieben.</w:t>
            </w:r>
          </w:p>
          <w:p w:rsidR="00CF781B" w:rsidRDefault="00CF781B" w:rsidP="00A64C06">
            <w:pPr>
              <w:spacing w:after="60"/>
              <w:ind w:left="170"/>
            </w:pPr>
            <w:r>
              <w:t>In der Recherche sollen verschiedene Arten gefunden werden, diese mathematisch zu beschreiben und eine geeignete ausgewählt werden. Diese Trajektorie sollte möglichst auf eine Flugbahn über mehrere Wegpunkte erweitert werden können (dies ist aber nicht das Hauptziel).</w:t>
            </w:r>
          </w:p>
          <w:p w:rsidR="00CF781B" w:rsidRDefault="00CF781B" w:rsidP="00A64C06">
            <w:pPr>
              <w:spacing w:after="60"/>
              <w:ind w:left="170"/>
            </w:pPr>
            <w:r>
              <w:t>Außerdem muss bekannt sein, wie Punkte auf der Trajektorie berechnet werden, die einen bestimmten Abstand von Startpunkt haben. Dies ist notwendig, damit regelbare Geschwindigkeiten möglich sind.</w:t>
            </w:r>
          </w:p>
          <w:p w:rsidR="00CF781B" w:rsidRDefault="00CF781B" w:rsidP="00A64C06">
            <w:pPr>
              <w:pStyle w:val="berschrift2"/>
            </w:pPr>
            <w:r>
              <w:t>Verantwortlicher:</w:t>
            </w:r>
          </w:p>
          <w:p w:rsidR="00CF781B" w:rsidRDefault="00CF781B" w:rsidP="00A64C06">
            <w:pPr>
              <w:pStyle w:val="APText"/>
            </w:pPr>
            <w:proofErr w:type="spellStart"/>
            <w:r>
              <w:t>Jannik</w:t>
            </w:r>
            <w:proofErr w:type="spellEnd"/>
            <w:r>
              <w:t xml:space="preserve"> </w:t>
            </w:r>
            <w:proofErr w:type="spellStart"/>
            <w:r>
              <w:t>Beyerstedt</w:t>
            </w:r>
            <w:proofErr w:type="spellEnd"/>
          </w:p>
          <w:p w:rsidR="00CF781B" w:rsidRDefault="00CF781B" w:rsidP="00A64C06">
            <w:pPr>
              <w:pStyle w:val="berschrift2"/>
            </w:pPr>
            <w:r>
              <w:t>Risikobewertung:</w:t>
            </w:r>
          </w:p>
          <w:p w:rsidR="00CF781B" w:rsidRDefault="00CF781B" w:rsidP="00A64C06">
            <w:pPr>
              <w:pStyle w:val="APText"/>
            </w:pPr>
            <w:r>
              <w:t>Dieses Arbeitspaket hat keine direkten Vorgänger, da hiermit ein neuer Teilbereich eröffnet wird.</w:t>
            </w:r>
            <w:r>
              <w:br/>
              <w:t xml:space="preserve">Andererseits ist das Gesamtkonzept von einer guten Trajektorie als Führungsgröße für den Regler abhängig. </w:t>
            </w:r>
          </w:p>
          <w:p w:rsidR="00CF781B" w:rsidRDefault="00CF781B" w:rsidP="00A64C06">
            <w:pPr>
              <w:pStyle w:val="berschrift2"/>
            </w:pPr>
            <w:r>
              <w:t>Ergebnisbericht:</w:t>
            </w:r>
          </w:p>
          <w:p w:rsidR="00CF781B" w:rsidRDefault="00CF781B" w:rsidP="00A64C06">
            <w:pPr>
              <w:pStyle w:val="APText"/>
            </w:pPr>
            <w:bookmarkStart w:id="3" w:name="OLE_LINK30"/>
            <w:r>
              <w:t>Es wurde eine Kurvenart für die Trajektorie ausgewählt und dessen mathematische Beschreibung, sowie die Berechnung mit Start- und Endpunkt dokumentiert. Außerdem wurde dokumentiert, wie Punkte auf der Trajektorie berechnet werden können.</w:t>
            </w:r>
            <w:bookmarkEnd w:id="3"/>
          </w:p>
        </w:tc>
      </w:tr>
      <w:tr w:rsidR="00CF781B" w:rsidTr="00A64C06">
        <w:trPr>
          <w:trHeight w:val="346"/>
        </w:trPr>
        <w:tc>
          <w:tcPr>
            <w:tcW w:w="3211" w:type="dxa"/>
            <w:tcBorders>
              <w:bottom w:val="nil"/>
            </w:tcBorders>
          </w:tcPr>
          <w:p w:rsidR="00CF781B" w:rsidRDefault="00CF781B" w:rsidP="00A64C06">
            <w:pPr>
              <w:pStyle w:val="APTitel"/>
            </w:pPr>
            <w:r>
              <w:t>Anfangszeitpunkt:</w:t>
            </w:r>
          </w:p>
        </w:tc>
        <w:tc>
          <w:tcPr>
            <w:tcW w:w="3211" w:type="dxa"/>
            <w:tcBorders>
              <w:bottom w:val="nil"/>
            </w:tcBorders>
          </w:tcPr>
          <w:p w:rsidR="00CF781B" w:rsidRDefault="00CF781B" w:rsidP="00A64C06">
            <w:pPr>
              <w:pStyle w:val="APTitel"/>
            </w:pPr>
            <w:r>
              <w:t>Netto-Dauer:</w:t>
            </w:r>
          </w:p>
        </w:tc>
        <w:tc>
          <w:tcPr>
            <w:tcW w:w="3211" w:type="dxa"/>
            <w:tcBorders>
              <w:bottom w:val="nil"/>
            </w:tcBorders>
          </w:tcPr>
          <w:p w:rsidR="00CF781B" w:rsidRDefault="00CF781B" w:rsidP="00A64C06">
            <w:pPr>
              <w:pStyle w:val="APTitel"/>
            </w:pPr>
            <w:r>
              <w:t>Endzeitpunkt:</w:t>
            </w:r>
          </w:p>
        </w:tc>
      </w:tr>
      <w:tr w:rsidR="00CF781B" w:rsidTr="00A64C06">
        <w:trPr>
          <w:trHeight w:val="792"/>
        </w:trPr>
        <w:tc>
          <w:tcPr>
            <w:tcW w:w="3211" w:type="dxa"/>
            <w:tcBorders>
              <w:top w:val="nil"/>
            </w:tcBorders>
          </w:tcPr>
          <w:p w:rsidR="00CF781B" w:rsidRDefault="00CF781B" w:rsidP="00A64C06">
            <w:pPr>
              <w:pStyle w:val="APStandard-Feld"/>
            </w:pPr>
            <w:r>
              <w:t>09.11.2015</w:t>
            </w:r>
          </w:p>
        </w:tc>
        <w:tc>
          <w:tcPr>
            <w:tcW w:w="3211" w:type="dxa"/>
            <w:tcBorders>
              <w:top w:val="nil"/>
            </w:tcBorders>
          </w:tcPr>
          <w:p w:rsidR="00CF781B" w:rsidRDefault="00EE3E79" w:rsidP="00A64C06">
            <w:pPr>
              <w:pStyle w:val="APStandard-Feld"/>
            </w:pPr>
            <w:r>
              <w:t>30</w:t>
            </w:r>
            <w:r w:rsidR="00CF781B">
              <w:t xml:space="preserve"> Std.</w:t>
            </w:r>
          </w:p>
        </w:tc>
        <w:tc>
          <w:tcPr>
            <w:tcW w:w="3211" w:type="dxa"/>
            <w:tcBorders>
              <w:top w:val="nil"/>
            </w:tcBorders>
          </w:tcPr>
          <w:p w:rsidR="00CF781B" w:rsidRDefault="00CF781B" w:rsidP="00A64C06">
            <w:pPr>
              <w:pStyle w:val="APStandard-Feld"/>
            </w:pPr>
            <w:r>
              <w:t>13.11.2015</w:t>
            </w:r>
          </w:p>
        </w:tc>
      </w:tr>
    </w:tbl>
    <w:p w:rsidR="00CF781B" w:rsidRDefault="00CF781B" w:rsidP="00CF781B"/>
    <w:p w:rsidR="00CF781B" w:rsidRDefault="00CF781B" w:rsidP="00CF781B">
      <w:pPr>
        <w:pStyle w:val="berschrift1"/>
      </w:pPr>
      <w:r w:rsidRPr="00457F89">
        <w:t>Abhängigkeiten</w:t>
      </w:r>
      <w:r>
        <w:t>:</w:t>
      </w:r>
    </w:p>
    <w:p w:rsidR="00CF781B" w:rsidRDefault="00CF781B" w:rsidP="00CF781B">
      <w:pPr>
        <w:pStyle w:val="APVorgnger"/>
      </w:pPr>
      <w:r w:rsidRPr="00457F89">
        <w:t>Vorgänger</w:t>
      </w:r>
      <w:r>
        <w:t xml:space="preserve">: </w:t>
      </w:r>
      <w:r>
        <w:tab/>
      </w:r>
      <w:r w:rsidR="009778A2">
        <w:t>-</w:t>
      </w:r>
    </w:p>
    <w:p w:rsidR="00CF781B" w:rsidRDefault="00CF781B" w:rsidP="00CF781B">
      <w:pPr>
        <w:pStyle w:val="APVorgnger"/>
      </w:pPr>
      <w:r>
        <w:t xml:space="preserve">Nachfolger: </w:t>
      </w:r>
      <w:r>
        <w:tab/>
      </w:r>
      <w:r w:rsidR="009778A2">
        <w:t>-</w:t>
      </w:r>
    </w:p>
    <w:p w:rsidR="00CF781B" w:rsidRDefault="00CF781B">
      <w:pPr>
        <w:spacing w:after="0"/>
      </w:pPr>
      <w:r>
        <w:br w:type="page"/>
      </w:r>
    </w:p>
    <w:tbl>
      <w:tblPr>
        <w:tblStyle w:val="Tabellengitternetz"/>
        <w:tblW w:w="9633" w:type="dxa"/>
        <w:tblLook w:val="04A0"/>
      </w:tblPr>
      <w:tblGrid>
        <w:gridCol w:w="3211"/>
        <w:gridCol w:w="3211"/>
        <w:gridCol w:w="3211"/>
      </w:tblGrid>
      <w:tr w:rsidR="00CF781B" w:rsidTr="00A64C06">
        <w:trPr>
          <w:trHeight w:val="346"/>
        </w:trPr>
        <w:tc>
          <w:tcPr>
            <w:tcW w:w="3211" w:type="dxa"/>
            <w:tcBorders>
              <w:bottom w:val="nil"/>
            </w:tcBorders>
          </w:tcPr>
          <w:p w:rsidR="00CF781B" w:rsidRDefault="00CF781B" w:rsidP="00A64C06">
            <w:pPr>
              <w:pStyle w:val="APTitel"/>
            </w:pPr>
            <w:r>
              <w:lastRenderedPageBreak/>
              <w:t>Nr.:</w:t>
            </w:r>
          </w:p>
        </w:tc>
        <w:tc>
          <w:tcPr>
            <w:tcW w:w="3211" w:type="dxa"/>
            <w:tcBorders>
              <w:bottom w:val="nil"/>
            </w:tcBorders>
          </w:tcPr>
          <w:p w:rsidR="00CF781B" w:rsidRDefault="00CF781B" w:rsidP="00A64C06">
            <w:pPr>
              <w:pStyle w:val="APTitel"/>
            </w:pPr>
            <w:r>
              <w:t>Ressourcen:</w:t>
            </w:r>
          </w:p>
        </w:tc>
        <w:tc>
          <w:tcPr>
            <w:tcW w:w="3211" w:type="dxa"/>
            <w:tcBorders>
              <w:bottom w:val="nil"/>
            </w:tcBorders>
          </w:tcPr>
          <w:p w:rsidR="00CF781B" w:rsidRDefault="00CF781B" w:rsidP="00A64C06">
            <w:pPr>
              <w:pStyle w:val="APTitel"/>
            </w:pPr>
            <w:r>
              <w:t>Kosten:</w:t>
            </w:r>
          </w:p>
        </w:tc>
      </w:tr>
      <w:tr w:rsidR="00CF781B" w:rsidTr="00A64C06">
        <w:trPr>
          <w:trHeight w:val="792"/>
        </w:trPr>
        <w:tc>
          <w:tcPr>
            <w:tcW w:w="3211" w:type="dxa"/>
            <w:tcBorders>
              <w:top w:val="nil"/>
            </w:tcBorders>
          </w:tcPr>
          <w:p w:rsidR="00CF781B" w:rsidRPr="00567F62" w:rsidRDefault="00CF781B" w:rsidP="00A64C06">
            <w:pPr>
              <w:pStyle w:val="APStandard-Feld"/>
            </w:pPr>
            <w:r>
              <w:t>6.3</w:t>
            </w:r>
          </w:p>
        </w:tc>
        <w:tc>
          <w:tcPr>
            <w:tcW w:w="3211" w:type="dxa"/>
            <w:tcBorders>
              <w:top w:val="nil"/>
            </w:tcBorders>
          </w:tcPr>
          <w:p w:rsidR="00CF781B" w:rsidRPr="00567F62" w:rsidRDefault="00CF781B" w:rsidP="00A64C06">
            <w:pPr>
              <w:pStyle w:val="APTitel"/>
            </w:pPr>
            <w:r>
              <w:t>2 Personen</w:t>
            </w:r>
          </w:p>
        </w:tc>
        <w:tc>
          <w:tcPr>
            <w:tcW w:w="3211" w:type="dxa"/>
            <w:tcBorders>
              <w:top w:val="nil"/>
            </w:tcBorders>
          </w:tcPr>
          <w:p w:rsidR="00CF781B" w:rsidRPr="00567F62" w:rsidRDefault="00CF781B" w:rsidP="00A64C06">
            <w:pPr>
              <w:pStyle w:val="APStandard-Feld"/>
            </w:pPr>
            <w:r>
              <w:t>0 €</w:t>
            </w:r>
          </w:p>
        </w:tc>
      </w:tr>
      <w:tr w:rsidR="00CF781B" w:rsidTr="00A64C06">
        <w:trPr>
          <w:trHeight w:val="7949"/>
        </w:trPr>
        <w:tc>
          <w:tcPr>
            <w:tcW w:w="9633" w:type="dxa"/>
            <w:gridSpan w:val="3"/>
            <w:tcBorders>
              <w:bottom w:val="single" w:sz="4" w:space="0" w:color="auto"/>
            </w:tcBorders>
          </w:tcPr>
          <w:p w:rsidR="00CF781B" w:rsidRPr="00BA12BC" w:rsidRDefault="00CF781B" w:rsidP="00A64C06">
            <w:pPr>
              <w:pStyle w:val="berschrift1"/>
            </w:pPr>
            <w:proofErr w:type="spellStart"/>
            <w:r>
              <w:t>Trajektorienberechnung</w:t>
            </w:r>
            <w:proofErr w:type="spellEnd"/>
            <w:r>
              <w:t xml:space="preserve"> programmieren</w:t>
            </w:r>
          </w:p>
          <w:p w:rsidR="00CF781B" w:rsidRDefault="00CF781B" w:rsidP="00A64C06">
            <w:pPr>
              <w:pStyle w:val="berschrift2"/>
            </w:pPr>
            <w:r w:rsidRPr="00BA12BC">
              <w:t>Inhalt</w:t>
            </w:r>
            <w:r>
              <w:t>:</w:t>
            </w:r>
          </w:p>
          <w:p w:rsidR="00CF781B" w:rsidRDefault="00CF781B" w:rsidP="00A64C06">
            <w:pPr>
              <w:spacing w:after="60"/>
              <w:ind w:left="170"/>
            </w:pPr>
            <w:r>
              <w:t>In diesem Arbeitspaket müssen die Erkenntnisse aus AP6.2 nun implementiert werden. Hierfür müssen Funktionen bzw. eine Klasse mit Methoden entwickelt werden, die alle Berechnungen durchführt.</w:t>
            </w:r>
          </w:p>
          <w:p w:rsidR="00CF781B" w:rsidRDefault="00CF781B" w:rsidP="00A64C06">
            <w:pPr>
              <w:spacing w:after="60"/>
              <w:ind w:left="170"/>
            </w:pPr>
            <w:r>
              <w:t>Diese Schnittstelle muss natürlich auch dokumentiert werden.</w:t>
            </w:r>
          </w:p>
          <w:p w:rsidR="00CF781B" w:rsidRDefault="00CF781B" w:rsidP="00A64C06">
            <w:pPr>
              <w:pStyle w:val="berschrift2"/>
            </w:pPr>
            <w:r>
              <w:t>Verantwortlicher:</w:t>
            </w:r>
          </w:p>
          <w:p w:rsidR="00CF781B" w:rsidRDefault="00CF781B" w:rsidP="00A64C06">
            <w:pPr>
              <w:pStyle w:val="APText"/>
            </w:pPr>
            <w:proofErr w:type="spellStart"/>
            <w:r>
              <w:t>Jannik</w:t>
            </w:r>
            <w:proofErr w:type="spellEnd"/>
            <w:r>
              <w:t xml:space="preserve"> </w:t>
            </w:r>
            <w:proofErr w:type="spellStart"/>
            <w:r>
              <w:t>Beyerstedt</w:t>
            </w:r>
            <w:proofErr w:type="spellEnd"/>
          </w:p>
          <w:p w:rsidR="00CF781B" w:rsidRDefault="00CF781B" w:rsidP="00A64C06">
            <w:pPr>
              <w:pStyle w:val="berschrift2"/>
            </w:pPr>
            <w:r>
              <w:t>Risikobewertung:</w:t>
            </w:r>
          </w:p>
          <w:p w:rsidR="00CF781B" w:rsidRDefault="00CF781B" w:rsidP="00A64C06">
            <w:pPr>
              <w:pStyle w:val="APText"/>
            </w:pPr>
            <w:r>
              <w:t>Dieses Arbeitspaket ist von der Recherche zu diesem Thema abhängig (AP6.2).</w:t>
            </w:r>
            <w:r>
              <w:br/>
              <w:t>Außerdem ist das Gesamtkonzept von einer guten Trajektorie als Führungsgröße für den Regler abhängig. Die genauen Auswirkungen auf den Regler können aber noch nicht abgeschätzt werden.</w:t>
            </w:r>
          </w:p>
          <w:p w:rsidR="00CF781B" w:rsidRDefault="00CF781B" w:rsidP="00A64C06">
            <w:pPr>
              <w:pStyle w:val="berschrift2"/>
            </w:pPr>
            <w:r>
              <w:t>Ergebnisbericht:</w:t>
            </w:r>
          </w:p>
          <w:p w:rsidR="00CF781B" w:rsidRDefault="00CF781B" w:rsidP="00EE3E79">
            <w:pPr>
              <w:pStyle w:val="APText"/>
            </w:pPr>
            <w:bookmarkStart w:id="4" w:name="OLE_LINK31"/>
            <w:bookmarkStart w:id="5" w:name="OLE_LINK32"/>
            <w:r>
              <w:t>Es wurde ein entsprechendes Softwaremodul entwickelt, das alle nötigen Berechnungen bezüglich der Trajektorie vornimmt.</w:t>
            </w:r>
            <w:r>
              <w:br/>
              <w:t>Die Softwareschnittstelle wurde definiert und dokumentiert.</w:t>
            </w:r>
            <w:bookmarkEnd w:id="4"/>
            <w:bookmarkEnd w:id="5"/>
          </w:p>
        </w:tc>
      </w:tr>
      <w:tr w:rsidR="00CF781B" w:rsidTr="00A64C06">
        <w:trPr>
          <w:trHeight w:val="346"/>
        </w:trPr>
        <w:tc>
          <w:tcPr>
            <w:tcW w:w="3211" w:type="dxa"/>
            <w:tcBorders>
              <w:bottom w:val="nil"/>
            </w:tcBorders>
          </w:tcPr>
          <w:p w:rsidR="00CF781B" w:rsidRDefault="00CF781B" w:rsidP="00A64C06">
            <w:pPr>
              <w:pStyle w:val="APTitel"/>
            </w:pPr>
            <w:r>
              <w:t>Anfangszeitpunkt:</w:t>
            </w:r>
          </w:p>
        </w:tc>
        <w:tc>
          <w:tcPr>
            <w:tcW w:w="3211" w:type="dxa"/>
            <w:tcBorders>
              <w:bottom w:val="nil"/>
            </w:tcBorders>
          </w:tcPr>
          <w:p w:rsidR="00CF781B" w:rsidRDefault="00CF781B" w:rsidP="00A64C06">
            <w:pPr>
              <w:pStyle w:val="APTitel"/>
            </w:pPr>
            <w:r>
              <w:t>Netto-Dauer:</w:t>
            </w:r>
          </w:p>
        </w:tc>
        <w:tc>
          <w:tcPr>
            <w:tcW w:w="3211" w:type="dxa"/>
            <w:tcBorders>
              <w:bottom w:val="nil"/>
            </w:tcBorders>
          </w:tcPr>
          <w:p w:rsidR="00CF781B" w:rsidRDefault="00CF781B" w:rsidP="00A64C06">
            <w:pPr>
              <w:pStyle w:val="APTitel"/>
            </w:pPr>
            <w:r>
              <w:t>Endzeitpunkt:</w:t>
            </w:r>
          </w:p>
        </w:tc>
      </w:tr>
      <w:tr w:rsidR="00CF781B" w:rsidTr="00A64C06">
        <w:trPr>
          <w:trHeight w:val="792"/>
        </w:trPr>
        <w:tc>
          <w:tcPr>
            <w:tcW w:w="3211" w:type="dxa"/>
            <w:tcBorders>
              <w:top w:val="nil"/>
            </w:tcBorders>
          </w:tcPr>
          <w:p w:rsidR="00CF781B" w:rsidRDefault="00CF781B" w:rsidP="00A64C06">
            <w:pPr>
              <w:pStyle w:val="APStandard-Feld"/>
            </w:pPr>
            <w:r>
              <w:t>16.11.2015</w:t>
            </w:r>
          </w:p>
        </w:tc>
        <w:tc>
          <w:tcPr>
            <w:tcW w:w="3211" w:type="dxa"/>
            <w:tcBorders>
              <w:top w:val="nil"/>
            </w:tcBorders>
          </w:tcPr>
          <w:p w:rsidR="00CF781B" w:rsidRDefault="00EE3E79" w:rsidP="00A64C06">
            <w:pPr>
              <w:pStyle w:val="APStandard-Feld"/>
            </w:pPr>
            <w:r>
              <w:t>2</w:t>
            </w:r>
            <w:r w:rsidR="00CF781B">
              <w:t>0 Std.</w:t>
            </w:r>
          </w:p>
        </w:tc>
        <w:tc>
          <w:tcPr>
            <w:tcW w:w="3211" w:type="dxa"/>
            <w:tcBorders>
              <w:top w:val="nil"/>
            </w:tcBorders>
          </w:tcPr>
          <w:p w:rsidR="00CF781B" w:rsidRDefault="00CF781B" w:rsidP="00A64C06">
            <w:pPr>
              <w:pStyle w:val="APStandard-Feld"/>
            </w:pPr>
            <w:r>
              <w:t>27.11.2015</w:t>
            </w:r>
          </w:p>
        </w:tc>
      </w:tr>
    </w:tbl>
    <w:p w:rsidR="00CF781B" w:rsidRDefault="00CF781B" w:rsidP="00CF781B"/>
    <w:p w:rsidR="00CF781B" w:rsidRDefault="00CF781B" w:rsidP="00CF781B">
      <w:pPr>
        <w:pStyle w:val="berschrift1"/>
      </w:pPr>
      <w:r w:rsidRPr="00457F89">
        <w:t>Abhängigkeiten</w:t>
      </w:r>
      <w:r>
        <w:t>:</w:t>
      </w:r>
    </w:p>
    <w:p w:rsidR="00CF781B" w:rsidRDefault="00CF781B" w:rsidP="00CF781B">
      <w:pPr>
        <w:pStyle w:val="APVorgnger"/>
      </w:pPr>
      <w:r w:rsidRPr="00457F89">
        <w:t>Vorgänger</w:t>
      </w:r>
      <w:r w:rsidR="009778A2">
        <w:t xml:space="preserve">: </w:t>
      </w:r>
      <w:r w:rsidR="009778A2">
        <w:tab/>
      </w:r>
      <w:r>
        <w:t>6.2</w:t>
      </w:r>
    </w:p>
    <w:p w:rsidR="00CF781B" w:rsidRDefault="00CF781B" w:rsidP="00CF781B">
      <w:pPr>
        <w:pStyle w:val="APVorgnger"/>
      </w:pPr>
      <w:r>
        <w:t xml:space="preserve">Nachfolger: </w:t>
      </w:r>
      <w:r>
        <w:tab/>
      </w:r>
      <w:r w:rsidR="009778A2">
        <w:t>-</w:t>
      </w:r>
      <w:bookmarkStart w:id="6" w:name="_GoBack"/>
      <w:bookmarkEnd w:id="6"/>
    </w:p>
    <w:p w:rsidR="00CF781B" w:rsidRDefault="00CF781B">
      <w:pPr>
        <w:spacing w:after="0"/>
        <w:rPr>
          <w:sz w:val="28"/>
        </w:rPr>
      </w:pPr>
      <w:r>
        <w:rPr>
          <w:sz w:val="28"/>
        </w:rPr>
        <w:br w:type="page"/>
      </w:r>
    </w:p>
    <w:tbl>
      <w:tblPr>
        <w:tblStyle w:val="Tabellengitternetz"/>
        <w:tblW w:w="9633" w:type="dxa"/>
        <w:tblLook w:val="04A0"/>
      </w:tblPr>
      <w:tblGrid>
        <w:gridCol w:w="3211"/>
        <w:gridCol w:w="3211"/>
        <w:gridCol w:w="3211"/>
      </w:tblGrid>
      <w:tr w:rsidR="0061574D" w:rsidTr="008D0689">
        <w:trPr>
          <w:trHeight w:val="346"/>
        </w:trPr>
        <w:tc>
          <w:tcPr>
            <w:tcW w:w="3211" w:type="dxa"/>
            <w:tcBorders>
              <w:bottom w:val="nil"/>
            </w:tcBorders>
          </w:tcPr>
          <w:p w:rsidR="0061574D" w:rsidRDefault="0061574D" w:rsidP="008D0689">
            <w:pPr>
              <w:pStyle w:val="APTitel"/>
            </w:pPr>
            <w:r>
              <w:lastRenderedPageBreak/>
              <w:t>Nr.:</w:t>
            </w:r>
          </w:p>
        </w:tc>
        <w:tc>
          <w:tcPr>
            <w:tcW w:w="3211" w:type="dxa"/>
            <w:tcBorders>
              <w:bottom w:val="nil"/>
            </w:tcBorders>
          </w:tcPr>
          <w:p w:rsidR="0061574D" w:rsidRDefault="0061574D" w:rsidP="008D0689">
            <w:pPr>
              <w:pStyle w:val="APTitel"/>
            </w:pPr>
            <w:r>
              <w:t>Ressourcen:</w:t>
            </w:r>
          </w:p>
        </w:tc>
        <w:tc>
          <w:tcPr>
            <w:tcW w:w="3211" w:type="dxa"/>
            <w:tcBorders>
              <w:bottom w:val="nil"/>
            </w:tcBorders>
          </w:tcPr>
          <w:p w:rsidR="0061574D" w:rsidRDefault="0061574D" w:rsidP="008D0689">
            <w:pPr>
              <w:pStyle w:val="APTitel"/>
            </w:pPr>
            <w:r>
              <w:t>Kosten:</w:t>
            </w:r>
          </w:p>
        </w:tc>
      </w:tr>
      <w:tr w:rsidR="0061574D" w:rsidTr="008D0689">
        <w:trPr>
          <w:trHeight w:val="792"/>
        </w:trPr>
        <w:tc>
          <w:tcPr>
            <w:tcW w:w="3211" w:type="dxa"/>
            <w:tcBorders>
              <w:top w:val="nil"/>
            </w:tcBorders>
          </w:tcPr>
          <w:p w:rsidR="0061574D" w:rsidRPr="00567F62" w:rsidRDefault="0061574D" w:rsidP="008D0689">
            <w:pPr>
              <w:pStyle w:val="APStandard-Feld"/>
            </w:pPr>
            <w:r>
              <w:t>6.4</w:t>
            </w:r>
          </w:p>
        </w:tc>
        <w:tc>
          <w:tcPr>
            <w:tcW w:w="3211" w:type="dxa"/>
            <w:tcBorders>
              <w:top w:val="nil"/>
            </w:tcBorders>
          </w:tcPr>
          <w:p w:rsidR="0061574D" w:rsidRDefault="0087401A" w:rsidP="008D0689">
            <w:pPr>
              <w:pStyle w:val="APTitel"/>
            </w:pPr>
            <w:r>
              <w:t>1 Person</w:t>
            </w:r>
          </w:p>
          <w:p w:rsidR="0061574D" w:rsidRPr="00567F62" w:rsidRDefault="0087401A" w:rsidP="008D0689">
            <w:pPr>
              <w:pStyle w:val="APTitel"/>
            </w:pPr>
            <w:r>
              <w:t>GUI-Software</w:t>
            </w:r>
          </w:p>
        </w:tc>
        <w:tc>
          <w:tcPr>
            <w:tcW w:w="3211" w:type="dxa"/>
            <w:tcBorders>
              <w:top w:val="nil"/>
            </w:tcBorders>
          </w:tcPr>
          <w:p w:rsidR="0061574D" w:rsidRPr="00567F62" w:rsidRDefault="0061574D" w:rsidP="008D0689">
            <w:pPr>
              <w:pStyle w:val="APStandard-Feld"/>
            </w:pPr>
            <w:r>
              <w:t>0 €</w:t>
            </w:r>
          </w:p>
        </w:tc>
      </w:tr>
      <w:tr w:rsidR="0061574D" w:rsidTr="008D0689">
        <w:trPr>
          <w:trHeight w:val="7949"/>
        </w:trPr>
        <w:tc>
          <w:tcPr>
            <w:tcW w:w="9633" w:type="dxa"/>
            <w:gridSpan w:val="3"/>
            <w:tcBorders>
              <w:bottom w:val="single" w:sz="4" w:space="0" w:color="auto"/>
            </w:tcBorders>
          </w:tcPr>
          <w:p w:rsidR="0061574D" w:rsidRPr="00BA12BC" w:rsidRDefault="0061574D" w:rsidP="008D0689">
            <w:pPr>
              <w:pStyle w:val="berschrift1"/>
            </w:pPr>
            <w:r>
              <w:t>User-Interface programmieren</w:t>
            </w:r>
          </w:p>
          <w:p w:rsidR="0061574D" w:rsidRDefault="0061574D" w:rsidP="008D0689">
            <w:pPr>
              <w:pStyle w:val="berschrift2"/>
            </w:pPr>
            <w:r w:rsidRPr="00BA12BC">
              <w:t>Inhalt</w:t>
            </w:r>
            <w:r>
              <w:t>:</w:t>
            </w:r>
          </w:p>
          <w:p w:rsidR="0061574D" w:rsidRDefault="00C86619" w:rsidP="008D0689">
            <w:pPr>
              <w:spacing w:after="60"/>
              <w:ind w:left="170"/>
            </w:pPr>
            <w:r>
              <w:t>Es wird ein User-Interface entwickelt und programmiert, in dem der User</w:t>
            </w:r>
            <w:r w:rsidR="00A348C7">
              <w:t xml:space="preserve"> den Copter steuern kann.</w:t>
            </w:r>
            <w:r w:rsidR="0061574D">
              <w:t xml:space="preserve"> </w:t>
            </w:r>
          </w:p>
          <w:p w:rsidR="0061574D" w:rsidRDefault="0061574D" w:rsidP="008D0689">
            <w:pPr>
              <w:pStyle w:val="berschrift2"/>
            </w:pPr>
            <w:r>
              <w:t>Verantwortlicher:</w:t>
            </w:r>
          </w:p>
          <w:p w:rsidR="0061574D" w:rsidRDefault="0061574D" w:rsidP="008D0689">
            <w:pPr>
              <w:pStyle w:val="APText"/>
            </w:pPr>
            <w:r>
              <w:t>Daniel Friedrich</w:t>
            </w:r>
          </w:p>
          <w:p w:rsidR="0061574D" w:rsidRDefault="0061574D" w:rsidP="008D0689">
            <w:pPr>
              <w:pStyle w:val="berschrift2"/>
            </w:pPr>
            <w:r>
              <w:t>Risikobewertung:</w:t>
            </w:r>
          </w:p>
          <w:p w:rsidR="0061574D" w:rsidRDefault="00CC0D5C" w:rsidP="008D0689">
            <w:pPr>
              <w:pStyle w:val="APText"/>
            </w:pPr>
            <w:r>
              <w:t xml:space="preserve">Die Schnittstelle wird unterbrochen und das Eingeben der Werte entfällt, der </w:t>
            </w:r>
            <w:proofErr w:type="spellStart"/>
            <w:r>
              <w:t>Quadrocopter</w:t>
            </w:r>
            <w:proofErr w:type="spellEnd"/>
            <w:r>
              <w:t xml:space="preserve"> gerät außer Kontrolle.</w:t>
            </w:r>
          </w:p>
          <w:p w:rsidR="0061574D" w:rsidRDefault="0061574D" w:rsidP="008D0689">
            <w:pPr>
              <w:pStyle w:val="berschrift2"/>
            </w:pPr>
            <w:r>
              <w:t>Ergebnisbericht:</w:t>
            </w:r>
          </w:p>
          <w:p w:rsidR="0061574D" w:rsidRDefault="0061574D" w:rsidP="008D0689">
            <w:pPr>
              <w:pStyle w:val="APText"/>
            </w:pPr>
            <w:r>
              <w:t>Das Userinterface ist einfach zu bedienen.</w:t>
            </w:r>
          </w:p>
          <w:p w:rsidR="0061574D" w:rsidRDefault="0061574D" w:rsidP="008D0689">
            <w:pPr>
              <w:pStyle w:val="APText"/>
            </w:pPr>
            <w:r>
              <w:t xml:space="preserve">Die Eingabe von X, Y, und Z </w:t>
            </w:r>
            <w:r w:rsidR="00A348C7">
              <w:t>Koordinaten</w:t>
            </w:r>
            <w:r>
              <w:t xml:space="preserve"> ist möglich, sowie das Auslösen der Startprozedur.</w:t>
            </w:r>
          </w:p>
          <w:p w:rsidR="001060EC" w:rsidRDefault="001060EC" w:rsidP="008D0689">
            <w:pPr>
              <w:pStyle w:val="APText"/>
            </w:pPr>
            <w:r>
              <w:t xml:space="preserve">Der Landevorgang kann eingeleitet werden. </w:t>
            </w:r>
          </w:p>
          <w:p w:rsidR="0061574D" w:rsidRDefault="0061574D" w:rsidP="008D0689">
            <w:pPr>
              <w:pStyle w:val="APText"/>
            </w:pPr>
            <w:r>
              <w:t xml:space="preserve">Es sind außerdem ein </w:t>
            </w:r>
            <w:proofErr w:type="spellStart"/>
            <w:r>
              <w:t>Nothalt</w:t>
            </w:r>
            <w:proofErr w:type="spellEnd"/>
            <w:r>
              <w:t xml:space="preserve"> und </w:t>
            </w:r>
            <w:proofErr w:type="spellStart"/>
            <w:r>
              <w:t>Reseteingaben</w:t>
            </w:r>
            <w:proofErr w:type="spellEnd"/>
            <w:r>
              <w:t xml:space="preserve"> möglich. </w:t>
            </w:r>
          </w:p>
          <w:p w:rsidR="0061574D" w:rsidRDefault="0061574D" w:rsidP="008D0689">
            <w:pPr>
              <w:pStyle w:val="APText"/>
            </w:pPr>
            <w:r>
              <w:t xml:space="preserve">Das Interface gibt Feedback über aktuelle Position des </w:t>
            </w:r>
            <w:proofErr w:type="spellStart"/>
            <w:r>
              <w:t>Copters</w:t>
            </w:r>
            <w:proofErr w:type="spellEnd"/>
            <w:r>
              <w:t xml:space="preserve"> und eingegebene Werte. </w:t>
            </w:r>
          </w:p>
          <w:p w:rsidR="0061574D" w:rsidRDefault="0061574D" w:rsidP="008D0689">
            <w:pPr>
              <w:pStyle w:val="APText"/>
            </w:pPr>
          </w:p>
        </w:tc>
      </w:tr>
      <w:tr w:rsidR="0061574D" w:rsidTr="008D0689">
        <w:trPr>
          <w:trHeight w:val="346"/>
        </w:trPr>
        <w:tc>
          <w:tcPr>
            <w:tcW w:w="3211" w:type="dxa"/>
            <w:tcBorders>
              <w:bottom w:val="nil"/>
            </w:tcBorders>
          </w:tcPr>
          <w:p w:rsidR="0061574D" w:rsidRDefault="0061574D" w:rsidP="008D0689">
            <w:pPr>
              <w:pStyle w:val="APTitel"/>
            </w:pPr>
            <w:r>
              <w:t>Anfangszeitpunkt:</w:t>
            </w:r>
          </w:p>
        </w:tc>
        <w:tc>
          <w:tcPr>
            <w:tcW w:w="3211" w:type="dxa"/>
            <w:tcBorders>
              <w:bottom w:val="nil"/>
            </w:tcBorders>
          </w:tcPr>
          <w:p w:rsidR="0061574D" w:rsidRDefault="0061574D" w:rsidP="008D0689">
            <w:pPr>
              <w:pStyle w:val="APTitel"/>
            </w:pPr>
            <w:r>
              <w:t>Netto-Dauer:</w:t>
            </w:r>
          </w:p>
        </w:tc>
        <w:tc>
          <w:tcPr>
            <w:tcW w:w="3211" w:type="dxa"/>
            <w:tcBorders>
              <w:bottom w:val="nil"/>
            </w:tcBorders>
          </w:tcPr>
          <w:p w:rsidR="0061574D" w:rsidRDefault="0061574D" w:rsidP="008D0689">
            <w:pPr>
              <w:pStyle w:val="APTitel"/>
            </w:pPr>
            <w:r>
              <w:t>Endzeitpunkt:</w:t>
            </w:r>
          </w:p>
        </w:tc>
      </w:tr>
      <w:tr w:rsidR="0061574D" w:rsidTr="008D0689">
        <w:trPr>
          <w:trHeight w:val="792"/>
        </w:trPr>
        <w:tc>
          <w:tcPr>
            <w:tcW w:w="3211" w:type="dxa"/>
            <w:tcBorders>
              <w:top w:val="nil"/>
            </w:tcBorders>
          </w:tcPr>
          <w:p w:rsidR="0061574D" w:rsidRDefault="0061574D" w:rsidP="008D0689">
            <w:pPr>
              <w:pStyle w:val="APStandard-Feld"/>
            </w:pPr>
            <w:r>
              <w:t>16.11.2015</w:t>
            </w:r>
          </w:p>
        </w:tc>
        <w:tc>
          <w:tcPr>
            <w:tcW w:w="3211" w:type="dxa"/>
            <w:tcBorders>
              <w:top w:val="nil"/>
            </w:tcBorders>
          </w:tcPr>
          <w:p w:rsidR="0061574D" w:rsidRDefault="0061574D" w:rsidP="008D0689">
            <w:pPr>
              <w:pStyle w:val="APStandard-Feld"/>
            </w:pPr>
            <w:r>
              <w:t>10 Std.</w:t>
            </w:r>
          </w:p>
        </w:tc>
        <w:tc>
          <w:tcPr>
            <w:tcW w:w="3211" w:type="dxa"/>
            <w:tcBorders>
              <w:top w:val="nil"/>
            </w:tcBorders>
          </w:tcPr>
          <w:p w:rsidR="0061574D" w:rsidRDefault="0061574D" w:rsidP="008D0689">
            <w:pPr>
              <w:pStyle w:val="APStandard-Feld"/>
            </w:pPr>
            <w:r>
              <w:t>20.11.2015</w:t>
            </w:r>
          </w:p>
        </w:tc>
      </w:tr>
    </w:tbl>
    <w:p w:rsidR="0061574D" w:rsidRDefault="0061574D" w:rsidP="0061574D"/>
    <w:p w:rsidR="0061574D" w:rsidRDefault="0061574D" w:rsidP="0061574D">
      <w:pPr>
        <w:pStyle w:val="berschrift1"/>
      </w:pPr>
      <w:r w:rsidRPr="00457F89">
        <w:t>Abhängigkeiten</w:t>
      </w:r>
      <w:r>
        <w:t>:</w:t>
      </w:r>
    </w:p>
    <w:p w:rsidR="0061574D" w:rsidRDefault="0061574D" w:rsidP="0061574D">
      <w:pPr>
        <w:pStyle w:val="APVorgnger"/>
      </w:pPr>
      <w:r w:rsidRPr="00457F89">
        <w:t>Vorgänger</w:t>
      </w:r>
      <w:r>
        <w:t xml:space="preserve">: </w:t>
      </w:r>
      <w:r>
        <w:tab/>
        <w:t>-</w:t>
      </w:r>
    </w:p>
    <w:p w:rsidR="0061574D" w:rsidRDefault="0061574D" w:rsidP="0061574D">
      <w:pPr>
        <w:pStyle w:val="APVorgnger"/>
      </w:pPr>
      <w:r>
        <w:t xml:space="preserve">Nachfolger: </w:t>
      </w:r>
      <w:r>
        <w:tab/>
        <w:t>-</w:t>
      </w:r>
    </w:p>
    <w:p w:rsidR="0061574D" w:rsidRDefault="0061574D" w:rsidP="0061574D">
      <w:pPr>
        <w:spacing w:after="0"/>
        <w:rPr>
          <w:sz w:val="28"/>
        </w:rPr>
      </w:pPr>
    </w:p>
    <w:sectPr w:rsidR="0061574D" w:rsidSect="00567F62">
      <w:headerReference w:type="default" r:id="rId7"/>
      <w:footerReference w:type="default" r:id="rId8"/>
      <w:pgSz w:w="11900" w:h="16840"/>
      <w:pgMar w:top="1417" w:right="1128" w:bottom="1134" w:left="113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2D5" w:rsidRDefault="00D102D5" w:rsidP="00BA12BC">
      <w:r>
        <w:separator/>
      </w:r>
    </w:p>
  </w:endnote>
  <w:endnote w:type="continuationSeparator" w:id="0">
    <w:p w:rsidR="00D102D5" w:rsidRDefault="00D102D5" w:rsidP="00BA12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F89" w:rsidRDefault="00457F89" w:rsidP="00457F89">
    <w:pPr>
      <w:pStyle w:val="Kopf-undFuzeile"/>
    </w:pPr>
    <w:r>
      <w:tab/>
      <w:t xml:space="preserve">3D-Tracking und Positionsregelung eines </w:t>
    </w:r>
    <w:proofErr w:type="spellStart"/>
    <w:r>
      <w:t>Quadrocopters</w:t>
    </w:r>
    <w:proofErr w:type="spellEnd"/>
    <w:r>
      <w:tab/>
      <w:t>v1.0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2D5" w:rsidRDefault="00D102D5" w:rsidP="00BA12BC">
      <w:r>
        <w:separator/>
      </w:r>
    </w:p>
  </w:footnote>
  <w:footnote w:type="continuationSeparator" w:id="0">
    <w:p w:rsidR="00D102D5" w:rsidRDefault="00D102D5" w:rsidP="00BA12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F62" w:rsidRPr="00457F89" w:rsidRDefault="00567F62" w:rsidP="00457F89">
    <w:pPr>
      <w:pStyle w:val="Kopf-undFuzeile"/>
    </w:pPr>
    <w:r w:rsidRPr="00457F89">
      <w:t>Bachelorprojekt</w:t>
    </w:r>
    <w:r w:rsidRPr="00457F89">
      <w:tab/>
      <w:t>Arbeitspakete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8C9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04030"/>
    <w:lvl w:ilvl="0">
      <w:start w:val="1"/>
      <w:numFmt w:val="decimal"/>
      <w:lvlText w:val="%1."/>
      <w:lvlJc w:val="left"/>
      <w:pPr>
        <w:tabs>
          <w:tab w:val="num" w:pos="1492"/>
        </w:tabs>
        <w:ind w:left="1492" w:hanging="360"/>
      </w:pPr>
    </w:lvl>
  </w:abstractNum>
  <w:abstractNum w:abstractNumId="2">
    <w:nsid w:val="FFFFFF7D"/>
    <w:multiLevelType w:val="singleLevel"/>
    <w:tmpl w:val="72EE9102"/>
    <w:lvl w:ilvl="0">
      <w:start w:val="1"/>
      <w:numFmt w:val="decimal"/>
      <w:lvlText w:val="%1."/>
      <w:lvlJc w:val="left"/>
      <w:pPr>
        <w:tabs>
          <w:tab w:val="num" w:pos="1209"/>
        </w:tabs>
        <w:ind w:left="1209" w:hanging="360"/>
      </w:pPr>
    </w:lvl>
  </w:abstractNum>
  <w:abstractNum w:abstractNumId="3">
    <w:nsid w:val="FFFFFF7E"/>
    <w:multiLevelType w:val="singleLevel"/>
    <w:tmpl w:val="92AC6AA0"/>
    <w:lvl w:ilvl="0">
      <w:start w:val="1"/>
      <w:numFmt w:val="decimal"/>
      <w:lvlText w:val="%1."/>
      <w:lvlJc w:val="left"/>
      <w:pPr>
        <w:tabs>
          <w:tab w:val="num" w:pos="926"/>
        </w:tabs>
        <w:ind w:left="926" w:hanging="360"/>
      </w:pPr>
    </w:lvl>
  </w:abstractNum>
  <w:abstractNum w:abstractNumId="4">
    <w:nsid w:val="FFFFFF7F"/>
    <w:multiLevelType w:val="singleLevel"/>
    <w:tmpl w:val="60449140"/>
    <w:lvl w:ilvl="0">
      <w:start w:val="1"/>
      <w:numFmt w:val="decimal"/>
      <w:lvlText w:val="%1."/>
      <w:lvlJc w:val="left"/>
      <w:pPr>
        <w:tabs>
          <w:tab w:val="num" w:pos="643"/>
        </w:tabs>
        <w:ind w:left="643" w:hanging="360"/>
      </w:pPr>
    </w:lvl>
  </w:abstractNum>
  <w:abstractNum w:abstractNumId="5">
    <w:nsid w:val="FFFFFF80"/>
    <w:multiLevelType w:val="singleLevel"/>
    <w:tmpl w:val="562C2B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15EE91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BD296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45E34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90C2038"/>
    <w:lvl w:ilvl="0">
      <w:start w:val="1"/>
      <w:numFmt w:val="decimal"/>
      <w:lvlText w:val="%1."/>
      <w:lvlJc w:val="left"/>
      <w:pPr>
        <w:tabs>
          <w:tab w:val="num" w:pos="360"/>
        </w:tabs>
        <w:ind w:left="360" w:hanging="360"/>
      </w:pPr>
    </w:lvl>
  </w:abstractNum>
  <w:abstractNum w:abstractNumId="10">
    <w:nsid w:val="FFFFFF89"/>
    <w:multiLevelType w:val="singleLevel"/>
    <w:tmpl w:val="2DAC6DF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stylePaneFormatFilter w:val="3F21"/>
  <w:defaultTabStop w:val="709"/>
  <w:hyphenationZone w:val="425"/>
  <w:characterSpacingControl w:val="doNotCompress"/>
  <w:footnotePr>
    <w:footnote w:id="-1"/>
    <w:footnote w:id="0"/>
  </w:footnotePr>
  <w:endnotePr>
    <w:endnote w:id="-1"/>
    <w:endnote w:id="0"/>
  </w:endnotePr>
  <w:compat/>
  <w:rsids>
    <w:rsidRoot w:val="00567F62"/>
    <w:rsid w:val="0001002B"/>
    <w:rsid w:val="00041ADA"/>
    <w:rsid w:val="001012F5"/>
    <w:rsid w:val="001060EC"/>
    <w:rsid w:val="0017013B"/>
    <w:rsid w:val="001B3ACD"/>
    <w:rsid w:val="001C3588"/>
    <w:rsid w:val="00227680"/>
    <w:rsid w:val="002B5BB1"/>
    <w:rsid w:val="003229B2"/>
    <w:rsid w:val="00340041"/>
    <w:rsid w:val="003554C8"/>
    <w:rsid w:val="003664E1"/>
    <w:rsid w:val="0039785C"/>
    <w:rsid w:val="003B39EE"/>
    <w:rsid w:val="0042723F"/>
    <w:rsid w:val="00432019"/>
    <w:rsid w:val="00457F89"/>
    <w:rsid w:val="004729C7"/>
    <w:rsid w:val="005353AD"/>
    <w:rsid w:val="00567F62"/>
    <w:rsid w:val="00576742"/>
    <w:rsid w:val="005F2384"/>
    <w:rsid w:val="00614895"/>
    <w:rsid w:val="0061574D"/>
    <w:rsid w:val="00637293"/>
    <w:rsid w:val="00760F3B"/>
    <w:rsid w:val="0087401A"/>
    <w:rsid w:val="008C4C7A"/>
    <w:rsid w:val="008F31E8"/>
    <w:rsid w:val="0091774E"/>
    <w:rsid w:val="009332AE"/>
    <w:rsid w:val="0096111A"/>
    <w:rsid w:val="00961F19"/>
    <w:rsid w:val="009778A2"/>
    <w:rsid w:val="00A2721A"/>
    <w:rsid w:val="00A348C7"/>
    <w:rsid w:val="00A65ECA"/>
    <w:rsid w:val="00A8650A"/>
    <w:rsid w:val="00AA087B"/>
    <w:rsid w:val="00B41A36"/>
    <w:rsid w:val="00B44206"/>
    <w:rsid w:val="00B5735A"/>
    <w:rsid w:val="00B614EA"/>
    <w:rsid w:val="00BA12BC"/>
    <w:rsid w:val="00BC1071"/>
    <w:rsid w:val="00C04EBD"/>
    <w:rsid w:val="00C86619"/>
    <w:rsid w:val="00CC0D5C"/>
    <w:rsid w:val="00CE0FC1"/>
    <w:rsid w:val="00CF781B"/>
    <w:rsid w:val="00D102D5"/>
    <w:rsid w:val="00D26085"/>
    <w:rsid w:val="00D33475"/>
    <w:rsid w:val="00D41392"/>
    <w:rsid w:val="00D72130"/>
    <w:rsid w:val="00D878F5"/>
    <w:rsid w:val="00DB3870"/>
    <w:rsid w:val="00DD161A"/>
    <w:rsid w:val="00DD544C"/>
    <w:rsid w:val="00DD68FC"/>
    <w:rsid w:val="00DD7C12"/>
    <w:rsid w:val="00DE2FD4"/>
    <w:rsid w:val="00DE3CD2"/>
    <w:rsid w:val="00EE321D"/>
    <w:rsid w:val="00EE3E79"/>
    <w:rsid w:val="00F72C3D"/>
    <w:rsid w:val="00F76F2F"/>
    <w:rsid w:val="00F9486E"/>
    <w:rsid w:val="00FE23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12BC"/>
    <w:pPr>
      <w:spacing w:after="120"/>
    </w:pPr>
  </w:style>
  <w:style w:type="paragraph" w:styleId="berschrift1">
    <w:name w:val="heading 1"/>
    <w:basedOn w:val="Standard"/>
    <w:next w:val="Standard"/>
    <w:link w:val="berschrift1Zchn"/>
    <w:uiPriority w:val="9"/>
    <w:qFormat/>
    <w:rsid w:val="00457F89"/>
    <w:pPr>
      <w:keepNext/>
      <w:keepLines/>
      <w:outlineLvl w:val="0"/>
    </w:pPr>
    <w:rPr>
      <w:rFonts w:eastAsiaTheme="majorEastAsia" w:cstheme="majorBidi"/>
      <w:sz w:val="36"/>
      <w:szCs w:val="32"/>
    </w:rPr>
  </w:style>
  <w:style w:type="paragraph" w:styleId="berschrift2">
    <w:name w:val="heading 2"/>
    <w:basedOn w:val="Standard"/>
    <w:next w:val="Standard"/>
    <w:link w:val="berschrift2Zchn"/>
    <w:uiPriority w:val="9"/>
    <w:unhideWhenUsed/>
    <w:qFormat/>
    <w:rsid w:val="00BA12BC"/>
    <w:pPr>
      <w:spacing w:after="0"/>
      <w:ind w:left="171"/>
      <w:outlineLvl w:val="1"/>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57F89"/>
    <w:pPr>
      <w:tabs>
        <w:tab w:val="center" w:pos="4536"/>
        <w:tab w:val="right" w:pos="9072"/>
      </w:tabs>
      <w:spacing w:after="0"/>
    </w:pPr>
  </w:style>
  <w:style w:type="character" w:customStyle="1" w:styleId="KopfzeileZchn">
    <w:name w:val="Kopfzeile Zchn"/>
    <w:basedOn w:val="Absatz-Standardschriftart"/>
    <w:link w:val="Kopfzeile"/>
    <w:uiPriority w:val="99"/>
    <w:rsid w:val="00457F89"/>
  </w:style>
  <w:style w:type="paragraph" w:styleId="Fuzeile">
    <w:name w:val="footer"/>
    <w:basedOn w:val="Standard"/>
    <w:link w:val="FuzeileZchn"/>
    <w:uiPriority w:val="99"/>
    <w:unhideWhenUsed/>
    <w:rsid w:val="00457F89"/>
    <w:pPr>
      <w:tabs>
        <w:tab w:val="center" w:pos="4536"/>
        <w:tab w:val="right" w:pos="9072"/>
      </w:tabs>
      <w:spacing w:after="0"/>
    </w:pPr>
  </w:style>
  <w:style w:type="character" w:customStyle="1" w:styleId="FuzeileZchn">
    <w:name w:val="Fußzeile Zchn"/>
    <w:basedOn w:val="Absatz-Standardschriftart"/>
    <w:link w:val="Fuzeile"/>
    <w:uiPriority w:val="99"/>
    <w:rsid w:val="00457F89"/>
  </w:style>
  <w:style w:type="table" w:styleId="Tabellengitternetz">
    <w:name w:val="Table Grid"/>
    <w:basedOn w:val="NormaleTabelle"/>
    <w:uiPriority w:val="39"/>
    <w:rsid w:val="00567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Titel">
    <w:name w:val="AP Titel"/>
    <w:basedOn w:val="Standard"/>
    <w:qFormat/>
    <w:rsid w:val="00BA12BC"/>
    <w:pPr>
      <w:spacing w:after="0"/>
      <w:jc w:val="center"/>
    </w:pPr>
  </w:style>
  <w:style w:type="paragraph" w:customStyle="1" w:styleId="APStandard-Feld">
    <w:name w:val="AP Standard-Feld"/>
    <w:basedOn w:val="Standard"/>
    <w:qFormat/>
    <w:rsid w:val="00BA12BC"/>
    <w:pPr>
      <w:spacing w:after="0"/>
      <w:jc w:val="center"/>
    </w:pPr>
    <w:rPr>
      <w:b/>
      <w:sz w:val="32"/>
    </w:rPr>
  </w:style>
  <w:style w:type="character" w:customStyle="1" w:styleId="berschrift1Zchn">
    <w:name w:val="Überschrift 1 Zchn"/>
    <w:basedOn w:val="Absatz-Standardschriftart"/>
    <w:link w:val="berschrift1"/>
    <w:uiPriority w:val="9"/>
    <w:rsid w:val="00457F89"/>
    <w:rPr>
      <w:rFonts w:eastAsiaTheme="majorEastAsia" w:cstheme="majorBidi"/>
      <w:sz w:val="36"/>
      <w:szCs w:val="32"/>
    </w:rPr>
  </w:style>
  <w:style w:type="character" w:customStyle="1" w:styleId="berschrift2Zchn">
    <w:name w:val="Überschrift 2 Zchn"/>
    <w:basedOn w:val="Absatz-Standardschriftart"/>
    <w:link w:val="berschrift2"/>
    <w:uiPriority w:val="9"/>
    <w:rsid w:val="00BA12BC"/>
    <w:rPr>
      <w:b/>
      <w:sz w:val="28"/>
    </w:rPr>
  </w:style>
  <w:style w:type="paragraph" w:customStyle="1" w:styleId="APText">
    <w:name w:val="AP Text"/>
    <w:basedOn w:val="Standard"/>
    <w:qFormat/>
    <w:rsid w:val="00BA12BC"/>
    <w:pPr>
      <w:spacing w:after="60"/>
      <w:ind w:left="170"/>
    </w:pPr>
  </w:style>
  <w:style w:type="paragraph" w:customStyle="1" w:styleId="APVorgnger">
    <w:name w:val="AP Vorgänger"/>
    <w:aliases w:val="Nachfolger"/>
    <w:basedOn w:val="Standard"/>
    <w:qFormat/>
    <w:rsid w:val="00457F89"/>
    <w:pPr>
      <w:tabs>
        <w:tab w:val="left" w:pos="1560"/>
      </w:tabs>
      <w:spacing w:after="0"/>
    </w:pPr>
    <w:rPr>
      <w:sz w:val="28"/>
    </w:rPr>
  </w:style>
  <w:style w:type="paragraph" w:customStyle="1" w:styleId="Kopf-undFuzeile">
    <w:name w:val="Kopf- und Fußzeile"/>
    <w:basedOn w:val="Standard"/>
    <w:qFormat/>
    <w:rsid w:val="00457F89"/>
    <w:pPr>
      <w:tabs>
        <w:tab w:val="center" w:pos="4820"/>
        <w:tab w:val="right" w:pos="9639"/>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3653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Beyerstedt</dc:creator>
  <cp:lastModifiedBy>Daniel</cp:lastModifiedBy>
  <cp:revision>6</cp:revision>
  <dcterms:created xsi:type="dcterms:W3CDTF">2015-10-15T18:09:00Z</dcterms:created>
  <dcterms:modified xsi:type="dcterms:W3CDTF">2015-10-17T16:20:00Z</dcterms:modified>
</cp:coreProperties>
</file>