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119333A7" w:rsidR="00A55976" w:rsidRPr="00A55976" w:rsidRDefault="006E7D5D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全栈新媒体启动课程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79F475EB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宋体" w:eastAsia="宋体" w:hAnsi="宋体" w:cs="Hiragino Sans GB W3"/>
          <w:color w:val="000000"/>
          <w:lang w:val="en-US"/>
        </w:rPr>
        <w:t>学员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/>
          <w:color w:val="000000"/>
          <w:lang w:val="en-US"/>
        </w:rPr>
        <w:br w:type="page"/>
      </w:r>
      <w:bookmarkEnd w:id="0"/>
      <w:bookmarkEnd w:id="1"/>
    </w:p>
    <w:p w14:paraId="13F7CB09" w14:textId="43D71D0B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  <w:r w:rsidRPr="00A55976">
        <w:rPr>
          <w:rFonts w:ascii="宋体" w:eastAsia="宋体" w:hAnsi="宋体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Pr="00A55976">
        <w:rPr>
          <w:rFonts w:ascii="宋体" w:eastAsia="宋体" w:hAnsi="宋体" w:cs="Hiragino Sans GB W3" w:hint="eastAsia"/>
          <w:color w:val="232B2D"/>
          <w:szCs w:val="20"/>
        </w:rPr>
        <w:t>欢迎</w:t>
      </w:r>
      <w:r w:rsidRPr="00A55976">
        <w:rPr>
          <w:rFonts w:ascii="宋体" w:eastAsia="宋体" w:hAnsi="宋体" w:cs="Hiragino Sans GB W3"/>
          <w:color w:val="232B2D"/>
          <w:szCs w:val="20"/>
        </w:rPr>
        <w:t>加入半撇私塾</w:t>
      </w:r>
      <w:r w:rsidR="00A55976">
        <w:rPr>
          <w:rFonts w:ascii="宋体" w:eastAsia="宋体" w:hAnsi="宋体" w:cs="Hiragino Sans GB W3" w:hint="eastAsia"/>
          <w:color w:val="232B2D"/>
          <w:szCs w:val="20"/>
        </w:rPr>
        <w:t>学习</w:t>
      </w:r>
      <w:r w:rsidR="00A55976">
        <w:rPr>
          <w:rFonts w:ascii="宋体" w:eastAsia="宋体" w:hAnsi="宋体" w:cs="Hiragino Sans GB W3"/>
          <w:color w:val="232B2D"/>
          <w:szCs w:val="20"/>
        </w:rPr>
        <w:t>！</w:t>
      </w:r>
      <w:r w:rsidR="00A55976" w:rsidRPr="00A55976">
        <w:rPr>
          <w:rFonts w:ascii="宋体" w:eastAsia="宋体" w:hAnsi="宋体" w:cs="Hiragino Sans GB W3"/>
          <w:color w:val="232B2D"/>
          <w:szCs w:val="20"/>
        </w:rPr>
        <w:t xml:space="preserve"> 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当你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打开这份文件的时候，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前面</w:t>
      </w:r>
      <w:r w:rsidR="003D58E5">
        <w:rPr>
          <w:rFonts w:ascii="宋体" w:eastAsia="宋体" w:hAnsi="宋体" w:cs="Hiragino Sans GB W3"/>
          <w:color w:val="232B2D"/>
          <w:szCs w:val="20"/>
        </w:rPr>
        <w:t>2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个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小任务已经完成了吧？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如果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还没有完成，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请关闭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完成后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再打开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此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；如果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已经完成，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请根据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已完成</w:t>
      </w:r>
      <w:r w:rsidR="00D25BD6" w:rsidRPr="002743DE">
        <w:rPr>
          <w:rFonts w:ascii="宋体" w:eastAsia="宋体" w:hAnsi="宋体" w:cs="Hiragino Sans GB W3" w:hint="eastAsia"/>
          <w:color w:val="232B2D"/>
          <w:szCs w:val="20"/>
        </w:rPr>
        <w:t>请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在</w:t>
      </w:r>
      <w:r w:rsidR="002743DE"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2743DE" w:rsidRPr="002743DE">
        <w:rPr>
          <w:rFonts w:ascii="宋体" w:eastAsia="宋体" w:hAnsi="宋体" w:cs="Hiragino Sans GB W3"/>
          <w:color w:val="232B2D"/>
          <w:szCs w:val="20"/>
        </w:rPr>
        <w:t>处</w:t>
      </w:r>
      <w:r w:rsidR="002743DE" w:rsidRPr="002743DE">
        <w:rPr>
          <w:rFonts w:ascii="宋体" w:eastAsia="宋体" w:hAnsi="宋体" w:cs="Hiragino Sans GB W3" w:hint="eastAsia"/>
          <w:color w:val="232B2D"/>
          <w:szCs w:val="20"/>
        </w:rPr>
        <w:t>替换成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勾</w:t>
      </w:r>
      <w:r w:rsidR="00D25BD6" w:rsidRPr="002743DE">
        <w:rPr>
          <w:rFonts w:ascii="宋体" w:eastAsia="宋体" w:hAnsi="宋体" w:cs="Hiragino Sans GB W3"/>
          <w:color w:val="232B2D"/>
          <w:sz w:val="36"/>
          <w:szCs w:val="20"/>
        </w:rPr>
        <w:t>√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，</w:t>
      </w:r>
      <w:r w:rsidR="004B2DB1" w:rsidRPr="002743DE">
        <w:rPr>
          <w:rFonts w:ascii="宋体" w:eastAsia="宋体" w:hAnsi="宋体" w:cs="Hiragino Sans GB W3" w:hint="eastAsia"/>
          <w:color w:val="232B2D"/>
          <w:szCs w:val="20"/>
        </w:rPr>
        <w:t>检查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完成后</w:t>
      </w:r>
      <w:r w:rsidR="002743DE">
        <w:rPr>
          <w:rFonts w:ascii="宋体" w:eastAsia="宋体" w:hAnsi="宋体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</w:p>
    <w:p w14:paraId="12E92A4B" w14:textId="50288888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b/>
          <w:color w:val="232B2D"/>
          <w:sz w:val="36"/>
          <w:szCs w:val="20"/>
        </w:rPr>
      </w:pPr>
      <w:r w:rsidRPr="00A55976">
        <w:rPr>
          <w:rFonts w:ascii="宋体" w:eastAsia="宋体" w:hAnsi="宋体" w:cs="Hiragino Sans GB W3" w:hint="eastAsia"/>
          <w:b/>
          <w:color w:val="232B2D"/>
          <w:sz w:val="36"/>
          <w:szCs w:val="20"/>
        </w:rPr>
        <w:t>Check</w:t>
      </w:r>
      <w:r w:rsidRPr="00A55976">
        <w:rPr>
          <w:rFonts w:ascii="宋体" w:eastAsia="宋体" w:hAnsi="宋体" w:cs="Hiragino Sans GB W3"/>
          <w:b/>
          <w:color w:val="232B2D"/>
          <w:sz w:val="36"/>
          <w:szCs w:val="20"/>
        </w:rPr>
        <w:t xml:space="preserve"> </w:t>
      </w:r>
      <w:r w:rsidRPr="00A55976">
        <w:rPr>
          <w:rFonts w:ascii="宋体" w:eastAsia="宋体" w:hAnsi="宋体" w:cs="Hiragino Sans GB W3" w:hint="eastAsia"/>
          <w:b/>
          <w:color w:val="232B2D"/>
          <w:sz w:val="36"/>
          <w:szCs w:val="20"/>
        </w:rPr>
        <w:t>List</w:t>
      </w:r>
      <w:r w:rsidRPr="00A55976">
        <w:rPr>
          <w:rFonts w:ascii="宋体" w:eastAsia="宋体" w:hAnsi="宋体" w:cs="Hiragino Sans GB W3"/>
          <w:b/>
          <w:color w:val="232B2D"/>
          <w:sz w:val="36"/>
          <w:szCs w:val="20"/>
        </w:rPr>
        <w:t>：</w:t>
      </w:r>
    </w:p>
    <w:p w14:paraId="3CE59ACC" w14:textId="0D8F8E02" w:rsidR="004B2DB1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我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</w:t>
      </w:r>
      <w:r w:rsidR="004B2DB1" w:rsidRPr="00A55976">
        <w:rPr>
          <w:rFonts w:ascii="宋体" w:eastAsia="宋体" w:hAnsi="宋体" w:cs="Hiragino Sans GB W3"/>
          <w:b/>
          <w:color w:val="232B2D"/>
          <w:szCs w:val="20"/>
        </w:rPr>
        <w:t>准确</w:t>
      </w:r>
      <w:r w:rsidR="004B2DB1" w:rsidRPr="00A55976">
        <w:rPr>
          <w:rFonts w:ascii="宋体" w:eastAsia="宋体" w:hAnsi="宋体" w:cs="Hiragino Sans GB W3" w:hint="eastAsia"/>
          <w:b/>
          <w:color w:val="232B2D"/>
          <w:szCs w:val="20"/>
        </w:rPr>
        <w:t>使用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Markdown语言完成了自我介绍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，</w:t>
      </w:r>
      <w:bookmarkStart w:id="2" w:name="_GoBack"/>
      <w:bookmarkEnd w:id="2"/>
      <w:r w:rsidR="00033836">
        <w:rPr>
          <w:rFonts w:ascii="宋体" w:eastAsia="宋体" w:hAnsi="宋体" w:cs="Hiragino Sans GB W3" w:hint="eastAsia"/>
          <w:color w:val="232B2D"/>
          <w:szCs w:val="20"/>
        </w:rPr>
        <w:t>网页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截图如下</w:t>
      </w:r>
      <w:r w:rsidR="00D25BD6" w:rsidRPr="00A55976">
        <w:rPr>
          <w:rFonts w:ascii="宋体" w:eastAsia="宋体" w:hAnsi="宋体" w:cs="Hiragino Sans GB W3"/>
          <w:color w:val="232B2D"/>
          <w:szCs w:val="20"/>
          <w:lang w:val="en-US"/>
        </w:rPr>
        <w:t>（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  <w:lang w:val="en-US"/>
        </w:rPr>
        <w:t>将你</w:t>
      </w:r>
      <w:r w:rsidR="00033836">
        <w:rPr>
          <w:rFonts w:ascii="宋体" w:eastAsia="宋体" w:hAnsi="宋体" w:cs="Hiragino Sans GB W3" w:hint="eastAsia"/>
          <w:color w:val="232B2D"/>
          <w:szCs w:val="20"/>
          <w:lang w:val="en-US"/>
        </w:rPr>
        <w:t>发布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  <w:lang w:val="en-US"/>
        </w:rPr>
        <w:t>的</w:t>
      </w:r>
      <w:r w:rsidR="00D25BD6" w:rsidRPr="00A55976">
        <w:rPr>
          <w:rFonts w:ascii="宋体" w:eastAsia="宋体" w:hAnsi="宋体" w:cs="Hiragino Sans GB W3"/>
          <w:color w:val="232B2D"/>
          <w:szCs w:val="20"/>
          <w:lang w:val="en-US"/>
        </w:rPr>
        <w:t>自我介绍</w:t>
      </w:r>
      <w:r w:rsidR="00D25BD6" w:rsidRPr="00A55976">
        <w:rPr>
          <w:rFonts w:ascii="宋体" w:eastAsia="宋体" w:hAnsi="宋体" w:cs="Hiragino Sans GB W3"/>
          <w:b/>
          <w:color w:val="232B2D"/>
          <w:szCs w:val="20"/>
          <w:lang w:val="en-US"/>
        </w:rPr>
        <w:t>截图</w:t>
      </w:r>
      <w:r w:rsidR="00D25BD6" w:rsidRPr="00A55976">
        <w:rPr>
          <w:rFonts w:ascii="宋体" w:eastAsia="宋体" w:hAnsi="宋体" w:cs="Hiragino Sans GB W3"/>
          <w:color w:val="232B2D"/>
          <w:szCs w:val="20"/>
          <w:lang w:val="en-US"/>
        </w:rPr>
        <w:t>放在文档中）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：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252E91B8" w14:textId="77777777" w:rsidR="00D25BD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6341AFE2" w14:textId="77777777" w:rsidR="002743DE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69907EE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  <w:lang w:val="en-US"/>
        </w:rPr>
      </w:pPr>
    </w:p>
    <w:p w14:paraId="58E651EA" w14:textId="7B72194E" w:rsidR="00D25BD6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  <w:lang w:val="en-US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我已完成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书写好这一份《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致未来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的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信》，信件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完整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如下：</w:t>
      </w:r>
    </w:p>
    <w:sectPr w:rsidR="00D25BD6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A4750" w14:textId="77777777" w:rsidR="0052000E" w:rsidRDefault="0052000E">
      <w:pPr>
        <w:spacing w:before="0" w:after="0" w:line="240" w:lineRule="auto"/>
      </w:pPr>
      <w:r>
        <w:separator/>
      </w:r>
    </w:p>
  </w:endnote>
  <w:endnote w:type="continuationSeparator" w:id="0">
    <w:p w14:paraId="7ED912EC" w14:textId="77777777" w:rsidR="0052000E" w:rsidRDefault="005200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77777777" w:rsidR="00F61867" w:rsidRPr="006D5D8E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</w:rPr>
    </w:pPr>
    <w:r w:rsidRPr="006D5D8E">
      <w:rPr>
        <w:rStyle w:val="aff5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5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5"/>
        <w:rFonts w:ascii="Microsoft YaHei Light" w:hAnsi="Microsoft YaHei Light"/>
        <w:color w:val="000000" w:themeColor="text1"/>
      </w:rPr>
      <w:fldChar w:fldCharType="separate"/>
    </w:r>
    <w:r w:rsidR="003D58E5">
      <w:rPr>
        <w:rStyle w:val="aff5"/>
        <w:rFonts w:ascii="Microsoft YaHei Light" w:hAnsi="Microsoft YaHei Light"/>
        <w:noProof/>
        <w:color w:val="000000" w:themeColor="text1"/>
      </w:rPr>
      <w:t>- 3 -</w:t>
    </w:r>
    <w:r w:rsidRPr="006D5D8E">
      <w:rPr>
        <w:rStyle w:val="aff5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1120F7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55FF2" w14:textId="77777777" w:rsidR="0052000E" w:rsidRDefault="0052000E">
      <w:pPr>
        <w:spacing w:before="0" w:after="0" w:line="240" w:lineRule="auto"/>
      </w:pPr>
      <w:r>
        <w:separator/>
      </w:r>
    </w:p>
  </w:footnote>
  <w:footnote w:type="continuationSeparator" w:id="0">
    <w:p w14:paraId="080B967A" w14:textId="77777777" w:rsidR="0052000E" w:rsidRDefault="005200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5159500B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6E7D5D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5B213A50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3" w:name="OLE_LINK1"/>
    <w:bookmarkStart w:id="4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3"/>
    <w:bookmarkEnd w:id="4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微软雅黑" w:eastAsia="微软雅黑" w:hAnsi="微软雅黑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33836"/>
    <w:rsid w:val="00055DA7"/>
    <w:rsid w:val="00096C02"/>
    <w:rsid w:val="000A69C5"/>
    <w:rsid w:val="001120F7"/>
    <w:rsid w:val="00117447"/>
    <w:rsid w:val="00154A5B"/>
    <w:rsid w:val="00155553"/>
    <w:rsid w:val="001C77E2"/>
    <w:rsid w:val="001D28F1"/>
    <w:rsid w:val="00205903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D58E5"/>
    <w:rsid w:val="003F3567"/>
    <w:rsid w:val="0040203B"/>
    <w:rsid w:val="004826B3"/>
    <w:rsid w:val="004B2DB1"/>
    <w:rsid w:val="004D7B32"/>
    <w:rsid w:val="004F6BEA"/>
    <w:rsid w:val="005010B8"/>
    <w:rsid w:val="0052000E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6E7D5D"/>
    <w:rsid w:val="0073225C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1602B"/>
    <w:rsid w:val="00C22B82"/>
    <w:rsid w:val="00CB7D79"/>
    <w:rsid w:val="00CD7F49"/>
    <w:rsid w:val="00CF4D88"/>
    <w:rsid w:val="00D25BD6"/>
    <w:rsid w:val="00D448A7"/>
    <w:rsid w:val="00DB5449"/>
    <w:rsid w:val="00DF798F"/>
    <w:rsid w:val="00E066DF"/>
    <w:rsid w:val="00E664E8"/>
    <w:rsid w:val="00E92AC2"/>
    <w:rsid w:val="00EC0F3C"/>
    <w:rsid w:val="00EF4FB7"/>
    <w:rsid w:val="00F15582"/>
    <w:rsid w:val="00F6046F"/>
    <w:rsid w:val="00F61867"/>
    <w:rsid w:val="00FB192F"/>
    <w:rsid w:val="00FB5DFC"/>
    <w:rsid w:val="00FD2307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789FE8-5B4C-0F4D-9B91-244DAA8B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61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11</cp:revision>
  <dcterms:created xsi:type="dcterms:W3CDTF">2017-03-15T11:29:00Z</dcterms:created>
  <dcterms:modified xsi:type="dcterms:W3CDTF">2018-04-16T10:04:00Z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