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0F16939">
            <wp:extent cx="2617636" cy="598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69" cy="6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CF2AB1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 w:rsidRPr="00CF2AB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CF2AB1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CF2AB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CF2AB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CF2AB1" w:rsidRDefault="00F5396A" w:rsidP="008F6BEE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F2AB1">
        <w:rPr>
          <w:rFonts w:ascii="SimSun" w:eastAsia="SimSun" w:hAnsi="SimSun"/>
        </w:rPr>
        <w:t>选择推广的项目</w:t>
      </w:r>
    </w:p>
    <w:p w14:paraId="19DE11F0" w14:textId="1409A90D" w:rsidR="00E55AE2" w:rsidRPr="00CF2AB1" w:rsidRDefault="00F5396A" w:rsidP="00CF2AB1">
      <w:pPr>
        <w:pStyle w:val="a"/>
      </w:pPr>
      <w:r w:rsidRPr="00CF2AB1">
        <w:rPr>
          <w:rFonts w:hint="eastAsia"/>
        </w:rPr>
        <w:t>项目</w:t>
      </w:r>
      <w:r w:rsidRPr="00CF2AB1">
        <w:rPr>
          <w:lang w:eastAsia="zh-CN"/>
        </w:rPr>
        <w:t>名称</w:t>
      </w:r>
      <w:r w:rsidR="00E55AE2" w:rsidRPr="00CF2AB1">
        <w:t>：</w:t>
      </w:r>
    </w:p>
    <w:p w14:paraId="582BC909" w14:textId="62628FB9" w:rsidR="00024DFA" w:rsidRPr="00CF2AB1" w:rsidRDefault="00F5396A" w:rsidP="00CF2AB1">
      <w:pPr>
        <w:pStyle w:val="a"/>
        <w:rPr>
          <w:rFonts w:cs="Hiragino Sans GB W3"/>
        </w:rPr>
      </w:pPr>
      <w:r w:rsidRPr="00CF2AB1">
        <w:t>项目</w:t>
      </w:r>
      <w:r w:rsidRPr="00CF2AB1">
        <w:rPr>
          <w:lang w:eastAsia="zh-CN"/>
        </w:rPr>
        <w:t>目标人群</w:t>
      </w:r>
      <w:r w:rsidR="001848DF" w:rsidRPr="00CF2AB1">
        <w:t>：</w:t>
      </w:r>
      <w:r w:rsidR="001848DF" w:rsidRPr="00CF2AB1">
        <w:rPr>
          <w:rFonts w:cs="Hiragino Sans GB W3"/>
        </w:rPr>
        <w:t xml:space="preserve"> </w:t>
      </w:r>
    </w:p>
    <w:p w14:paraId="2E99589B" w14:textId="1784F089" w:rsidR="00F5396A" w:rsidRPr="00CF2AB1" w:rsidRDefault="00F5396A" w:rsidP="00CF2AB1">
      <w:pPr>
        <w:pStyle w:val="a"/>
      </w:pPr>
      <w:r w:rsidRPr="00CF2AB1">
        <w:t>项目解决的</w:t>
      </w:r>
      <w:r w:rsidRPr="00CF2AB1">
        <w:rPr>
          <w:rFonts w:hint="eastAsia"/>
        </w:rPr>
        <w:t>痛点</w:t>
      </w:r>
      <w:r w:rsidRPr="00CF2AB1">
        <w:t>问题</w:t>
      </w:r>
      <w:r w:rsidR="00024DFA" w:rsidRPr="00CF2AB1">
        <w:t>：</w:t>
      </w:r>
    </w:p>
    <w:p w14:paraId="2B0C2821" w14:textId="6A9BAA6D" w:rsidR="00F40B8C" w:rsidRPr="00CF2AB1" w:rsidRDefault="00F40B8C" w:rsidP="00CF2AB1">
      <w:pPr>
        <w:pStyle w:val="a"/>
      </w:pPr>
      <w:r w:rsidRPr="00CF2AB1">
        <w:rPr>
          <w:rFonts w:hint="eastAsia"/>
        </w:rPr>
        <w:t>项目</w:t>
      </w:r>
      <w:r w:rsidRPr="00CF2AB1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8F6BEE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ascii="SimSun" w:eastAsia="SimSun" w:hAnsi="SimSun" w:hint="eastAsia"/>
        </w:rPr>
        <w:t>内容营销</w:t>
      </w:r>
      <w:r w:rsidRPr="00CF2AB1">
        <w:rPr>
          <w:rFonts w:ascii="SimSun" w:eastAsia="SimSun" w:hAnsi="SimSun"/>
        </w:rPr>
        <w:t>选题</w:t>
      </w:r>
    </w:p>
    <w:p w14:paraId="05E1E22D" w14:textId="1CA4DE84" w:rsidR="003A4991" w:rsidRPr="00CF2AB1" w:rsidRDefault="003A4991" w:rsidP="004A3C44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CF2AB1">
      <w:pPr>
        <w:pStyle w:val="a"/>
        <w:numPr>
          <w:ilvl w:val="0"/>
          <w:numId w:val="17"/>
        </w:numPr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CF2AB1">
      <w:pPr>
        <w:ind w:left="840"/>
      </w:pPr>
    </w:p>
    <w:p w14:paraId="48A7B99F" w14:textId="77777777" w:rsidR="00BB5F20" w:rsidRPr="00CF2AB1" w:rsidRDefault="00BB5F20" w:rsidP="00CF2AB1">
      <w:pPr>
        <w:ind w:left="840"/>
      </w:pPr>
    </w:p>
    <w:p w14:paraId="0087A47D" w14:textId="057283FB" w:rsidR="003A4991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t>内容营销</w:t>
      </w:r>
      <w:r w:rsidRPr="00CF2AB1">
        <w:rPr>
          <w:rFonts w:ascii="SimSun" w:eastAsia="SimSun" w:hAnsi="SimSun" w:hint="eastAsia"/>
        </w:rPr>
        <w:t>创作</w:t>
      </w:r>
      <w:r w:rsidRPr="00CF2AB1">
        <w:rPr>
          <w:rFonts w:ascii="SimSun" w:eastAsia="SimSun" w:hAnsi="SimSun"/>
        </w:rPr>
        <w:t>提案</w:t>
      </w:r>
    </w:p>
    <w:p w14:paraId="6D3C747D" w14:textId="0086051A" w:rsidR="00024DFA" w:rsidRPr="00CF2AB1" w:rsidRDefault="009E13C1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</w:t>
      </w:r>
      <w:r w:rsidR="003A4991" w:rsidRPr="00CF2AB1">
        <w:rPr>
          <w:rFonts w:ascii="SimSun" w:eastAsia="SimSun" w:hAnsi="SimSun"/>
          <w:color w:val="000000" w:themeColor="text1"/>
        </w:rPr>
        <w:t>Milestone</w:t>
      </w:r>
      <w:r w:rsidRPr="00CF2AB1">
        <w:rPr>
          <w:rFonts w:ascii="SimSun" w:eastAsia="SimSun" w:hAnsi="SimSun"/>
          <w:color w:val="000000" w:themeColor="text1"/>
        </w:rPr>
        <w:t>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lastRenderedPageBreak/>
        <w:t>内容营销</w:t>
      </w:r>
      <w:r w:rsidR="00BB5F20" w:rsidRPr="00CF2AB1">
        <w:rPr>
          <w:rFonts w:ascii="SimSun" w:eastAsia="SimSun" w:hAnsi="SimSun" w:hint="eastAsia"/>
        </w:rPr>
        <w:t>创作</w:t>
      </w:r>
    </w:p>
    <w:p w14:paraId="05898BF4" w14:textId="4AABCE19" w:rsidR="00BB5F20" w:rsidRPr="00CF2AB1" w:rsidRDefault="00BB5F20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 w:hint="eastAsia"/>
        </w:rPr>
        <w:t>UTM</w:t>
      </w:r>
      <w:r w:rsidRPr="00CF2AB1">
        <w:rPr>
          <w:rFonts w:ascii="SimSun" w:eastAsia="SimSun" w:hAnsi="SimSun"/>
        </w:rPr>
        <w:t>监测</w:t>
      </w:r>
    </w:p>
    <w:p w14:paraId="6A0F95B8" w14:textId="3B4202B2" w:rsidR="00BE2304" w:rsidRPr="00CF2AB1" w:rsidRDefault="00CF2AB1" w:rsidP="00CF2AB1">
      <w:pPr>
        <w:ind w:left="840" w:hanging="360"/>
        <w:rPr>
          <w:rFonts w:ascii="宋体" w:eastAsia="宋体" w:hAnsi="宋体"/>
          <w:color w:val="404040"/>
          <w:lang w:val="en-US"/>
        </w:rPr>
      </w:pPr>
      <w:r w:rsidRPr="00CF2AB1">
        <w:rPr>
          <w:rFonts w:ascii="宋体" w:eastAsia="宋体" w:hAnsi="宋体" w:hint="eastAsia"/>
          <w:color w:val="404040"/>
          <w:lang w:val="en-US" w:eastAsia="ja-JP"/>
        </w:rPr>
        <w:t>请</w:t>
      </w:r>
      <w:r w:rsidRPr="00CF2AB1">
        <w:rPr>
          <w:rFonts w:ascii="宋体" w:eastAsia="宋体" w:hAnsi="宋体" w:hint="eastAsia"/>
          <w:color w:val="404040"/>
          <w:lang w:val="en-US"/>
        </w:rPr>
        <w:t>先点</w:t>
      </w:r>
      <w:r w:rsidRPr="00CF2AB1">
        <w:rPr>
          <w:rFonts w:ascii="宋体" w:eastAsia="宋体" w:hAnsi="宋体" w:hint="eastAsia"/>
          <w:color w:val="404040"/>
          <w:lang w:val="en-US" w:eastAsia="ja-JP"/>
        </w:rPr>
        <w:t>击了解</w:t>
      </w:r>
      <w:hyperlink r:id="rId12" w:history="1">
        <w:r w:rsidRPr="00CF2AB1">
          <w:rPr>
            <w:rStyle w:val="aff9"/>
            <w:rFonts w:ascii="宋体" w:eastAsia="宋体" w:hAnsi="宋体" w:hint="eastAsia"/>
            <w:lang w:val="en-US" w:eastAsia="ja-JP"/>
          </w:rPr>
          <w:t>如何获取专属的UTM链接</w:t>
        </w:r>
      </w:hyperlink>
      <w:r w:rsidRPr="00CF2AB1">
        <w:rPr>
          <w:rFonts w:ascii="宋体" w:eastAsia="宋体" w:hAnsi="宋体" w:hint="eastAsia"/>
          <w:color w:val="404040"/>
          <w:lang w:val="en-US" w:eastAsia="ja-JP"/>
        </w:rPr>
        <w:t>，</w:t>
      </w:r>
      <w:r w:rsidR="006D3E68">
        <w:rPr>
          <w:rFonts w:ascii="宋体" w:eastAsia="宋体" w:hAnsi="宋体" w:hint="eastAsia"/>
          <w:color w:val="404040"/>
          <w:lang w:val="en-US" w:eastAsia="ja-JP"/>
        </w:rPr>
        <w:t>接着</w:t>
      </w:r>
      <w:r w:rsidRPr="00CF2AB1">
        <w:rPr>
          <w:rFonts w:ascii="宋体" w:eastAsia="宋体" w:hAnsi="宋体" w:hint="eastAsia"/>
          <w:color w:val="404040"/>
          <w:lang w:val="en-US"/>
        </w:rPr>
        <w:t>完成下方内容。</w:t>
      </w:r>
    </w:p>
    <w:p w14:paraId="2FA3AE89" w14:textId="0309F174" w:rsidR="00941860" w:rsidRPr="00CF2AB1" w:rsidRDefault="00C8647A" w:rsidP="00CF2AB1">
      <w:pPr>
        <w:pStyle w:val="a"/>
        <w:numPr>
          <w:ilvl w:val="0"/>
          <w:numId w:val="23"/>
        </w:numPr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794C81AA" w14:textId="36A940D9" w:rsidR="00881631" w:rsidRPr="006D3E68" w:rsidRDefault="00881631" w:rsidP="006D3E68">
      <w:pPr>
        <w:ind w:left="1440" w:hanging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1D6E4F" w:rsidRPr="006D3E68">
        <w:rPr>
          <w:rFonts w:ascii="SimSun" w:eastAsia="SimSun" w:hAnsi="SimSun"/>
          <w:color w:val="000000" w:themeColor="text1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Pr="00CF2AB1" w:rsidRDefault="00BE2304" w:rsidP="00CF2AB1">
      <w:pPr>
        <w:pStyle w:val="a"/>
      </w:pPr>
    </w:p>
    <w:p w14:paraId="5D436132" w14:textId="77777777" w:rsidR="00881631" w:rsidRPr="00CF2AB1" w:rsidRDefault="00881631" w:rsidP="00CF2AB1">
      <w:pPr>
        <w:pStyle w:val="a"/>
      </w:pPr>
    </w:p>
    <w:p w14:paraId="4CA12633" w14:textId="77777777" w:rsidR="00881631" w:rsidRPr="00CF2AB1" w:rsidRDefault="00881631" w:rsidP="00CF2AB1">
      <w:pPr>
        <w:pStyle w:val="a"/>
      </w:pPr>
    </w:p>
    <w:p w14:paraId="0379B3C2" w14:textId="77777777" w:rsidR="00881631" w:rsidRPr="00CF2AB1" w:rsidRDefault="00881631" w:rsidP="00BE2304">
      <w:pPr>
        <w:rPr>
          <w:rFonts w:ascii="SimSun" w:eastAsia="SimSun" w:hAnsi="SimSun"/>
        </w:rPr>
      </w:pPr>
    </w:p>
    <w:p w14:paraId="2FA9159A" w14:textId="78FD08BB" w:rsidR="006D60AB" w:rsidRPr="00CF2AB1" w:rsidRDefault="00225879" w:rsidP="006D3E68">
      <w:pPr>
        <w:pStyle w:val="a"/>
        <w:numPr>
          <w:ilvl w:val="0"/>
          <w:numId w:val="15"/>
        </w:numPr>
      </w:pPr>
      <w:r w:rsidRPr="00CF2AB1">
        <w:lastRenderedPageBreak/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6D74369A" w14:textId="241B41E5" w:rsidR="004D4225" w:rsidRPr="00CF2AB1" w:rsidRDefault="006D60AB" w:rsidP="00CF2AB1">
      <w:pPr>
        <w:pStyle w:val="a"/>
        <w:numPr>
          <w:ilvl w:val="0"/>
          <w:numId w:val="19"/>
        </w:numPr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7390032E" w14:textId="77777777" w:rsidR="006D60AB" w:rsidRPr="00CF2AB1" w:rsidRDefault="006D60AB" w:rsidP="006D60AB">
      <w:pPr>
        <w:rPr>
          <w:rFonts w:ascii="SimSun" w:eastAsia="SimSun" w:hAnsi="SimSun"/>
          <w:color w:val="000000" w:themeColor="text1"/>
        </w:rPr>
      </w:pPr>
    </w:p>
    <w:p w14:paraId="76D6E4C2" w14:textId="77777777" w:rsidR="006D60AB" w:rsidRPr="00CF2AB1" w:rsidRDefault="006D60AB" w:rsidP="007C2988">
      <w:pPr>
        <w:ind w:firstLine="720"/>
        <w:rPr>
          <w:rFonts w:ascii="SimSun" w:eastAsia="SimSun" w:hAnsi="SimSun"/>
          <w:color w:val="000000" w:themeColor="text1"/>
        </w:rPr>
      </w:pPr>
    </w:p>
    <w:p w14:paraId="5AD68C20" w14:textId="44761985" w:rsidR="006D60AB" w:rsidRPr="00CF2AB1" w:rsidRDefault="006D60AB" w:rsidP="00CF2AB1">
      <w:pPr>
        <w:pStyle w:val="a"/>
        <w:numPr>
          <w:ilvl w:val="0"/>
          <w:numId w:val="18"/>
        </w:numPr>
        <w:rPr>
          <w:color w:val="000000" w:themeColor="text1"/>
        </w:rPr>
      </w:pPr>
      <w:r w:rsidRPr="00CF2AB1">
        <w:rPr>
          <w:rFonts w:hint="eastAsia"/>
          <w:color w:val="000000" w:themeColor="text1"/>
        </w:rPr>
        <w:t>如果</w:t>
      </w:r>
      <w:r w:rsidRPr="00CF2AB1">
        <w:rPr>
          <w:color w:val="000000" w:themeColor="text1"/>
        </w:rPr>
        <w:t>你选择的是</w:t>
      </w:r>
      <w:r w:rsidR="009268B2">
        <w:rPr>
          <w:rFonts w:hint="eastAsia"/>
          <w:color w:val="000000" w:themeColor="text1"/>
        </w:rPr>
        <w:t>课程</w:t>
      </w:r>
      <w:r w:rsidR="009268B2">
        <w:rPr>
          <w:rFonts w:hint="eastAsia"/>
          <w:color w:val="000000" w:themeColor="text1"/>
          <w:lang w:eastAsia="zh-CN"/>
        </w:rPr>
        <w:t>规定</w:t>
      </w:r>
      <w:r w:rsidRPr="00CF2AB1">
        <w:rPr>
          <w:color w:val="000000" w:themeColor="text1"/>
        </w:rPr>
        <w:t>项目，</w:t>
      </w:r>
      <w:r w:rsidRPr="00CF2AB1">
        <w:rPr>
          <w:rFonts w:hint="eastAsia"/>
          <w:color w:val="000000" w:themeColor="text1"/>
        </w:rPr>
        <w:t>请</w:t>
      </w:r>
      <w:hyperlink r:id="rId13" w:history="1">
        <w:r w:rsidRPr="00CF2AB1">
          <w:rPr>
            <w:rStyle w:val="aff9"/>
            <w:rFonts w:ascii="SimSun" w:eastAsia="SimSun" w:hAnsi="SimSun"/>
          </w:rPr>
          <w:t>点击进入百度</w:t>
        </w:r>
        <w:r w:rsidRPr="00CF2AB1">
          <w:rPr>
            <w:rStyle w:val="aff9"/>
            <w:rFonts w:ascii="SimSun" w:eastAsia="SimSun" w:hAnsi="SimSun" w:hint="eastAsia"/>
          </w:rPr>
          <w:t>数据</w:t>
        </w:r>
        <w:r w:rsidRPr="00CF2AB1">
          <w:rPr>
            <w:rStyle w:val="aff9"/>
            <w:rFonts w:ascii="SimSun" w:eastAsia="SimSun" w:hAnsi="SimSun"/>
          </w:rPr>
          <w:t>监测页面</w:t>
        </w:r>
      </w:hyperlink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根据</w:t>
      </w:r>
      <w:hyperlink r:id="rId14" w:history="1">
        <w:r w:rsidRPr="00CF2AB1">
          <w:rPr>
            <w:rStyle w:val="aff9"/>
            <w:rFonts w:ascii="SimSun" w:eastAsia="SimSun" w:hAnsi="SimSun"/>
          </w:rPr>
          <w:t>《</w:t>
        </w:r>
        <w:r w:rsidRPr="00CF2AB1">
          <w:rPr>
            <w:rStyle w:val="aff9"/>
            <w:rFonts w:ascii="SimSun" w:eastAsia="SimSun" w:hAnsi="SimSun" w:hint="eastAsia"/>
          </w:rPr>
          <w:t>如何</w:t>
        </w:r>
        <w:r w:rsidRPr="00CF2AB1">
          <w:rPr>
            <w:rStyle w:val="aff9"/>
            <w:rFonts w:ascii="SimSun" w:eastAsia="SimSun" w:hAnsi="SimSun"/>
          </w:rPr>
          <w:t>正确截取</w:t>
        </w:r>
        <w:r w:rsidRPr="00CF2AB1">
          <w:rPr>
            <w:rStyle w:val="aff9"/>
            <w:rFonts w:ascii="SimSun" w:eastAsia="SimSun" w:hAnsi="SimSun" w:hint="eastAsia"/>
          </w:rPr>
          <w:t>监测</w:t>
        </w:r>
        <w:r w:rsidRPr="00CF2AB1">
          <w:rPr>
            <w:rStyle w:val="aff9"/>
            <w:rFonts w:ascii="SimSun" w:eastAsia="SimSun" w:hAnsi="SimSun"/>
          </w:rPr>
          <w:t>截图》</w:t>
        </w:r>
      </w:hyperlink>
      <w:r w:rsidRPr="00CF2AB1">
        <w:rPr>
          <w:rFonts w:hint="eastAsia"/>
          <w:color w:val="000000" w:themeColor="text1"/>
        </w:rPr>
        <w:t>攻略</w:t>
      </w:r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在</w:t>
      </w:r>
      <w:r w:rsidRPr="00CF2AB1">
        <w:rPr>
          <w:color w:val="000000" w:themeColor="text1"/>
          <w:lang w:eastAsia="zh-CN"/>
        </w:rPr>
        <w:t>百度数据监测页面中筛选出你的campaign数据，</w:t>
      </w:r>
      <w:r w:rsidRPr="00CF2AB1">
        <w:rPr>
          <w:rFonts w:hint="eastAsia"/>
          <w:color w:val="000000" w:themeColor="text1"/>
          <w:lang w:eastAsia="zh-CN"/>
        </w:rPr>
        <w:t>并将</w:t>
      </w:r>
      <w:r w:rsidRPr="00CF2AB1">
        <w:rPr>
          <w:color w:val="000000" w:themeColor="text1"/>
          <w:lang w:eastAsia="zh-CN"/>
        </w:rPr>
        <w:t>截图</w:t>
      </w:r>
      <w:r w:rsidRPr="00CF2AB1">
        <w:rPr>
          <w:rFonts w:hint="eastAsia"/>
          <w:color w:val="000000" w:themeColor="text1"/>
          <w:lang w:eastAsia="zh-CN"/>
        </w:rPr>
        <w:t>粘贴</w:t>
      </w:r>
      <w:r w:rsidRPr="00CF2AB1">
        <w:rPr>
          <w:color w:val="000000" w:themeColor="text1"/>
          <w:lang w:eastAsia="zh-CN"/>
        </w:rPr>
        <w:t>在此处：</w:t>
      </w:r>
    </w:p>
    <w:p w14:paraId="26F609C7" w14:textId="7821EB39" w:rsidR="003D71FA" w:rsidRPr="0086792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  <w:lang w:val="en-US"/>
        </w:rPr>
      </w:pPr>
      <w:bookmarkStart w:id="11" w:name="_GoBack"/>
      <w:bookmarkEnd w:id="11"/>
    </w:p>
    <w:sectPr w:rsidR="003D71FA" w:rsidRPr="0086792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F4337" w14:textId="77777777" w:rsidR="00BA4E75" w:rsidRDefault="00BA4E7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59601E3" w14:textId="77777777" w:rsidR="00BA4E75" w:rsidRDefault="00BA4E7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67921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7E30A" w14:textId="77777777" w:rsidR="00BA4E75" w:rsidRDefault="00BA4E7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2BBA29D" w14:textId="77777777" w:rsidR="00BA4E75" w:rsidRDefault="00BA4E7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5974B3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</w:t>
    </w:r>
    <w:r w:rsidR="00CF2AB1">
      <w:rPr>
        <w:rFonts w:ascii="宋体" w:eastAsia="宋体" w:hAnsi="宋体"/>
        <w:color w:val="000000" w:themeColor="text1"/>
      </w:rPr>
      <w:t>MKG201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8F0539"/>
    <w:multiLevelType w:val="hybridMultilevel"/>
    <w:tmpl w:val="BC1AB642"/>
    <w:lvl w:ilvl="0" w:tplc="0D5E4E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pStyle w:val="a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5"/>
  </w:num>
  <w:num w:numId="12">
    <w:abstractNumId w:val="15"/>
  </w:num>
  <w:num w:numId="13">
    <w:abstractNumId w:val="9"/>
  </w:num>
  <w:num w:numId="14">
    <w:abstractNumId w:val="13"/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0"/>
  </w:num>
  <w:num w:numId="23">
    <w:abstractNumId w:val="16"/>
    <w:lvlOverride w:ilvl="0">
      <w:startOverride w:val="1"/>
    </w:lvlOverride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67921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268B2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0B75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4E7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F2AB1"/>
    <w:pPr>
      <w:numPr>
        <w:ilvl w:val="1"/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bpteach.cn/2CMez5B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906B6-5C70-B546-9B81-D01D2A51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Mountain-半撇私塾</cp:lastModifiedBy>
  <cp:revision>59</cp:revision>
  <dcterms:created xsi:type="dcterms:W3CDTF">2016-09-13T15:05:00Z</dcterms:created>
  <dcterms:modified xsi:type="dcterms:W3CDTF">2018-01-07T09:23:00Z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