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515F96C5" wp14:editId="5B27F5FB">
            <wp:extent cx="5829300" cy="8238743"/>
            <wp:effectExtent l="0" t="0" r="0" b="0"/>
            <wp:docPr id="1" name="Picture 1" descr="Giáo trình giải tích 1 - Giáo trình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áo trình giải tích 1 - Giáo trình 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56" cy="825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557908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975110" w:rsidRDefault="00975110">
          <w:pPr>
            <w:pStyle w:val="TOCHeading"/>
          </w:pPr>
          <w:r>
            <w:t>Giải tích 1</w:t>
          </w:r>
        </w:p>
        <w:p w:rsidR="00975110" w:rsidRDefault="009751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9997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Chương 1: Số thực, giới hạn dãy số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39998" w:history="1">
            <w:r w:rsidRPr="00B15D6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Số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39999" w:history="1">
            <w:r w:rsidRPr="00B15D6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Giới hạn dãy số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0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Chương 2: Hàm số, giới hạn hàm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1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Hàm số, các 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2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Giới hạn hàm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3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Vô cùng lớn, vô cùng bé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4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Hàm số liên tục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5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Chương 3: Đạo hàm, vi phân cấp 1 và cấp cao, khai triển Taylor-Maclaurin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6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Đạo hàm, vi phân cấp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7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Đạo hàm, vi phân cấp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8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Khai triển Taylor-Maclaurin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09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Chương  4: Tích phân bất định, xác định, suy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0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Tích phân bất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1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Tích phân xác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2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Tích phân suy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3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Chương 5: Chuỗi số, chuỗi hàm, chuỗi lũy thừa, chuỗi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4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Chuỗi số, chuỗi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5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Chuỗi lũy thừa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6240016" w:history="1"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B15D6D">
              <w:rPr>
                <w:rStyle w:val="Hyperlink"/>
                <w:rFonts w:ascii="Times New Roman" w:hAnsi="Times New Roman" w:cs="Times New Roman"/>
                <w:noProof/>
              </w:rPr>
              <w:t>Chuỗi Fourier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_Toc156240016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10" w:rsidRDefault="00975110">
          <w:r>
            <w:rPr>
              <w:b/>
              <w:bCs/>
              <w:noProof/>
            </w:rPr>
            <w:fldChar w:fldCharType="end"/>
          </w:r>
        </w:p>
      </w:sdtContent>
    </w:sdt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975110" w:rsidRDefault="00975110">
      <w:pPr>
        <w:rPr>
          <w:rFonts w:ascii="Times New Roman" w:hAnsi="Times New Roman" w:cs="Times New Roman"/>
          <w:sz w:val="26"/>
          <w:szCs w:val="26"/>
        </w:rPr>
      </w:pPr>
    </w:p>
    <w:p w:rsidR="00A8371A" w:rsidRPr="00E16E77" w:rsidRDefault="00A8371A" w:rsidP="0097511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" w:name="_Toc156239997"/>
      <w:r w:rsidRPr="00E16E77">
        <w:rPr>
          <w:rFonts w:ascii="Times New Roman" w:hAnsi="Times New Roman" w:cs="Times New Roman"/>
          <w:sz w:val="26"/>
          <w:szCs w:val="26"/>
        </w:rPr>
        <w:lastRenderedPageBreak/>
        <w:t>Chương 1: Số thực, giới hạ</w:t>
      </w:r>
      <w:r w:rsidR="00975110">
        <w:rPr>
          <w:rFonts w:ascii="Times New Roman" w:hAnsi="Times New Roman" w:cs="Times New Roman"/>
          <w:sz w:val="26"/>
          <w:szCs w:val="26"/>
        </w:rPr>
        <w:t>n dã</w:t>
      </w:r>
      <w:r w:rsidRPr="00E16E77">
        <w:rPr>
          <w:rFonts w:ascii="Times New Roman" w:hAnsi="Times New Roman" w:cs="Times New Roman"/>
          <w:sz w:val="26"/>
          <w:szCs w:val="26"/>
        </w:rPr>
        <w:t>y số thực</w:t>
      </w:r>
      <w:bookmarkEnd w:id="1"/>
    </w:p>
    <w:p w:rsidR="00A8371A" w:rsidRPr="00E16E77" w:rsidRDefault="00A8371A" w:rsidP="00975110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156239998"/>
      <w:r w:rsidRPr="00E16E77">
        <w:rPr>
          <w:rFonts w:ascii="Times New Roman" w:hAnsi="Times New Roman" w:cs="Times New Roman"/>
          <w:sz w:val="26"/>
          <w:szCs w:val="26"/>
        </w:rPr>
        <w:t>Số thực</w:t>
      </w:r>
      <w:bookmarkEnd w:id="2"/>
    </w:p>
    <w:p w:rsidR="00A8371A" w:rsidRPr="00E16E77" w:rsidRDefault="00A8371A" w:rsidP="00975110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156239999"/>
      <w:r w:rsidRPr="00E16E77">
        <w:rPr>
          <w:rFonts w:ascii="Times New Roman" w:hAnsi="Times New Roman" w:cs="Times New Roman"/>
          <w:sz w:val="26"/>
          <w:szCs w:val="26"/>
        </w:rPr>
        <w:t>Giới hạn dãy số thực</w:t>
      </w:r>
      <w:bookmarkEnd w:id="3"/>
    </w:p>
    <w:p w:rsidR="00A8371A" w:rsidRPr="00E16E77" w:rsidRDefault="00A8371A" w:rsidP="0097511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4" w:name="_Toc156240000"/>
      <w:r w:rsidRPr="00E16E77">
        <w:rPr>
          <w:rFonts w:ascii="Times New Roman" w:hAnsi="Times New Roman" w:cs="Times New Roman"/>
          <w:sz w:val="26"/>
          <w:szCs w:val="26"/>
        </w:rPr>
        <w:t>Chương 2: Hàm số, giới hạn hàm số</w:t>
      </w:r>
      <w:bookmarkEnd w:id="4"/>
    </w:p>
    <w:p w:rsidR="00A8371A" w:rsidRPr="00E16E77" w:rsidRDefault="00A8371A" w:rsidP="00975110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156240001"/>
      <w:r w:rsidRPr="00E16E77">
        <w:rPr>
          <w:rFonts w:ascii="Times New Roman" w:hAnsi="Times New Roman" w:cs="Times New Roman"/>
          <w:sz w:val="26"/>
          <w:szCs w:val="26"/>
        </w:rPr>
        <w:t>Hàm số, các khái niệm cơ bản</w:t>
      </w:r>
      <w:bookmarkEnd w:id="5"/>
    </w:p>
    <w:p w:rsidR="00A8371A" w:rsidRPr="00E16E77" w:rsidRDefault="00A8371A" w:rsidP="00975110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156240002"/>
      <w:r w:rsidRPr="00E16E77">
        <w:rPr>
          <w:rFonts w:ascii="Times New Roman" w:hAnsi="Times New Roman" w:cs="Times New Roman"/>
          <w:sz w:val="26"/>
          <w:szCs w:val="26"/>
        </w:rPr>
        <w:t>Giới hạn hàm số</w:t>
      </w:r>
      <w:bookmarkEnd w:id="6"/>
    </w:p>
    <w:p w:rsidR="00A8371A" w:rsidRPr="00E16E77" w:rsidRDefault="00A8371A" w:rsidP="00975110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156240003"/>
      <w:r w:rsidRPr="00E16E77">
        <w:rPr>
          <w:rFonts w:ascii="Times New Roman" w:hAnsi="Times New Roman" w:cs="Times New Roman"/>
          <w:sz w:val="26"/>
          <w:szCs w:val="26"/>
        </w:rPr>
        <w:t>Vô cùng lớn, vô cùng bé</w:t>
      </w:r>
      <w:bookmarkEnd w:id="7"/>
    </w:p>
    <w:p w:rsidR="00A8371A" w:rsidRPr="00E16E77" w:rsidRDefault="00A8371A" w:rsidP="00975110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156240004"/>
      <w:r w:rsidRPr="00E16E77">
        <w:rPr>
          <w:rFonts w:ascii="Times New Roman" w:hAnsi="Times New Roman" w:cs="Times New Roman"/>
          <w:sz w:val="26"/>
          <w:szCs w:val="26"/>
        </w:rPr>
        <w:t>Hàm số liên tục</w:t>
      </w:r>
      <w:bookmarkEnd w:id="8"/>
    </w:p>
    <w:p w:rsidR="00A8371A" w:rsidRPr="00E16E77" w:rsidRDefault="00A8371A" w:rsidP="0097511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9" w:name="_Toc156240005"/>
      <w:r w:rsidRPr="00E16E77">
        <w:rPr>
          <w:rFonts w:ascii="Times New Roman" w:hAnsi="Times New Roman" w:cs="Times New Roman"/>
          <w:sz w:val="26"/>
          <w:szCs w:val="26"/>
        </w:rPr>
        <w:t>Chương 3: Đạo hàm, vi phân cấp 1 và cấp cao, khai triển Taylor-Maclaurin</w:t>
      </w:r>
      <w:bookmarkEnd w:id="9"/>
    </w:p>
    <w:p w:rsidR="00A8371A" w:rsidRPr="00E16E77" w:rsidRDefault="00A8371A" w:rsidP="00975110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156240006"/>
      <w:r w:rsidRPr="00E16E77">
        <w:rPr>
          <w:rFonts w:ascii="Times New Roman" w:hAnsi="Times New Roman" w:cs="Times New Roman"/>
          <w:sz w:val="26"/>
          <w:szCs w:val="26"/>
        </w:rPr>
        <w:t>Đạo hàm, vi phân cấp 1</w:t>
      </w:r>
      <w:bookmarkEnd w:id="10"/>
    </w:p>
    <w:p w:rsidR="00A8371A" w:rsidRPr="00E16E77" w:rsidRDefault="00A8371A" w:rsidP="00975110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156240007"/>
      <w:r w:rsidRPr="00E16E77">
        <w:rPr>
          <w:rFonts w:ascii="Times New Roman" w:hAnsi="Times New Roman" w:cs="Times New Roman"/>
          <w:sz w:val="26"/>
          <w:szCs w:val="26"/>
        </w:rPr>
        <w:t>Đạo hàm, vi phân cấp cao</w:t>
      </w:r>
      <w:bookmarkEnd w:id="11"/>
    </w:p>
    <w:p w:rsidR="00A8371A" w:rsidRPr="00E16E77" w:rsidRDefault="00E16E77" w:rsidP="00975110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156240008"/>
      <w:r w:rsidRPr="00E16E77">
        <w:rPr>
          <w:rFonts w:ascii="Times New Roman" w:hAnsi="Times New Roman" w:cs="Times New Roman"/>
          <w:sz w:val="26"/>
          <w:szCs w:val="26"/>
        </w:rPr>
        <w:t>Khai triển Taylor-Maclaurin</w:t>
      </w:r>
      <w:bookmarkEnd w:id="12"/>
    </w:p>
    <w:p w:rsidR="00E16E77" w:rsidRPr="00E16E77" w:rsidRDefault="00E16E77" w:rsidP="0097511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3" w:name="_Toc156240009"/>
      <w:r w:rsidRPr="00E16E77">
        <w:rPr>
          <w:rFonts w:ascii="Times New Roman" w:hAnsi="Times New Roman" w:cs="Times New Roman"/>
          <w:sz w:val="26"/>
          <w:szCs w:val="26"/>
        </w:rPr>
        <w:t>Chương  4: Tích phân bất định, xác định, suy rộng</w:t>
      </w:r>
      <w:bookmarkEnd w:id="13"/>
    </w:p>
    <w:p w:rsidR="00E16E77" w:rsidRPr="00E16E77" w:rsidRDefault="00E16E77" w:rsidP="00975110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156240010"/>
      <w:r w:rsidRPr="00E16E77">
        <w:rPr>
          <w:rFonts w:ascii="Times New Roman" w:hAnsi="Times New Roman" w:cs="Times New Roman"/>
          <w:sz w:val="26"/>
          <w:szCs w:val="26"/>
        </w:rPr>
        <w:t>Tích phân bất định</w:t>
      </w:r>
      <w:bookmarkEnd w:id="14"/>
    </w:p>
    <w:p w:rsidR="00E16E77" w:rsidRPr="00E16E77" w:rsidRDefault="00E16E77" w:rsidP="00975110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5" w:name="_Toc156240011"/>
      <w:r w:rsidRPr="00E16E77">
        <w:rPr>
          <w:rFonts w:ascii="Times New Roman" w:hAnsi="Times New Roman" w:cs="Times New Roman"/>
          <w:sz w:val="26"/>
          <w:szCs w:val="26"/>
        </w:rPr>
        <w:t>Tích phân xác định</w:t>
      </w:r>
      <w:bookmarkEnd w:id="15"/>
    </w:p>
    <w:p w:rsidR="00E16E77" w:rsidRPr="00E16E77" w:rsidRDefault="00E16E77" w:rsidP="00975110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156240012"/>
      <w:r w:rsidRPr="00E16E77">
        <w:rPr>
          <w:rFonts w:ascii="Times New Roman" w:hAnsi="Times New Roman" w:cs="Times New Roman"/>
          <w:sz w:val="26"/>
          <w:szCs w:val="26"/>
        </w:rPr>
        <w:t>Tích phân suy rộng</w:t>
      </w:r>
      <w:bookmarkEnd w:id="16"/>
    </w:p>
    <w:p w:rsidR="00E16E77" w:rsidRPr="00E16E77" w:rsidRDefault="00E16E77" w:rsidP="0097511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7" w:name="_Toc156240013"/>
      <w:r w:rsidRPr="00E16E77">
        <w:rPr>
          <w:rFonts w:ascii="Times New Roman" w:hAnsi="Times New Roman" w:cs="Times New Roman"/>
          <w:sz w:val="26"/>
          <w:szCs w:val="26"/>
        </w:rPr>
        <w:t>Chương 5: Chuỗi số, chuỗi hàm, chuỗi lũy thừa, chuỗi Fourier</w:t>
      </w:r>
      <w:bookmarkEnd w:id="17"/>
    </w:p>
    <w:p w:rsidR="00E16E77" w:rsidRPr="00E16E77" w:rsidRDefault="00E16E77" w:rsidP="0097511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8" w:name="_Toc156240014"/>
      <w:r w:rsidRPr="00E16E77">
        <w:rPr>
          <w:rFonts w:ascii="Times New Roman" w:hAnsi="Times New Roman" w:cs="Times New Roman"/>
          <w:sz w:val="26"/>
          <w:szCs w:val="26"/>
        </w:rPr>
        <w:t>Chuỗi số, chuỗi hàm</w:t>
      </w:r>
      <w:bookmarkEnd w:id="18"/>
    </w:p>
    <w:p w:rsidR="00E16E77" w:rsidRPr="00E16E77" w:rsidRDefault="00E16E77" w:rsidP="0097511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156240015"/>
      <w:r w:rsidRPr="00E16E77">
        <w:rPr>
          <w:rFonts w:ascii="Times New Roman" w:hAnsi="Times New Roman" w:cs="Times New Roman"/>
          <w:sz w:val="26"/>
          <w:szCs w:val="26"/>
        </w:rPr>
        <w:t>Chuỗi lũy thừa</w:t>
      </w:r>
      <w:bookmarkEnd w:id="19"/>
    </w:p>
    <w:p w:rsidR="00E16E77" w:rsidRPr="00E16E77" w:rsidRDefault="00E16E77" w:rsidP="00975110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156240016"/>
      <w:r w:rsidRPr="00E16E77">
        <w:rPr>
          <w:rFonts w:ascii="Times New Roman" w:hAnsi="Times New Roman" w:cs="Times New Roman"/>
          <w:sz w:val="26"/>
          <w:szCs w:val="26"/>
        </w:rPr>
        <w:t>Chuỗi Fourier</w:t>
      </w:r>
      <w:bookmarkEnd w:id="20"/>
    </w:p>
    <w:p w:rsidR="00E16E77" w:rsidRPr="00E16E77" w:rsidRDefault="00E16E77" w:rsidP="00E16E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16E77" w:rsidRPr="00E16E7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B3C" w:rsidRDefault="00EF3B3C" w:rsidP="00E16E77">
      <w:pPr>
        <w:spacing w:after="0" w:line="240" w:lineRule="auto"/>
      </w:pPr>
      <w:r>
        <w:separator/>
      </w:r>
    </w:p>
  </w:endnote>
  <w:endnote w:type="continuationSeparator" w:id="0">
    <w:p w:rsidR="00EF3B3C" w:rsidRDefault="00EF3B3C" w:rsidP="00E1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7594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161D1" w:rsidRDefault="003161D1" w:rsidP="003161D1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6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6D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– Bùi Quang Vinh B23DCCN926</w:t>
            </w:r>
          </w:p>
        </w:sdtContent>
      </w:sdt>
    </w:sdtContent>
  </w:sdt>
  <w:p w:rsidR="003161D1" w:rsidRDefault="00316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B3C" w:rsidRDefault="00EF3B3C" w:rsidP="00E16E77">
      <w:pPr>
        <w:spacing w:after="0" w:line="240" w:lineRule="auto"/>
      </w:pPr>
      <w:r>
        <w:separator/>
      </w:r>
    </w:p>
  </w:footnote>
  <w:footnote w:type="continuationSeparator" w:id="0">
    <w:p w:rsidR="00EF3B3C" w:rsidRDefault="00EF3B3C" w:rsidP="00E1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C48"/>
    <w:multiLevelType w:val="hybridMultilevel"/>
    <w:tmpl w:val="5A502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6F87"/>
    <w:multiLevelType w:val="hybridMultilevel"/>
    <w:tmpl w:val="E328348A"/>
    <w:lvl w:ilvl="0" w:tplc="FDB82A3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379C0"/>
    <w:multiLevelType w:val="hybridMultilevel"/>
    <w:tmpl w:val="083E8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268"/>
    <w:multiLevelType w:val="hybridMultilevel"/>
    <w:tmpl w:val="40205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02125"/>
    <w:multiLevelType w:val="hybridMultilevel"/>
    <w:tmpl w:val="5A282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365AE"/>
    <w:multiLevelType w:val="hybridMultilevel"/>
    <w:tmpl w:val="87FEC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72725"/>
    <w:multiLevelType w:val="hybridMultilevel"/>
    <w:tmpl w:val="6B867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1A"/>
    <w:rsid w:val="003161D1"/>
    <w:rsid w:val="008A157E"/>
    <w:rsid w:val="00975110"/>
    <w:rsid w:val="00A8371A"/>
    <w:rsid w:val="00BA56D0"/>
    <w:rsid w:val="00BF7E01"/>
    <w:rsid w:val="00E16E77"/>
    <w:rsid w:val="00E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5D8F"/>
  <w15:chartTrackingRefBased/>
  <w15:docId w15:val="{B3A2ED99-D766-4211-B99F-4315E9CE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16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E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77"/>
  </w:style>
  <w:style w:type="paragraph" w:styleId="Footer">
    <w:name w:val="footer"/>
    <w:basedOn w:val="Normal"/>
    <w:link w:val="FooterChar"/>
    <w:uiPriority w:val="99"/>
    <w:unhideWhenUsed/>
    <w:rsid w:val="00E16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77"/>
  </w:style>
  <w:style w:type="paragraph" w:styleId="TOCHeading">
    <w:name w:val="TOC Heading"/>
    <w:basedOn w:val="Heading1"/>
    <w:next w:val="Normal"/>
    <w:uiPriority w:val="39"/>
    <w:unhideWhenUsed/>
    <w:qFormat/>
    <w:rsid w:val="00975110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06D9-D11A-4DA3-ADAB-B35ADD5E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2024-01-15T12:44:00Z</dcterms:created>
  <dcterms:modified xsi:type="dcterms:W3CDTF">2024-01-15T12:44:00Z</dcterms:modified>
</cp:coreProperties>
</file>