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7A" w:rsidRPr="00227D7A" w:rsidRDefault="00227D7A" w:rsidP="00227D7A">
      <w:pPr>
        <w:pStyle w:val="Heading2"/>
        <w:jc w:val="center"/>
        <w:rPr>
          <w:rFonts w:eastAsia="Times New Roman"/>
          <w:lang w:eastAsia="en-IN"/>
        </w:rPr>
      </w:pPr>
      <w:r w:rsidRPr="00227D7A">
        <w:rPr>
          <w:rFonts w:eastAsia="Times New Roman"/>
          <w:b/>
          <w:lang w:eastAsia="en-IN"/>
        </w:rPr>
        <w:t xml:space="preserve">Performance </w:t>
      </w:r>
      <w:bookmarkStart w:id="0" w:name="_GoBack"/>
      <w:r w:rsidRPr="00227D7A">
        <w:rPr>
          <w:rFonts w:eastAsia="Times New Roman"/>
          <w:b/>
          <w:lang w:eastAsia="en-IN"/>
        </w:rPr>
        <w:t xml:space="preserve">Test Summary Report </w:t>
      </w:r>
      <w:bookmarkEnd w:id="0"/>
      <w:r w:rsidRPr="00227D7A">
        <w:rPr>
          <w:rFonts w:eastAsia="Times New Roman"/>
          <w:b/>
          <w:lang w:eastAsia="en-IN"/>
        </w:rPr>
        <w:t>– JPetStore</w:t>
      </w:r>
      <w:r w:rsidRPr="00227D7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227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Used: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JMeter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7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Mode: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Non-GUI 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7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Tool: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VisualVM</w:t>
      </w:r>
    </w:p>
    <w:p w:rsidR="00227D7A" w:rsidRPr="00227D7A" w:rsidRDefault="00227D7A" w:rsidP="00227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Test Objective</w:t>
      </w:r>
    </w:p>
    <w:p w:rsidR="00227D7A" w:rsidRPr="00227D7A" w:rsidRDefault="00227D7A" w:rsidP="00227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performance, scalability, and stability of the JPetStore application under different load conditions.</w:t>
      </w: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Test Execution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74"/>
        <w:gridCol w:w="1260"/>
        <w:gridCol w:w="2641"/>
      </w:tblGrid>
      <w:tr w:rsidR="00227D7A" w:rsidRPr="00227D7A" w:rsidTr="00227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227D7A" w:rsidRPr="00227D7A" w:rsidTr="00227D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227D7A" w:rsidRPr="00227D7A" w:rsidTr="00227D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Test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150+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Until failure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Bottleneck identified</w:t>
            </w:r>
          </w:p>
        </w:tc>
      </w:tr>
      <w:tr w:rsidR="00227D7A" w:rsidRPr="00227D7A" w:rsidTr="00227D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Spike Test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Sudden 100 users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response delay</w:t>
            </w:r>
          </w:p>
        </w:tc>
      </w:tr>
      <w:tr w:rsidR="00227D7A" w:rsidRPr="00227D7A" w:rsidTr="00227D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Soak Test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:rsidR="00227D7A" w:rsidRPr="00227D7A" w:rsidRDefault="00227D7A" w:rsidP="0022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</w:t>
            </w:r>
          </w:p>
        </w:tc>
      </w:tr>
    </w:tbl>
    <w:p w:rsidR="00227D7A" w:rsidRPr="00227D7A" w:rsidRDefault="00227D7A" w:rsidP="00227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Observations</w:t>
      </w:r>
    </w:p>
    <w:p w:rsidR="00227D7A" w:rsidRPr="00227D7A" w:rsidRDefault="00227D7A" w:rsidP="00227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increased after 120 concurrent users</w:t>
      </w:r>
    </w:p>
    <w:p w:rsidR="00227D7A" w:rsidRPr="00227D7A" w:rsidRDefault="00227D7A" w:rsidP="00227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observed during stress test</w:t>
      </w:r>
    </w:p>
    <w:p w:rsidR="00227D7A" w:rsidRPr="00227D7A" w:rsidRDefault="00227D7A" w:rsidP="00227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 remained below 70%</w:t>
      </w:r>
    </w:p>
    <w:p w:rsidR="00227D7A" w:rsidRPr="00227D7A" w:rsidRDefault="00227D7A" w:rsidP="00227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count increased during peak load</w:t>
      </w:r>
    </w:p>
    <w:p w:rsidR="00227D7A" w:rsidRPr="00227D7A" w:rsidRDefault="00227D7A" w:rsidP="00227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Bottleneck Analysis</w:t>
      </w:r>
    </w:p>
    <w:p w:rsidR="00227D7A" w:rsidRPr="00227D7A" w:rsidRDefault="00227D7A" w:rsidP="00227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No CPU bottleneck observed</w:t>
      </w:r>
    </w:p>
    <w:p w:rsidR="00227D7A" w:rsidRPr="00227D7A" w:rsidRDefault="00227D7A" w:rsidP="00227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active threads caused response delay</w:t>
      </w:r>
    </w:p>
    <w:p w:rsidR="00227D7A" w:rsidRPr="00227D7A" w:rsidRDefault="00227D7A" w:rsidP="00227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thread contention at application layer</w:t>
      </w:r>
    </w:p>
    <w:p w:rsidR="00227D7A" w:rsidRPr="00227D7A" w:rsidRDefault="00227D7A" w:rsidP="00227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(Thread dumps and VisualVM metrics used for analysis)</w:t>
      </w:r>
    </w:p>
    <w:p w:rsidR="00227D7A" w:rsidRPr="00227D7A" w:rsidRDefault="00227D7A" w:rsidP="00227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Recommendations</w:t>
      </w:r>
    </w:p>
    <w:p w:rsidR="00227D7A" w:rsidRPr="00227D7A" w:rsidRDefault="00227D7A" w:rsidP="00227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thread pool configuration</w:t>
      </w:r>
    </w:p>
    <w:p w:rsidR="00227D7A" w:rsidRPr="00227D7A" w:rsidRDefault="00227D7A" w:rsidP="00227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database connection handling</w:t>
      </w:r>
    </w:p>
    <w:p w:rsidR="00227D7A" w:rsidRPr="00227D7A" w:rsidRDefault="00227D7A" w:rsidP="00227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cachi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ng for frequently accessed page</w:t>
      </w:r>
    </w:p>
    <w:p w:rsidR="00227D7A" w:rsidRPr="00227D7A" w:rsidRDefault="00227D7A" w:rsidP="00227D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227D7A" w:rsidRPr="00227D7A" w:rsidRDefault="00227D7A" w:rsidP="00227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Conclusion</w:t>
      </w:r>
    </w:p>
    <w:p w:rsidR="00227D7A" w:rsidRPr="00227D7A" w:rsidRDefault="00227D7A" w:rsidP="00227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performs well under expected load but shows performance degradation beyond peak capacity. Optimization </w:t>
      </w:r>
      <w:proofErr w:type="gramStart"/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>is recommended</w:t>
      </w:r>
      <w:proofErr w:type="gramEnd"/>
      <w:r w:rsidRPr="00227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production deployment.</w:t>
      </w:r>
    </w:p>
    <w:p w:rsidR="00837C1D" w:rsidRDefault="00227D7A"/>
    <w:sectPr w:rsidR="00837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B6AE9"/>
    <w:multiLevelType w:val="multilevel"/>
    <w:tmpl w:val="75A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52E15"/>
    <w:multiLevelType w:val="multilevel"/>
    <w:tmpl w:val="3F6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52845"/>
    <w:multiLevelType w:val="multilevel"/>
    <w:tmpl w:val="3B9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7A"/>
    <w:rsid w:val="0013025A"/>
    <w:rsid w:val="00227D7A"/>
    <w:rsid w:val="00D2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9240"/>
  <w15:chartTrackingRefBased/>
  <w15:docId w15:val="{2FBE3C5D-7ADB-46A2-A1BC-67EB2094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27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D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7D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7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Vaditha</dc:creator>
  <cp:keywords/>
  <dc:description/>
  <cp:lastModifiedBy>Brahmaiah Vaditha</cp:lastModifiedBy>
  <cp:revision>1</cp:revision>
  <dcterms:created xsi:type="dcterms:W3CDTF">2026-02-03T09:24:00Z</dcterms:created>
  <dcterms:modified xsi:type="dcterms:W3CDTF">2026-02-03T09:33:00Z</dcterms:modified>
</cp:coreProperties>
</file>