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FC003" w14:textId="77777777" w:rsidR="00F152F6" w:rsidRDefault="00F152F6" w:rsidP="00F152F6">
      <w:r>
        <w:t xml:space="preserve">[1] Your Entrepreneurial DNA Result  </w:t>
      </w:r>
    </w:p>
    <w:p w14:paraId="7645F9D2" w14:textId="77777777" w:rsidR="00F152F6" w:rsidRDefault="00F152F6" w:rsidP="00F152F6">
      <w:r>
        <w:t xml:space="preserve">Your Default DNA: Alchemist  </w:t>
      </w:r>
    </w:p>
    <w:p w14:paraId="758DD91C" w14:textId="77777777" w:rsidR="00F152F6" w:rsidRDefault="00F152F6" w:rsidP="00F152F6">
      <w:r>
        <w:t xml:space="preserve">Your Sub-DNA: The Visionary Oracle  </w:t>
      </w:r>
    </w:p>
    <w:p w14:paraId="5DCEEFB2" w14:textId="77777777" w:rsidR="00F152F6" w:rsidRDefault="00F152F6" w:rsidP="00F152F6">
      <w:r>
        <w:t xml:space="preserve">1-line energetic resonance:  </w:t>
      </w:r>
    </w:p>
    <w:p w14:paraId="66CE687D" w14:textId="77777777" w:rsidR="00F152F6" w:rsidRDefault="00F152F6" w:rsidP="00F152F6">
      <w:r>
        <w:t>"You don’t build what exists — you channel what’s never been seen."</w:t>
      </w:r>
    </w:p>
    <w:p w14:paraId="178B61AC" w14:textId="77777777" w:rsidR="00F152F6" w:rsidRDefault="00F152F6" w:rsidP="00F152F6"/>
    <w:p w14:paraId="592ECA4A" w14:textId="77777777" w:rsidR="00F152F6" w:rsidRDefault="00F152F6" w:rsidP="00F152F6">
      <w:r>
        <w:t xml:space="preserve">[2] Your Default DNA  </w:t>
      </w:r>
    </w:p>
    <w:p w14:paraId="73136BAC" w14:textId="77777777" w:rsidR="00F152F6" w:rsidRDefault="00F152F6" w:rsidP="00F152F6">
      <w:r>
        <w:t xml:space="preserve">You lead with emotional clarity. You feel first, then think. Your actions are driven by energetic resonance, not by deadlines or pressure. Your rhythm is non-linear — you move in bursts of inspiration, not mechanical steps. Productivity flows when alignment is </w:t>
      </w:r>
      <w:proofErr w:type="gramStart"/>
      <w:r>
        <w:t>high</w:t>
      </w:r>
      <w:proofErr w:type="gramEnd"/>
      <w:r>
        <w:t xml:space="preserve"> and pressure is low. You operate best when you're given space to dream, feel, and respond rather than plan, push, and perform. Your greatest strength is your creative intuition. Your greatest risk is emotional burnout from trying to ‘keep up’ with linear systems.  </w:t>
      </w:r>
    </w:p>
    <w:p w14:paraId="4B1689D0" w14:textId="77777777" w:rsidR="00F152F6" w:rsidRDefault="00F152F6" w:rsidP="00F152F6"/>
    <w:p w14:paraId="3AB1D2CB" w14:textId="77777777" w:rsidR="00F152F6" w:rsidRDefault="00F152F6" w:rsidP="00F152F6">
      <w:r>
        <w:t xml:space="preserve">Progress Bar:  </w:t>
      </w:r>
    </w:p>
    <w:p w14:paraId="52F0949B" w14:textId="77777777" w:rsidR="00F152F6" w:rsidRDefault="00F152F6" w:rsidP="00F152F6">
      <w:r>
        <w:t xml:space="preserve">Default Mastery </w:t>
      </w:r>
      <w:r>
        <w:rPr>
          <w:rFonts w:ascii="Arial" w:hAnsi="Arial" w:cs="Arial"/>
        </w:rPr>
        <w:t>▓▓▓░░░░░░</w:t>
      </w:r>
      <w:r>
        <w:t xml:space="preserve"> 60%  </w:t>
      </w:r>
    </w:p>
    <w:p w14:paraId="7281D67F" w14:textId="77777777" w:rsidR="00F152F6" w:rsidRDefault="00F152F6" w:rsidP="00F152F6">
      <w:r>
        <w:t xml:space="preserve">→ Measured by Q1–Q6 + LMS feedback  </w:t>
      </w:r>
    </w:p>
    <w:p w14:paraId="7A0EBE52" w14:textId="77777777" w:rsidR="00F152F6" w:rsidRDefault="00F152F6" w:rsidP="00F152F6">
      <w:r>
        <w:t xml:space="preserve">→ Deepens through aligned execution and supportive environments  </w:t>
      </w:r>
    </w:p>
    <w:p w14:paraId="22A8371E" w14:textId="77777777" w:rsidR="00F152F6" w:rsidRDefault="00F152F6" w:rsidP="00F152F6"/>
    <w:p w14:paraId="2A573FF5" w14:textId="77777777" w:rsidR="00F152F6" w:rsidRDefault="00F152F6" w:rsidP="00F152F6">
      <w:r>
        <w:t xml:space="preserve">[3] Your Natural Loop of Action  </w:t>
      </w:r>
    </w:p>
    <w:p w14:paraId="703D6D79" w14:textId="77777777" w:rsidR="00F152F6" w:rsidRDefault="00F152F6" w:rsidP="00F152F6">
      <w:r>
        <w:t xml:space="preserve">Loop Format: Emotion → Thought → Emotion  </w:t>
      </w:r>
    </w:p>
    <w:p w14:paraId="7F9DA221" w14:textId="77777777" w:rsidR="00F152F6" w:rsidRDefault="00F152F6" w:rsidP="00F152F6">
      <w:r>
        <w:t xml:space="preserve">You feel first. Then you think about that feeling. Then you act — but only if it still feels right.  </w:t>
      </w:r>
    </w:p>
    <w:p w14:paraId="5D61D0D6" w14:textId="77777777" w:rsidR="00F152F6" w:rsidRDefault="00F152F6" w:rsidP="00F152F6">
      <w:r>
        <w:t xml:space="preserve">Your rhythm is emotional, not scheduled. You move in waves, not timelines. You are not chaotic — you are attuned. When your loop is honoured, you're unstoppable. When it’s disrupted, you withdraw or scatter.  </w:t>
      </w:r>
    </w:p>
    <w:p w14:paraId="0C957D88" w14:textId="77777777" w:rsidR="00F152F6" w:rsidRDefault="00F152F6" w:rsidP="00F152F6">
      <w:r>
        <w:t xml:space="preserve">Loop Mastery Reminder:  </w:t>
      </w:r>
    </w:p>
    <w:p w14:paraId="5DFD9170" w14:textId="77777777" w:rsidR="00F152F6" w:rsidRDefault="00F152F6" w:rsidP="00F152F6">
      <w:r>
        <w:t>You don’t evolve by switching loops — you evolve by deepening your own until it becomes powerful, repeatable, and precise.</w:t>
      </w:r>
    </w:p>
    <w:p w14:paraId="63C15704" w14:textId="77777777" w:rsidR="00F152F6" w:rsidRDefault="00F152F6" w:rsidP="00F152F6"/>
    <w:p w14:paraId="0B3432C9" w14:textId="77777777" w:rsidR="00F152F6" w:rsidRDefault="00F152F6" w:rsidP="00F152F6">
      <w:r>
        <w:lastRenderedPageBreak/>
        <w:t xml:space="preserve">[4] Your Subtype: The Visionary Oracle  </w:t>
      </w:r>
    </w:p>
    <w:p w14:paraId="6C8D05EF" w14:textId="77777777" w:rsidR="00F152F6" w:rsidRDefault="00F152F6" w:rsidP="00F152F6">
      <w:r>
        <w:t xml:space="preserve">Snapshot Line:  </w:t>
      </w:r>
    </w:p>
    <w:p w14:paraId="79299583" w14:textId="77777777" w:rsidR="00F152F6" w:rsidRDefault="00F152F6" w:rsidP="00F152F6">
      <w:r>
        <w:t xml:space="preserve">"You don’t build what exists — you channel what’s never been seen."  </w:t>
      </w:r>
    </w:p>
    <w:p w14:paraId="4B59ADD0" w14:textId="77777777" w:rsidR="00F152F6" w:rsidRDefault="00F152F6" w:rsidP="00F152F6"/>
    <w:p w14:paraId="4A6DDBB4" w14:textId="77777777" w:rsidR="00F152F6" w:rsidRDefault="00F152F6" w:rsidP="00F152F6">
      <w:r>
        <w:t xml:space="preserve">Subtype Mastery </w:t>
      </w:r>
      <w:r>
        <w:rPr>
          <w:rFonts w:ascii="Arial" w:hAnsi="Arial" w:cs="Arial"/>
        </w:rPr>
        <w:t>▓▓░░░░░░░</w:t>
      </w:r>
      <w:r>
        <w:t xml:space="preserve"> 30%  </w:t>
      </w:r>
    </w:p>
    <w:p w14:paraId="73926BBE" w14:textId="77777777" w:rsidR="00F152F6" w:rsidRDefault="00F152F6" w:rsidP="00F152F6">
      <w:r>
        <w:t xml:space="preserve">→ Based on Q13–Q22 + </w:t>
      </w:r>
      <w:proofErr w:type="spellStart"/>
      <w:r>
        <w:t>behavioral</w:t>
      </w:r>
      <w:proofErr w:type="spellEnd"/>
      <w:r>
        <w:t xml:space="preserve"> indicators  </w:t>
      </w:r>
    </w:p>
    <w:p w14:paraId="533C52AE" w14:textId="77777777" w:rsidR="00F152F6" w:rsidRDefault="00F152F6" w:rsidP="00F152F6"/>
    <w:p w14:paraId="4C3CC463" w14:textId="77777777" w:rsidR="00F152F6" w:rsidRDefault="00F152F6" w:rsidP="00F152F6">
      <w:r>
        <w:t xml:space="preserve">Ultimate Subtype Unlock:  </w:t>
      </w:r>
    </w:p>
    <w:p w14:paraId="5246E860" w14:textId="77777777" w:rsidR="00F152F6" w:rsidRDefault="00F152F6" w:rsidP="00F152F6">
      <w:r>
        <w:t xml:space="preserve">→ Available after LMS course completion + milestone </w:t>
      </w:r>
      <w:proofErr w:type="spellStart"/>
      <w:r>
        <w:t>behaviors</w:t>
      </w:r>
      <w:proofErr w:type="spellEnd"/>
      <w:r>
        <w:t xml:space="preserve">  </w:t>
      </w:r>
    </w:p>
    <w:p w14:paraId="054D7F9F" w14:textId="77777777" w:rsidR="00F152F6" w:rsidRDefault="00F152F6" w:rsidP="00F152F6"/>
    <w:p w14:paraId="0925BAF3" w14:textId="77777777" w:rsidR="00F152F6" w:rsidRDefault="00F152F6" w:rsidP="00F152F6">
      <w:r>
        <w:t xml:space="preserve">Subtype Snapshot:  </w:t>
      </w:r>
    </w:p>
    <w:p w14:paraId="0781BAFF" w14:textId="77777777" w:rsidR="00F152F6" w:rsidRDefault="00F152F6" w:rsidP="00F152F6">
      <w:r>
        <w:t xml:space="preserve">• You operate in surges of insight and inspiration  </w:t>
      </w:r>
    </w:p>
    <w:p w14:paraId="16EF7D64" w14:textId="77777777" w:rsidR="00F152F6" w:rsidRDefault="00F152F6" w:rsidP="00F152F6">
      <w:r>
        <w:t xml:space="preserve">• You lead with </w:t>
      </w:r>
      <w:proofErr w:type="gramStart"/>
      <w:r>
        <w:t>felt-vision</w:t>
      </w:r>
      <w:proofErr w:type="gramEnd"/>
      <w:r>
        <w:t xml:space="preserve"> and non-verbal clarity  </w:t>
      </w:r>
    </w:p>
    <w:p w14:paraId="7CAA1401" w14:textId="77777777" w:rsidR="00F152F6" w:rsidRDefault="00F152F6" w:rsidP="00F152F6">
      <w:r>
        <w:t xml:space="preserve">• You move when energy strikes — not when the calendar says to  </w:t>
      </w:r>
    </w:p>
    <w:p w14:paraId="23CE70C9" w14:textId="77777777" w:rsidR="00F152F6" w:rsidRDefault="00F152F6" w:rsidP="00F152F6">
      <w:r>
        <w:t xml:space="preserve">• You complete only if the final version *feels* like the vision  </w:t>
      </w:r>
    </w:p>
    <w:p w14:paraId="41C9A39D" w14:textId="77777777" w:rsidR="00F152F6" w:rsidRDefault="00F152F6" w:rsidP="00F152F6"/>
    <w:p w14:paraId="6F969AA5" w14:textId="77777777" w:rsidR="00F152F6" w:rsidRDefault="00F152F6" w:rsidP="00F152F6">
      <w:r>
        <w:t xml:space="preserve">Core Identity Paragraph:  </w:t>
      </w:r>
    </w:p>
    <w:p w14:paraId="7FB79942" w14:textId="77777777" w:rsidR="00F152F6" w:rsidRDefault="00F152F6" w:rsidP="00F152F6">
      <w:r>
        <w:t>The Visionary Oracle doesn’t follow trends — they download them from the future. Your ideas come fast, fully formed, and breathtaking — but building them often feels like working backwards. You operate in powerful energetic bursts, sometimes creating an entire system in a day, other times stalling for weeks. You’re intuitive, imaginative, and wildly ahead of your time — but that can also leave you feeling misunderstood, unsupported, or unproductive when structure interrupts flow. You’re not broken — you’re broadcasting on a different frequency.</w:t>
      </w:r>
    </w:p>
    <w:p w14:paraId="417F79C7" w14:textId="77777777" w:rsidR="00F152F6" w:rsidRDefault="00F152F6" w:rsidP="00F152F6"/>
    <w:p w14:paraId="526FAA6C" w14:textId="77777777" w:rsidR="00F152F6" w:rsidRDefault="00F152F6" w:rsidP="00F152F6">
      <w:r>
        <w:t xml:space="preserve">[5] Opposite Mode Awareness  </w:t>
      </w:r>
    </w:p>
    <w:p w14:paraId="20E9D6FD" w14:textId="77777777" w:rsidR="00F152F6" w:rsidRDefault="00F152F6" w:rsidP="00F152F6">
      <w:r>
        <w:t xml:space="preserve">Opposite Mode Awareness </w:t>
      </w:r>
      <w:r>
        <w:rPr>
          <w:rFonts w:ascii="Arial" w:hAnsi="Arial" w:cs="Arial"/>
        </w:rPr>
        <w:t>▓▓▓▓░░░░░</w:t>
      </w:r>
      <w:r>
        <w:t xml:space="preserve"> 50%  </w:t>
      </w:r>
    </w:p>
    <w:p w14:paraId="45E97503" w14:textId="77777777" w:rsidR="00F152F6" w:rsidRDefault="00F152F6" w:rsidP="00F152F6">
      <w:r>
        <w:t xml:space="preserve">You’re starting to appreciate the power of structured execution — even if you resist it. You admire clarity, consistency, and follow-through in others, but you're learning that imitation drains you. Integration doesn’t mean copying — it means building containers that protect your vision. As your awareness of the Architect style deepens, so does your </w:t>
      </w:r>
      <w:r>
        <w:lastRenderedPageBreak/>
        <w:t>ability to manifest your ideas at scale. You're not meant to become an Architect — you're meant to hire or partner with one.</w:t>
      </w:r>
    </w:p>
    <w:p w14:paraId="283ACA69" w14:textId="77777777" w:rsidR="00F152F6" w:rsidRDefault="00F152F6" w:rsidP="00F152F6"/>
    <w:p w14:paraId="7273DB35" w14:textId="77777777" w:rsidR="00F152F6" w:rsidRDefault="00F152F6" w:rsidP="00F152F6">
      <w:r>
        <w:t xml:space="preserve">[6] Your Edge  </w:t>
      </w:r>
    </w:p>
    <w:p w14:paraId="61AD81E1" w14:textId="77777777" w:rsidR="00F152F6" w:rsidRDefault="00F152F6" w:rsidP="00F152F6">
      <w:r>
        <w:t xml:space="preserve">• Wildly original visions no one else can see  </w:t>
      </w:r>
    </w:p>
    <w:p w14:paraId="585C77B8" w14:textId="77777777" w:rsidR="00F152F6" w:rsidRDefault="00F152F6" w:rsidP="00F152F6">
      <w:r>
        <w:t xml:space="preserve">• Rapid-fire downloads that spark entirely new systems  </w:t>
      </w:r>
    </w:p>
    <w:p w14:paraId="6E69A5A8" w14:textId="77777777" w:rsidR="00F152F6" w:rsidRDefault="00F152F6" w:rsidP="00F152F6">
      <w:r>
        <w:t xml:space="preserve">• Intuitive understanding of future customer needs  </w:t>
      </w:r>
    </w:p>
    <w:p w14:paraId="660519BC" w14:textId="77777777" w:rsidR="00F152F6" w:rsidRDefault="00F152F6" w:rsidP="00F152F6">
      <w:r>
        <w:t xml:space="preserve">• Emotional resonance that makes ideas feel alive  </w:t>
      </w:r>
    </w:p>
    <w:p w14:paraId="6CB93D4D" w14:textId="77777777" w:rsidR="00F152F6" w:rsidRDefault="00F152F6" w:rsidP="00F152F6">
      <w:r>
        <w:t xml:space="preserve">• Creative magnetism that attracts collaborators  </w:t>
      </w:r>
    </w:p>
    <w:p w14:paraId="1971A46B" w14:textId="77777777" w:rsidR="00F152F6" w:rsidRDefault="00F152F6" w:rsidP="00F152F6"/>
    <w:p w14:paraId="37BD507F" w14:textId="77777777" w:rsidR="00F152F6" w:rsidRDefault="00F152F6" w:rsidP="00F152F6">
      <w:r>
        <w:t xml:space="preserve">[7] Risks &amp; Blind Spots  </w:t>
      </w:r>
    </w:p>
    <w:p w14:paraId="74C5F7BE" w14:textId="77777777" w:rsidR="00F152F6" w:rsidRDefault="00F152F6" w:rsidP="00F152F6">
      <w:r>
        <w:t xml:space="preserve">• Stalling after the idea surge fades  </w:t>
      </w:r>
    </w:p>
    <w:p w14:paraId="69BE2B88" w14:textId="77777777" w:rsidR="00F152F6" w:rsidRDefault="00F152F6" w:rsidP="00F152F6">
      <w:r>
        <w:t xml:space="preserve">• Overwhelm from trying to build alone  </w:t>
      </w:r>
    </w:p>
    <w:p w14:paraId="3F98F5D2" w14:textId="77777777" w:rsidR="00F152F6" w:rsidRDefault="00F152F6" w:rsidP="00F152F6">
      <w:r>
        <w:t xml:space="preserve">• Emotional burnout from systems that feel restrictive  </w:t>
      </w:r>
    </w:p>
    <w:p w14:paraId="6A1B44F7" w14:textId="77777777" w:rsidR="00F152F6" w:rsidRDefault="00F152F6" w:rsidP="00F152F6">
      <w:r>
        <w:t xml:space="preserve">• Perfection paralysis if the execution doesn’t match the vision  </w:t>
      </w:r>
    </w:p>
    <w:p w14:paraId="3331A31B" w14:textId="77777777" w:rsidR="00F152F6" w:rsidRDefault="00F152F6" w:rsidP="00F152F6">
      <w:r>
        <w:t xml:space="preserve">• Withdrawing when misunderstood or rushed  </w:t>
      </w:r>
    </w:p>
    <w:p w14:paraId="124B0174" w14:textId="77777777" w:rsidR="00F152F6" w:rsidRDefault="00F152F6" w:rsidP="00F152F6"/>
    <w:p w14:paraId="62836CEC" w14:textId="77777777" w:rsidR="00F152F6" w:rsidRDefault="00F152F6" w:rsidP="00F152F6">
      <w:r>
        <w:t xml:space="preserve">Mini Reflection:  </w:t>
      </w:r>
    </w:p>
    <w:p w14:paraId="66F672E6" w14:textId="77777777" w:rsidR="00F152F6" w:rsidRDefault="00F152F6" w:rsidP="00F152F6">
      <w:r>
        <w:t xml:space="preserve">You’re not scattered — you’re nonlinear.  </w:t>
      </w:r>
    </w:p>
    <w:p w14:paraId="17A2C13E" w14:textId="77777777" w:rsidR="00F152F6" w:rsidRDefault="00F152F6" w:rsidP="00F152F6">
      <w:r>
        <w:t>You’re not inconsistent — you’re resonance-led.</w:t>
      </w:r>
    </w:p>
    <w:p w14:paraId="59DC1946" w14:textId="77777777" w:rsidR="00F152F6" w:rsidRDefault="00F152F6" w:rsidP="00F152F6"/>
    <w:p w14:paraId="6BC283A5" w14:textId="77777777" w:rsidR="00F152F6" w:rsidRDefault="00F152F6" w:rsidP="00F152F6">
      <w:r>
        <w:t xml:space="preserve">[8] What You Need Next  </w:t>
      </w:r>
    </w:p>
    <w:p w14:paraId="20413C64" w14:textId="77777777" w:rsidR="00F152F6" w:rsidRDefault="00F152F6" w:rsidP="00F152F6">
      <w:r>
        <w:t xml:space="preserve">• Build scaffolding for your vision, not walls  </w:t>
      </w:r>
    </w:p>
    <w:p w14:paraId="01B68DF1" w14:textId="77777777" w:rsidR="00F152F6" w:rsidRDefault="00F152F6" w:rsidP="00F152F6">
      <w:r>
        <w:t xml:space="preserve">• Create MVPs that reflect essence, not polish  </w:t>
      </w:r>
    </w:p>
    <w:p w14:paraId="53700036" w14:textId="77777777" w:rsidR="00F152F6" w:rsidRDefault="00F152F6" w:rsidP="00F152F6">
      <w:r>
        <w:t xml:space="preserve">• Protect idea surges with buffer zones and rest  </w:t>
      </w:r>
    </w:p>
    <w:p w14:paraId="0AC4F12A" w14:textId="77777777" w:rsidR="00F152F6" w:rsidRDefault="00F152F6" w:rsidP="00F152F6">
      <w:r>
        <w:t xml:space="preserve">• Co-create with those who can simplify your sparks  </w:t>
      </w:r>
    </w:p>
    <w:p w14:paraId="40647EB2" w14:textId="77777777" w:rsidR="00F152F6" w:rsidRDefault="00F152F6" w:rsidP="00F152F6">
      <w:r>
        <w:t xml:space="preserve">• Build backward from resonance, not just roadmap  </w:t>
      </w:r>
    </w:p>
    <w:p w14:paraId="6A5D5378" w14:textId="77777777" w:rsidR="00F152F6" w:rsidRDefault="00F152F6" w:rsidP="00F152F6"/>
    <w:p w14:paraId="19581683" w14:textId="77777777" w:rsidR="00F152F6" w:rsidRDefault="00F152F6" w:rsidP="00F152F6">
      <w:r>
        <w:lastRenderedPageBreak/>
        <w:t xml:space="preserve">Conclusion Line:  </w:t>
      </w:r>
    </w:p>
    <w:p w14:paraId="636452FD" w14:textId="77777777" w:rsidR="00F152F6" w:rsidRDefault="00F152F6" w:rsidP="00F152F6">
      <w:r>
        <w:t>You don’t need more pressure — you need permission to create in your natural wave.</w:t>
      </w:r>
    </w:p>
    <w:p w14:paraId="1AD0A4FB" w14:textId="77777777" w:rsidR="00F152F6" w:rsidRDefault="00F152F6" w:rsidP="00F152F6"/>
    <w:p w14:paraId="5155E855" w14:textId="77777777" w:rsidR="00F152F6" w:rsidRDefault="00F152F6" w:rsidP="00F152F6">
      <w:r>
        <w:t xml:space="preserve">[9] CTA: Your Growth Mission  </w:t>
      </w:r>
    </w:p>
    <w:p w14:paraId="67BED2BA" w14:textId="77777777" w:rsidR="00F152F6" w:rsidRDefault="00F152F6" w:rsidP="00F152F6">
      <w:r>
        <w:t xml:space="preserve">Title: "Build the Future Without Burning Out"  </w:t>
      </w:r>
    </w:p>
    <w:p w14:paraId="1EA71F36" w14:textId="77777777" w:rsidR="00F152F6" w:rsidRDefault="00F152F6" w:rsidP="00F152F6">
      <w:r>
        <w:t xml:space="preserve">Mission Text:  </w:t>
      </w:r>
    </w:p>
    <w:p w14:paraId="0C6514D7" w14:textId="77777777" w:rsidR="00F152F6" w:rsidRDefault="00F152F6" w:rsidP="00F152F6">
      <w:r>
        <w:t xml:space="preserve">Your ideas don’t need containment — they need intelligent containers.  </w:t>
      </w:r>
    </w:p>
    <w:p w14:paraId="1CDD34C1" w14:textId="77777777" w:rsidR="00F152F6" w:rsidRDefault="00F152F6" w:rsidP="00F152F6">
      <w:r>
        <w:t xml:space="preserve">Build systems that hold your frequency without dimming it.  </w:t>
      </w:r>
    </w:p>
    <w:p w14:paraId="6D3D8FE0" w14:textId="77777777" w:rsidR="00F152F6" w:rsidRDefault="00F152F6" w:rsidP="00F152F6">
      <w:r>
        <w:t xml:space="preserve">You’re not meant to scale by grinding — you’re meant to expand through alignment.  </w:t>
      </w:r>
    </w:p>
    <w:p w14:paraId="6DC57451" w14:textId="77777777" w:rsidR="00F152F6" w:rsidRDefault="00F152F6" w:rsidP="00F152F6">
      <w:r>
        <w:t>Let’s build it your way — for real this time.</w:t>
      </w:r>
    </w:p>
    <w:p w14:paraId="4B0C2F80" w14:textId="77777777" w:rsidR="00F152F6" w:rsidRDefault="00F152F6" w:rsidP="00F152F6"/>
    <w:p w14:paraId="2D8726E1" w14:textId="77777777" w:rsidR="00F152F6" w:rsidRDefault="00F152F6" w:rsidP="00F152F6">
      <w:r>
        <w:t xml:space="preserve">[10] Best Complementary Opposite Subtype  </w:t>
      </w:r>
    </w:p>
    <w:p w14:paraId="34EB565D" w14:textId="77777777" w:rsidR="00F152F6" w:rsidRDefault="00F152F6" w:rsidP="00F152F6">
      <w:r>
        <w:t xml:space="preserve">Best Support: The Systemised Builder  </w:t>
      </w:r>
    </w:p>
    <w:p w14:paraId="435CF258" w14:textId="77777777" w:rsidR="00F152F6" w:rsidRDefault="00F152F6" w:rsidP="00F152F6"/>
    <w:p w14:paraId="5FC9FB86" w14:textId="77777777" w:rsidR="00F152F6" w:rsidRDefault="00F152F6" w:rsidP="00F152F6">
      <w:r>
        <w:t xml:space="preserve">Where You Struggle          | They Lead With  </w:t>
      </w:r>
    </w:p>
    <w:p w14:paraId="62C3308C" w14:textId="77777777" w:rsidR="00F152F6" w:rsidRDefault="00F152F6" w:rsidP="00F152F6">
      <w:r>
        <w:t xml:space="preserve">----------------------------|------------------------------  </w:t>
      </w:r>
    </w:p>
    <w:p w14:paraId="752A6823" w14:textId="77777777" w:rsidR="00F152F6" w:rsidRDefault="00F152F6" w:rsidP="00F152F6">
      <w:r>
        <w:t xml:space="preserve">Emotional burnout           | Steady, predictable execution  </w:t>
      </w:r>
    </w:p>
    <w:p w14:paraId="76E9FB86" w14:textId="77777777" w:rsidR="00F152F6" w:rsidRDefault="00F152F6" w:rsidP="00F152F6">
      <w:r>
        <w:t xml:space="preserve">Over-ideation               | MVP delivery and sequencing  </w:t>
      </w:r>
    </w:p>
    <w:p w14:paraId="09634AC7" w14:textId="77777777" w:rsidR="00F152F6" w:rsidRDefault="00F152F6" w:rsidP="00F152F6">
      <w:r>
        <w:t xml:space="preserve">Missed timing               | Operational discipline  </w:t>
      </w:r>
    </w:p>
    <w:p w14:paraId="41387AF3" w14:textId="77777777" w:rsidR="00F152F6" w:rsidRDefault="00F152F6" w:rsidP="00F152F6">
      <w:r>
        <w:t xml:space="preserve">Perfection paralysis        | Ship-before-perfect logic  </w:t>
      </w:r>
    </w:p>
    <w:p w14:paraId="2ED1A122" w14:textId="77777777" w:rsidR="00F152F6" w:rsidRDefault="00F152F6" w:rsidP="00F152F6"/>
    <w:p w14:paraId="3B1F5B8F" w14:textId="77777777" w:rsidR="00F152F6" w:rsidRDefault="00F152F6" w:rsidP="00F152F6">
      <w:r>
        <w:t xml:space="preserve">Where They Struggle         | You Lead With  </w:t>
      </w:r>
    </w:p>
    <w:p w14:paraId="3D085E5B" w14:textId="77777777" w:rsidR="00F152F6" w:rsidRDefault="00F152F6" w:rsidP="00F152F6">
      <w:r>
        <w:t xml:space="preserve">----------------------------|------------------------------  </w:t>
      </w:r>
    </w:p>
    <w:p w14:paraId="0518A7FF" w14:textId="77777777" w:rsidR="00F152F6" w:rsidRDefault="00F152F6" w:rsidP="00F152F6">
      <w:r>
        <w:t xml:space="preserve">Over-structuring            | Energetic innovation and iteration  </w:t>
      </w:r>
    </w:p>
    <w:p w14:paraId="1DF19A6F" w14:textId="77777777" w:rsidR="00F152F6" w:rsidRDefault="00F152F6" w:rsidP="00F152F6">
      <w:r>
        <w:t xml:space="preserve">Emotional disconnect        | Resonance and creative magnetism  </w:t>
      </w:r>
    </w:p>
    <w:p w14:paraId="58BE6206" w14:textId="77777777" w:rsidR="00F152F6" w:rsidRDefault="00F152F6" w:rsidP="00F152F6">
      <w:r>
        <w:t xml:space="preserve">Routine burnout             | Passion, empathy, and vision  </w:t>
      </w:r>
    </w:p>
    <w:p w14:paraId="1AC367E2" w14:textId="77777777" w:rsidR="00F152F6" w:rsidRDefault="00F152F6" w:rsidP="00F152F6"/>
    <w:p w14:paraId="55750B90" w14:textId="77777777" w:rsidR="00F152F6" w:rsidRDefault="00F152F6" w:rsidP="00F152F6">
      <w:r>
        <w:t xml:space="preserve">Closing Line:  </w:t>
      </w:r>
    </w:p>
    <w:p w14:paraId="06497193" w14:textId="77777777" w:rsidR="00F152F6" w:rsidRDefault="00F152F6" w:rsidP="00F152F6">
      <w:r>
        <w:lastRenderedPageBreak/>
        <w:t>Together? You build what sparks *and* scales.</w:t>
      </w:r>
    </w:p>
    <w:p w14:paraId="4A96DB36" w14:textId="77777777" w:rsidR="00F152F6" w:rsidRDefault="00F152F6" w:rsidP="00F152F6"/>
    <w:p w14:paraId="1864730C" w14:textId="77777777" w:rsidR="00F152F6" w:rsidRDefault="00F152F6" w:rsidP="00F152F6">
      <w:r>
        <w:t xml:space="preserve">[11] Final Empowerment Remark  </w:t>
      </w:r>
    </w:p>
    <w:p w14:paraId="609E5153" w14:textId="77777777" w:rsidR="00F152F6" w:rsidRDefault="00F152F6" w:rsidP="00F152F6">
      <w:r>
        <w:t xml:space="preserve">You don’t need to be both.  </w:t>
      </w:r>
    </w:p>
    <w:p w14:paraId="34A2BF4F" w14:textId="77777777" w:rsidR="00F152F6" w:rsidRDefault="00F152F6" w:rsidP="00F152F6">
      <w:r>
        <w:t xml:space="preserve">You need to become the ultimate version of your DNA type — and that’s exactly what you’re doing.  </w:t>
      </w:r>
    </w:p>
    <w:p w14:paraId="62921197" w14:textId="77777777" w:rsidR="00F152F6" w:rsidRDefault="00F152F6" w:rsidP="00F152F6">
      <w:r>
        <w:t xml:space="preserve">You are The Visionary Oracle.  </w:t>
      </w:r>
    </w:p>
    <w:p w14:paraId="18B9AA2B" w14:textId="77777777" w:rsidR="00F152F6" w:rsidRDefault="00F152F6" w:rsidP="00F152F6">
      <w:r>
        <w:t>Now go finish building what only you could begin.</w:t>
      </w:r>
    </w:p>
    <w:p w14:paraId="25C20512" w14:textId="77777777" w:rsidR="00F152F6" w:rsidRDefault="00F152F6" w:rsidP="00F152F6"/>
    <w:p w14:paraId="1F494807" w14:textId="77777777" w:rsidR="00F152F6" w:rsidRDefault="00F152F6" w:rsidP="00F152F6">
      <w:r>
        <w:t xml:space="preserve">[12] Milestone Tracker  </w:t>
      </w:r>
    </w:p>
    <w:p w14:paraId="595CE8C4" w14:textId="77777777" w:rsidR="00F152F6" w:rsidRDefault="00F152F6" w:rsidP="00F152F6"/>
    <w:p w14:paraId="5C5A9832" w14:textId="77777777" w:rsidR="00F152F6" w:rsidRDefault="00F152F6" w:rsidP="00F152F6">
      <w:r>
        <w:t xml:space="preserve">Milestone                                             | Status  </w:t>
      </w:r>
    </w:p>
    <w:p w14:paraId="1A8D8CB5" w14:textId="77777777" w:rsidR="00F152F6" w:rsidRDefault="00F152F6" w:rsidP="00F152F6">
      <w:r>
        <w:t xml:space="preserve">------------------------------------------------------|--------  </w:t>
      </w:r>
    </w:p>
    <w:p w14:paraId="435BCDBA" w14:textId="77777777" w:rsidR="00F152F6" w:rsidRDefault="00F152F6" w:rsidP="00F152F6">
      <w:r>
        <w:t xml:space="preserve">Finishing without burnout                            | </w:t>
      </w:r>
      <w:r>
        <w:rPr>
          <w:rFonts w:ascii="Apple Color Emoji" w:hAnsi="Apple Color Emoji" w:cs="Apple Color Emoji"/>
        </w:rPr>
        <w:t>✅</w:t>
      </w:r>
      <w:r>
        <w:t xml:space="preserve">  </w:t>
      </w:r>
    </w:p>
    <w:p w14:paraId="33F02779" w14:textId="77777777" w:rsidR="00F152F6" w:rsidRDefault="00F152F6" w:rsidP="00F152F6">
      <w:r>
        <w:t xml:space="preserve">Energy-first project planning                         | </w:t>
      </w:r>
      <w:r>
        <w:rPr>
          <w:rFonts w:ascii="Apple Color Emoji" w:hAnsi="Apple Color Emoji" w:cs="Apple Color Emoji"/>
        </w:rPr>
        <w:t>✅</w:t>
      </w:r>
      <w:r>
        <w:t xml:space="preserve">  </w:t>
      </w:r>
    </w:p>
    <w:p w14:paraId="1F270AB3" w14:textId="77777777" w:rsidR="00F152F6" w:rsidRDefault="00F152F6" w:rsidP="00F152F6">
      <w:r>
        <w:t xml:space="preserve">Aligned systems that mirror your rhythm               | </w:t>
      </w:r>
      <w:r>
        <w:rPr>
          <w:rFonts w:ascii="Apple Color Emoji" w:hAnsi="Apple Color Emoji" w:cs="Apple Color Emoji"/>
        </w:rPr>
        <w:t>✅</w:t>
      </w:r>
      <w:r>
        <w:t xml:space="preserve">  </w:t>
      </w:r>
    </w:p>
    <w:p w14:paraId="37D24247" w14:textId="77777777" w:rsidR="00F152F6" w:rsidRDefault="00F152F6" w:rsidP="00F152F6">
      <w:r>
        <w:t xml:space="preserve">Delegation without disruption                         | </w:t>
      </w:r>
      <w:r>
        <w:rPr>
          <w:rFonts w:ascii="Apple Color Emoji" w:hAnsi="Apple Color Emoji" w:cs="Apple Color Emoji"/>
        </w:rPr>
        <w:t>🔒</w:t>
      </w:r>
      <w:r>
        <w:t xml:space="preserve">  </w:t>
      </w:r>
    </w:p>
    <w:p w14:paraId="1845820D" w14:textId="77777777" w:rsidR="00F152F6" w:rsidRDefault="00F152F6" w:rsidP="00F152F6">
      <w:r>
        <w:t xml:space="preserve">Rhythmic recovery integration                         | </w:t>
      </w:r>
      <w:r>
        <w:rPr>
          <w:rFonts w:ascii="Apple Color Emoji" w:hAnsi="Apple Color Emoji" w:cs="Apple Color Emoji"/>
        </w:rPr>
        <w:t>🔒</w:t>
      </w:r>
      <w:r>
        <w:t xml:space="preserve">  </w:t>
      </w:r>
    </w:p>
    <w:p w14:paraId="61C16E39" w14:textId="3D9AE18C" w:rsidR="005F335A" w:rsidRDefault="00F152F6" w:rsidP="00F152F6">
      <w:r>
        <w:t xml:space="preserve">Protecting vision through collaboration               | </w:t>
      </w:r>
      <w:r>
        <w:rPr>
          <w:rFonts w:ascii="Apple Color Emoji" w:hAnsi="Apple Color Emoji" w:cs="Apple Color Emoji"/>
        </w:rPr>
        <w:t>🔒</w:t>
      </w:r>
      <w:r>
        <w:t xml:space="preserve">  </w:t>
      </w:r>
    </w:p>
    <w:sectPr w:rsidR="005F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2F6"/>
    <w:rsid w:val="005F335A"/>
    <w:rsid w:val="00A97D18"/>
    <w:rsid w:val="00BF5A43"/>
    <w:rsid w:val="00D12D34"/>
    <w:rsid w:val="00F152F6"/>
    <w:rsid w:val="00F37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79147C"/>
  <w15:chartTrackingRefBased/>
  <w15:docId w15:val="{FFBDA768-F615-B443-899E-71B00829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2F6"/>
    <w:rPr>
      <w:rFonts w:eastAsiaTheme="majorEastAsia" w:cstheme="majorBidi"/>
      <w:color w:val="272727" w:themeColor="text1" w:themeTint="D8"/>
    </w:rPr>
  </w:style>
  <w:style w:type="paragraph" w:styleId="Title">
    <w:name w:val="Title"/>
    <w:basedOn w:val="Normal"/>
    <w:next w:val="Normal"/>
    <w:link w:val="TitleChar"/>
    <w:uiPriority w:val="10"/>
    <w:qFormat/>
    <w:rsid w:val="00F15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2F6"/>
    <w:pPr>
      <w:spacing w:before="160"/>
      <w:jc w:val="center"/>
    </w:pPr>
    <w:rPr>
      <w:i/>
      <w:iCs/>
      <w:color w:val="404040" w:themeColor="text1" w:themeTint="BF"/>
    </w:rPr>
  </w:style>
  <w:style w:type="character" w:customStyle="1" w:styleId="QuoteChar">
    <w:name w:val="Quote Char"/>
    <w:basedOn w:val="DefaultParagraphFont"/>
    <w:link w:val="Quote"/>
    <w:uiPriority w:val="29"/>
    <w:rsid w:val="00F152F6"/>
    <w:rPr>
      <w:i/>
      <w:iCs/>
      <w:color w:val="404040" w:themeColor="text1" w:themeTint="BF"/>
    </w:rPr>
  </w:style>
  <w:style w:type="paragraph" w:styleId="ListParagraph">
    <w:name w:val="List Paragraph"/>
    <w:basedOn w:val="Normal"/>
    <w:uiPriority w:val="34"/>
    <w:qFormat/>
    <w:rsid w:val="00F152F6"/>
    <w:pPr>
      <w:ind w:left="720"/>
      <w:contextualSpacing/>
    </w:pPr>
  </w:style>
  <w:style w:type="character" w:styleId="IntenseEmphasis">
    <w:name w:val="Intense Emphasis"/>
    <w:basedOn w:val="DefaultParagraphFont"/>
    <w:uiPriority w:val="21"/>
    <w:qFormat/>
    <w:rsid w:val="00F152F6"/>
    <w:rPr>
      <w:i/>
      <w:iCs/>
      <w:color w:val="0F4761" w:themeColor="accent1" w:themeShade="BF"/>
    </w:rPr>
  </w:style>
  <w:style w:type="paragraph" w:styleId="IntenseQuote">
    <w:name w:val="Intense Quote"/>
    <w:basedOn w:val="Normal"/>
    <w:next w:val="Normal"/>
    <w:link w:val="IntenseQuoteChar"/>
    <w:uiPriority w:val="30"/>
    <w:qFormat/>
    <w:rsid w:val="00F15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2F6"/>
    <w:rPr>
      <w:i/>
      <w:iCs/>
      <w:color w:val="0F4761" w:themeColor="accent1" w:themeShade="BF"/>
    </w:rPr>
  </w:style>
  <w:style w:type="character" w:styleId="IntenseReference">
    <w:name w:val="Intense Reference"/>
    <w:basedOn w:val="DefaultParagraphFont"/>
    <w:uiPriority w:val="32"/>
    <w:qFormat/>
    <w:rsid w:val="00F152F6"/>
    <w:rPr>
      <w:b/>
      <w:bCs/>
      <w:smallCaps/>
      <w:color w:val="0F4761" w:themeColor="accent1" w:themeShade="BF"/>
      <w:spacing w:val="5"/>
    </w:rPr>
  </w:style>
  <w:style w:type="paragraph" w:styleId="Revision">
    <w:name w:val="Revision"/>
    <w:hidden/>
    <w:uiPriority w:val="99"/>
    <w:semiHidden/>
    <w:rsid w:val="00BF5A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Javed</dc:creator>
  <cp:keywords/>
  <dc:description/>
  <cp:lastModifiedBy>Fariza Javed</cp:lastModifiedBy>
  <cp:revision>2</cp:revision>
  <dcterms:created xsi:type="dcterms:W3CDTF">2025-06-26T21:29:00Z</dcterms:created>
  <dcterms:modified xsi:type="dcterms:W3CDTF">2025-06-28T09:25:00Z</dcterms:modified>
</cp:coreProperties>
</file>