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DD" w:rsidRDefault="0093156B" w:rsidP="00A7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Readme for:  Locally Interpolated Alkalinity Regression (LIAR) for MATLAB</w:t>
      </w:r>
      <w:r w:rsidR="007A39DC">
        <w:rPr>
          <w:rFonts w:ascii="Times New Roman" w:hAnsi="Times New Roman" w:cs="Times New Roman"/>
          <w:sz w:val="24"/>
          <w:szCs w:val="24"/>
        </w:rPr>
        <w:t xml:space="preserve"> (</w:t>
      </w:r>
      <w:r w:rsidR="007312DD">
        <w:rPr>
          <w:rFonts w:ascii="Times New Roman" w:hAnsi="Times New Roman" w:cs="Times New Roman"/>
          <w:sz w:val="24"/>
          <w:szCs w:val="24"/>
        </w:rPr>
        <w:t>version 1 and</w:t>
      </w:r>
      <w:r w:rsidR="007A39DC">
        <w:rPr>
          <w:rFonts w:ascii="Times New Roman" w:hAnsi="Times New Roman" w:cs="Times New Roman"/>
          <w:sz w:val="24"/>
          <w:szCs w:val="24"/>
        </w:rPr>
        <w:t xml:space="preserve"> version 2)</w:t>
      </w:r>
    </w:p>
    <w:p w:rsidR="007312DD" w:rsidRDefault="007312DD" w:rsidP="00A7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Default="007A39DC" w:rsidP="00A7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e</w:t>
      </w:r>
      <w:r w:rsidR="0093156B" w:rsidRPr="0093156B">
        <w:rPr>
          <w:rFonts w:ascii="Times New Roman" w:hAnsi="Times New Roman" w:cs="Times New Roman"/>
          <w:sz w:val="24"/>
          <w:szCs w:val="24"/>
        </w:rPr>
        <w:t>stimates alkalinity and alkalinity uncertainty from</w:t>
      </w:r>
      <w:r w:rsidR="00A77FAD">
        <w:rPr>
          <w:rFonts w:ascii="Times New Roman" w:hAnsi="Times New Roman" w:cs="Times New Roman"/>
          <w:sz w:val="24"/>
          <w:szCs w:val="24"/>
        </w:rPr>
        <w:t xml:space="preserve"> 16 possible</w:t>
      </w:r>
      <w:r w:rsidR="0093156B" w:rsidRPr="0093156B">
        <w:rPr>
          <w:rFonts w:ascii="Times New Roman" w:hAnsi="Times New Roman" w:cs="Times New Roman"/>
          <w:sz w:val="24"/>
          <w:szCs w:val="24"/>
        </w:rPr>
        <w:t xml:space="preserve"> combinations of other parameter measurements.</w:t>
      </w:r>
      <w:r w:rsidR="00A77FAD">
        <w:rPr>
          <w:rFonts w:ascii="Times New Roman" w:hAnsi="Times New Roman" w:cs="Times New Roman"/>
          <w:sz w:val="24"/>
          <w:szCs w:val="24"/>
        </w:rPr>
        <w:t xml:space="preserve">  </w:t>
      </w:r>
      <w:r w:rsidR="0093156B" w:rsidRPr="0093156B">
        <w:rPr>
          <w:rFonts w:ascii="Times New Roman" w:hAnsi="Times New Roman" w:cs="Times New Roman"/>
          <w:sz w:val="24"/>
          <w:szCs w:val="24"/>
        </w:rPr>
        <w:t>The Locally Interpolated Alkalinity Regression method is described in detail in the paper:</w:t>
      </w:r>
    </w:p>
    <w:p w:rsidR="00A77FAD" w:rsidRPr="0093156B" w:rsidRDefault="00A77FAD" w:rsidP="00A77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CE2" w:rsidRPr="000E1CE2" w:rsidRDefault="000E1CE2" w:rsidP="0093156B">
      <w:pP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 w:rsidRPr="000E1CE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Carter, B.R., Williams, N.L., Gray, A.R. and Feely, R.A., 2016. Locally interpolated alkalinity regression for global alkalinity estimation.</w:t>
      </w:r>
      <w:r w:rsidRPr="000E1CE2">
        <w:rPr>
          <w:rStyle w:val="apple-converted-space"/>
          <w:rFonts w:ascii="Arial" w:hAnsi="Arial" w:cs="Arial"/>
          <w:i/>
          <w:color w:val="222222"/>
          <w:sz w:val="20"/>
          <w:szCs w:val="20"/>
          <w:shd w:val="clear" w:color="auto" w:fill="FFFFFF"/>
        </w:rPr>
        <w:t> </w:t>
      </w:r>
      <w:r w:rsidRPr="000E1CE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Limnology and Oceanography: Methods</w:t>
      </w:r>
      <w:r w:rsidRPr="000E1CE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,</w:t>
      </w:r>
      <w:r w:rsidRPr="000E1CE2">
        <w:rPr>
          <w:rStyle w:val="apple-converted-space"/>
          <w:rFonts w:ascii="Arial" w:hAnsi="Arial" w:cs="Arial"/>
          <w:i/>
          <w:color w:val="222222"/>
          <w:sz w:val="20"/>
          <w:szCs w:val="20"/>
          <w:shd w:val="clear" w:color="auto" w:fill="FFFFFF"/>
        </w:rPr>
        <w:t> </w:t>
      </w:r>
      <w:r w:rsidRPr="000E1CE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Pr="000E1CE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(4), pp.268-277.</w:t>
      </w:r>
    </w:p>
    <w:p w:rsidR="007312DD" w:rsidRDefault="000E1CE2" w:rsidP="007312DD">
      <w:pPr>
        <w:rPr>
          <w:rFonts w:ascii="Times New Roman" w:hAnsi="Times New Roman" w:cs="Times New Roman"/>
          <w:sz w:val="24"/>
          <w:szCs w:val="24"/>
        </w:rPr>
      </w:pPr>
      <w:r w:rsidRPr="000E1C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Version 2 of th</w:t>
      </w:r>
      <w:bookmarkStart w:id="0" w:name="_GoBack"/>
      <w:bookmarkEnd w:id="0"/>
      <w:r w:rsidRPr="000E1C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 software 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described in an update to this paper, and is recommended over version 1 for all LIAR applications for the reasons noted in the update.  The function calls are identical for the two versions.  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update LIAR, download and </w:t>
      </w:r>
      <w:r w:rsidR="007312DD" w:rsidRPr="007312D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replace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LIAR.m</w:t>
      </w:r>
      <w:proofErr w:type="spellEnd"/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the version from updated directory online.  Next copy LIAR_files_v2.mat (or equivalent for future updates) 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onto the MATLAB path or working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directory.  The </w:t>
      </w:r>
      <w:proofErr w:type="spellStart"/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LIAR.m</w:t>
      </w:r>
      <w:proofErr w:type="spellEnd"/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the LIARv2 directory should call upon LIAR_files_v2.mat instead of </w:t>
      </w:r>
      <w:proofErr w:type="spellStart"/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LIAR_files.mat</w:t>
      </w:r>
      <w:proofErr w:type="spellEnd"/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 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uture updates will be released in the Google Drive Updates directory </w:t>
      </w:r>
      <w:hyperlink r:id="rId5" w:history="1">
        <w:r w:rsidR="007312DD" w:rsidRPr="007312D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here</w:t>
        </w:r>
      </w:hyperlink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7312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LIARv1 does not need to have been downloaded for LIARv2 to work.  First time users can follow the instructions for downloading below, and simply retrieve the files from the Version 2 online directory.</w:t>
      </w:r>
    </w:p>
    <w:p w:rsidR="0093156B" w:rsidRPr="0093156B" w:rsidRDefault="0093156B" w:rsidP="0093156B">
      <w:p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 xml:space="preserve">For questions not addressed by </w:t>
      </w:r>
      <w:r w:rsidR="004F2447">
        <w:rPr>
          <w:rFonts w:ascii="Times New Roman" w:hAnsi="Times New Roman" w:cs="Times New Roman"/>
          <w:sz w:val="24"/>
          <w:szCs w:val="24"/>
        </w:rPr>
        <w:t>the paper or this</w:t>
      </w:r>
      <w:r w:rsidRPr="0093156B">
        <w:rPr>
          <w:rFonts w:ascii="Times New Roman" w:hAnsi="Times New Roman" w:cs="Times New Roman"/>
          <w:sz w:val="24"/>
          <w:szCs w:val="24"/>
        </w:rPr>
        <w:t xml:space="preserve"> readme file, please contact Brendan Carter, </w:t>
      </w:r>
      <w:hyperlink r:id="rId6" w:history="1">
        <w:r w:rsidRPr="0093156B">
          <w:rPr>
            <w:rStyle w:val="Hyperlink"/>
            <w:rFonts w:ascii="Times New Roman" w:hAnsi="Times New Roman" w:cs="Times New Roman"/>
            <w:sz w:val="24"/>
            <w:szCs w:val="24"/>
          </w:rPr>
          <w:t>Brendan.carter@gmail.com</w:t>
        </w:r>
      </w:hyperlink>
      <w:r w:rsidRPr="0093156B">
        <w:rPr>
          <w:rFonts w:ascii="Times New Roman" w:hAnsi="Times New Roman" w:cs="Times New Roman"/>
          <w:sz w:val="24"/>
          <w:szCs w:val="24"/>
        </w:rPr>
        <w:t>, and he will get back to you as he is able.</w:t>
      </w:r>
      <w:r w:rsidR="00DB6AF2">
        <w:rPr>
          <w:rFonts w:ascii="Times New Roman" w:hAnsi="Times New Roman" w:cs="Times New Roman"/>
          <w:sz w:val="24"/>
          <w:szCs w:val="24"/>
        </w:rPr>
        <w:t xml:space="preserve">  Suggestions, bug reports, and queries regarding code updates are welcome.</w:t>
      </w:r>
      <w:r w:rsidR="000E1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56B" w:rsidRPr="0093156B" w:rsidRDefault="0093156B">
      <w:p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Running the LIAR estimation routines in MATLAB is a 3 step procedure:</w:t>
      </w:r>
    </w:p>
    <w:p w:rsidR="0093156B" w:rsidRDefault="0093156B" w:rsidP="0093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 xml:space="preserve">Download the required files: </w:t>
      </w:r>
      <w:proofErr w:type="spellStart"/>
      <w:r w:rsidRPr="0093156B">
        <w:rPr>
          <w:rFonts w:ascii="Times New Roman" w:hAnsi="Times New Roman" w:cs="Times New Roman"/>
          <w:sz w:val="24"/>
          <w:szCs w:val="24"/>
        </w:rPr>
        <w:t>LIAR.m</w:t>
      </w:r>
      <w:proofErr w:type="spellEnd"/>
      <w:r w:rsidRPr="0093156B">
        <w:rPr>
          <w:rFonts w:ascii="Times New Roman" w:hAnsi="Times New Roman" w:cs="Times New Roman"/>
          <w:sz w:val="24"/>
          <w:szCs w:val="24"/>
        </w:rPr>
        <w:t xml:space="preserve"> and LIAR_files</w:t>
      </w:r>
      <w:r w:rsidR="007312DD">
        <w:rPr>
          <w:rFonts w:ascii="Times New Roman" w:hAnsi="Times New Roman" w:cs="Times New Roman"/>
          <w:sz w:val="24"/>
          <w:szCs w:val="24"/>
        </w:rPr>
        <w:t>_v2</w:t>
      </w:r>
      <w:r w:rsidRPr="0093156B">
        <w:rPr>
          <w:rFonts w:ascii="Times New Roman" w:hAnsi="Times New Roman" w:cs="Times New Roman"/>
          <w:sz w:val="24"/>
          <w:szCs w:val="24"/>
        </w:rPr>
        <w:t>.mat (note, the seawater package from CSIRO, link below, is also required for some applications).</w:t>
      </w:r>
    </w:p>
    <w:p w:rsidR="0093156B" w:rsidRPr="0093156B" w:rsidRDefault="0093156B" w:rsidP="0093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Put all needed files into the current working MATLAB directory or a directory on the MATLAB path</w:t>
      </w:r>
      <w:r w:rsidR="007312DD">
        <w:rPr>
          <w:rFonts w:ascii="Times New Roman" w:hAnsi="Times New Roman" w:cs="Times New Roman"/>
          <w:sz w:val="24"/>
          <w:szCs w:val="24"/>
        </w:rPr>
        <w:t>,</w:t>
      </w:r>
    </w:p>
    <w:p w:rsidR="0093156B" w:rsidRPr="0093156B" w:rsidRDefault="0093156B" w:rsidP="0093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4"/>
          <w:szCs w:val="24"/>
        </w:rPr>
        <w:t>Call the LIAR function according to the detailed instructions below.</w:t>
      </w:r>
    </w:p>
    <w:p w:rsidR="00C13A2E" w:rsidRDefault="00C13A2E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</w:t>
      </w:r>
      <w:r w:rsidRPr="001D29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2991">
        <w:rPr>
          <w:rFonts w:ascii="Times New Roman" w:hAnsi="Times New Roman" w:cs="Times New Roman"/>
          <w:sz w:val="24"/>
          <w:szCs w:val="24"/>
        </w:rPr>
        <w:t>LIAR_files.mat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Coords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>:  Latitudes, longitudes, depths, and approximate potential densities of seawater at each of the LIAR grid coordinate locations.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991">
        <w:rPr>
          <w:rFonts w:ascii="Courier New" w:hAnsi="Courier New" w:cs="Courier New"/>
          <w:sz w:val="24"/>
          <w:szCs w:val="24"/>
          <w:u w:val="single"/>
        </w:rPr>
        <w:t>L*Poly/L*</w:t>
      </w: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PolyExtra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:  Polygons defining </w:t>
      </w:r>
      <w:proofErr w:type="spellStart"/>
      <w:r w:rsidRPr="001D2991">
        <w:rPr>
          <w:rFonts w:ascii="Times New Roman" w:hAnsi="Times New Roman" w:cs="Times New Roman"/>
          <w:sz w:val="24"/>
          <w:szCs w:val="24"/>
        </w:rPr>
        <w:t>subregions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 of the Atlantic and Arctic Oceans (NA: North Atlantic, SA: South Atlantic, NO: Arctic).  “Extra” polygons for the North and South Atlantic cover the subsets of these ocean basins from 0 to 180° E (as opposed to 0 to 180° W). 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991">
        <w:rPr>
          <w:rFonts w:ascii="Courier New" w:hAnsi="Courier New" w:cs="Courier New"/>
          <w:sz w:val="24"/>
          <w:szCs w:val="24"/>
          <w:u w:val="single"/>
        </w:rPr>
        <w:t>Cs</w:t>
      </w:r>
      <w:r w:rsidRPr="001D2991">
        <w:rPr>
          <w:rFonts w:ascii="Times New Roman" w:hAnsi="Times New Roman" w:cs="Times New Roman"/>
          <w:sz w:val="24"/>
          <w:szCs w:val="24"/>
        </w:rPr>
        <w:t xml:space="preserve">: </w:t>
      </w:r>
      <w:r w:rsidRPr="001D2991">
        <w:rPr>
          <w:rFonts w:ascii="Times New Roman" w:hAnsi="Times New Roman" w:cs="Times New Roman"/>
          <w:i/>
          <w:sz w:val="24"/>
          <w:szCs w:val="24"/>
        </w:rPr>
        <w:t>α</w:t>
      </w:r>
      <w:r w:rsidRPr="001D2991">
        <w:rPr>
          <w:rFonts w:ascii="Times New Roman" w:hAnsi="Times New Roman" w:cs="Times New Roman"/>
          <w:sz w:val="24"/>
          <w:szCs w:val="24"/>
        </w:rPr>
        <w:t xml:space="preserve"> coefficients at the coordinates in </w:t>
      </w:r>
      <w:proofErr w:type="spellStart"/>
      <w:r w:rsidRPr="001D2991">
        <w:rPr>
          <w:rFonts w:ascii="Courier New" w:hAnsi="Courier New" w:cs="Courier New"/>
          <w:sz w:val="24"/>
          <w:szCs w:val="24"/>
        </w:rPr>
        <w:t>Coords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>.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t>AAindsCs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proofErr w:type="gramStart"/>
      <w:r w:rsidRPr="001D299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D2991">
        <w:rPr>
          <w:rFonts w:ascii="Times New Roman" w:hAnsi="Times New Roman" w:cs="Times New Roman"/>
          <w:sz w:val="24"/>
          <w:szCs w:val="24"/>
        </w:rPr>
        <w:t xml:space="preserve"> array indicating whether various coordinates in </w:t>
      </w:r>
      <w:proofErr w:type="spellStart"/>
      <w:r w:rsidRPr="001D2991">
        <w:rPr>
          <w:rFonts w:ascii="Courier New" w:hAnsi="Courier New" w:cs="Courier New"/>
          <w:sz w:val="24"/>
          <w:szCs w:val="24"/>
        </w:rPr>
        <w:t>Coords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 xml:space="preserve"> are in either the Arctic or Atlantic Oceans.</w:t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991">
        <w:rPr>
          <w:rFonts w:ascii="Courier New" w:hAnsi="Courier New" w:cs="Courier New"/>
          <w:sz w:val="24"/>
          <w:szCs w:val="24"/>
          <w:u w:val="single"/>
        </w:rPr>
        <w:lastRenderedPageBreak/>
        <w:t>EMLRrec</w:t>
      </w:r>
      <w:proofErr w:type="spellEnd"/>
      <w:r w:rsidRPr="001D2991">
        <w:rPr>
          <w:rFonts w:ascii="Times New Roman" w:hAnsi="Times New Roman" w:cs="Times New Roman"/>
          <w:sz w:val="24"/>
          <w:szCs w:val="24"/>
        </w:rPr>
        <w:t>: 16 histograms of</w:t>
      </w:r>
      <w:r w:rsidRPr="001D2991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7" o:title=""/>
          </v:shape>
          <o:OLEObject Type="Embed" ProgID="Equation.DSMT4" ShapeID="_x0000_i1025" DrawAspect="Content" ObjectID="_1546951364" r:id="rId8"/>
        </w:object>
      </w:r>
      <w:r w:rsidRPr="001D2991">
        <w:rPr>
          <w:rFonts w:ascii="Times New Roman" w:hAnsi="Times New Roman" w:cs="Times New Roman"/>
          <w:sz w:val="24"/>
          <w:szCs w:val="24"/>
        </w:rPr>
        <w:t>against salinity</w:t>
      </w:r>
      <w:r w:rsidR="00A77FAD">
        <w:rPr>
          <w:rFonts w:ascii="Times New Roman" w:hAnsi="Times New Roman" w:cs="Times New Roman"/>
          <w:sz w:val="24"/>
          <w:szCs w:val="24"/>
        </w:rPr>
        <w:t xml:space="preserve"> for the 16 different possible regressions</w:t>
      </w:r>
      <w:r w:rsidRPr="001D2991">
        <w:rPr>
          <w:rFonts w:ascii="Times New Roman" w:hAnsi="Times New Roman" w:cs="Times New Roman"/>
          <w:sz w:val="24"/>
          <w:szCs w:val="24"/>
        </w:rPr>
        <w:t xml:space="preserve"> (see paper for a full explanation). </w:t>
      </w:r>
    </w:p>
    <w:p w:rsidR="007312DD" w:rsidRDefault="007312DD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2DD" w:rsidRDefault="007312DD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2DD" w:rsidRDefault="007312DD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LIAR_Example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.mat file added with the LIARv2 update contains several variables that allow users to verify they are correctly calling the function.  The call:</w:t>
      </w:r>
    </w:p>
    <w:p w:rsidR="007312DD" w:rsidRDefault="007312DD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12DD" w:rsidRDefault="007312DD" w:rsidP="0093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12D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312DD">
        <w:rPr>
          <w:rFonts w:ascii="Courier New" w:hAnsi="Courier New" w:cs="Courier New"/>
          <w:sz w:val="18"/>
          <w:szCs w:val="18"/>
        </w:rPr>
        <w:t>AlkEst</w:t>
      </w:r>
      <w:proofErr w:type="gramStart"/>
      <w:r w:rsidRPr="007312DD">
        <w:rPr>
          <w:rFonts w:ascii="Courier New" w:hAnsi="Courier New" w:cs="Courier New"/>
          <w:sz w:val="18"/>
          <w:szCs w:val="18"/>
        </w:rPr>
        <w:t>,UncEst</w:t>
      </w:r>
      <w:proofErr w:type="spellEnd"/>
      <w:proofErr w:type="gramEnd"/>
      <w:r w:rsidRPr="007312DD">
        <w:rPr>
          <w:rFonts w:ascii="Courier New" w:hAnsi="Courier New" w:cs="Courier New"/>
          <w:sz w:val="18"/>
          <w:szCs w:val="18"/>
        </w:rPr>
        <w:t>]=LIAR(</w:t>
      </w:r>
      <w:proofErr w:type="spellStart"/>
      <w:r w:rsidRPr="007312DD">
        <w:rPr>
          <w:rFonts w:ascii="Courier New" w:hAnsi="Courier New" w:cs="Courier New"/>
          <w:sz w:val="18"/>
          <w:szCs w:val="18"/>
        </w:rPr>
        <w:t>TestData</w:t>
      </w:r>
      <w:proofErr w:type="spellEnd"/>
      <w:r w:rsidRPr="007312DD">
        <w:rPr>
          <w:rFonts w:ascii="Courier New" w:hAnsi="Courier New" w:cs="Courier New"/>
          <w:sz w:val="18"/>
          <w:szCs w:val="18"/>
        </w:rPr>
        <w:t>(:,1:3),</w:t>
      </w:r>
      <w:proofErr w:type="spellStart"/>
      <w:r w:rsidRPr="007312DD">
        <w:rPr>
          <w:rFonts w:ascii="Courier New" w:hAnsi="Courier New" w:cs="Courier New"/>
          <w:sz w:val="18"/>
          <w:szCs w:val="18"/>
        </w:rPr>
        <w:t>TestData</w:t>
      </w:r>
      <w:proofErr w:type="spellEnd"/>
      <w:r w:rsidRPr="007312DD">
        <w:rPr>
          <w:rFonts w:ascii="Courier New" w:hAnsi="Courier New" w:cs="Courier New"/>
          <w:sz w:val="18"/>
          <w:szCs w:val="18"/>
        </w:rPr>
        <w:t>(:,6:10),[1 2 3 4 5],[1:16],[0.002 0.002 0.2 2 0.2]);</w:t>
      </w:r>
    </w:p>
    <w:p w:rsidR="007312DD" w:rsidRDefault="007312DD" w:rsidP="0093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12DD" w:rsidRPr="007312DD" w:rsidRDefault="007312DD" w:rsidP="00731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312DD">
        <w:rPr>
          <w:rFonts w:ascii="Times New Roman" w:hAnsi="Times New Roman" w:cs="Times New Roman"/>
          <w:sz w:val="24"/>
          <w:szCs w:val="24"/>
        </w:rPr>
        <w:t>hould</w:t>
      </w:r>
      <w:proofErr w:type="gramEnd"/>
      <w:r w:rsidRPr="007312DD">
        <w:rPr>
          <w:rFonts w:ascii="Times New Roman" w:hAnsi="Times New Roman" w:cs="Times New Roman"/>
          <w:sz w:val="24"/>
          <w:szCs w:val="24"/>
        </w:rPr>
        <w:t xml:space="preserve"> produce the provided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312DD">
        <w:rPr>
          <w:rFonts w:ascii="Times New Roman" w:hAnsi="Times New Roman" w:cs="Times New Roman"/>
          <w:sz w:val="24"/>
          <w:szCs w:val="24"/>
        </w:rPr>
        <w:t xml:space="preserve">lkalinity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312DD">
        <w:rPr>
          <w:rFonts w:ascii="Times New Roman" w:hAnsi="Times New Roman" w:cs="Times New Roman"/>
          <w:sz w:val="24"/>
          <w:szCs w:val="24"/>
        </w:rPr>
        <w:t>stimates (</w:t>
      </w:r>
      <w:proofErr w:type="spellStart"/>
      <w:r w:rsidRPr="007312DD">
        <w:rPr>
          <w:rFonts w:ascii="Courier New" w:hAnsi="Courier New" w:cs="Courier New"/>
          <w:sz w:val="24"/>
          <w:szCs w:val="24"/>
        </w:rPr>
        <w:t>AlkEst</w:t>
      </w:r>
      <w:proofErr w:type="spellEnd"/>
      <w:r w:rsidRPr="007312DD">
        <w:rPr>
          <w:rFonts w:ascii="Times New Roman" w:hAnsi="Times New Roman" w:cs="Times New Roman"/>
          <w:sz w:val="24"/>
          <w:szCs w:val="24"/>
        </w:rPr>
        <w:t>) and estimate uncertainties (</w:t>
      </w:r>
      <w:proofErr w:type="spellStart"/>
      <w:r>
        <w:rPr>
          <w:rFonts w:ascii="Courier New" w:hAnsi="Courier New" w:cs="Courier New"/>
          <w:sz w:val="24"/>
          <w:szCs w:val="24"/>
        </w:rPr>
        <w:t>Unc</w:t>
      </w:r>
      <w:r w:rsidRPr="007312DD">
        <w:rPr>
          <w:rFonts w:ascii="Courier New" w:hAnsi="Courier New" w:cs="Courier New"/>
          <w:sz w:val="24"/>
          <w:szCs w:val="24"/>
        </w:rPr>
        <w:t>Est</w:t>
      </w:r>
      <w:proofErr w:type="spellEnd"/>
      <w:r w:rsidRPr="007312D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The structure “</w:t>
      </w:r>
      <w:proofErr w:type="spellStart"/>
      <w:r>
        <w:rPr>
          <w:rFonts w:ascii="Courier New" w:hAnsi="Courier New" w:cs="Courier New"/>
          <w:sz w:val="24"/>
          <w:szCs w:val="24"/>
        </w:rPr>
        <w:t>TestDataIndices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indicates what seawater property each column of </w:t>
      </w:r>
      <w:proofErr w:type="spellStart"/>
      <w:r>
        <w:rPr>
          <w:rFonts w:ascii="Courier New" w:hAnsi="Courier New" w:cs="Courier New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corresponds to.</w:t>
      </w:r>
    </w:p>
    <w:p w:rsidR="00DE59F0" w:rsidRDefault="00DE59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D2991" w:rsidRP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991">
        <w:rPr>
          <w:rFonts w:ascii="Times New Roman" w:hAnsi="Times New Roman" w:cs="Times New Roman"/>
          <w:sz w:val="24"/>
          <w:szCs w:val="24"/>
        </w:rPr>
        <w:lastRenderedPageBreak/>
        <w:t>The remainder of this document covers how to call the LIAR function correctly, and contains information that is duplicated as comments in the MATLAB code.</w:t>
      </w: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D2991" w:rsidRDefault="001D2991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LIAR call syntax: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AlkalinityEstimates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UncertaintyEstimates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Coordinates, Measurements,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MeasIDVec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Equations,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MeasUncerts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MolalityTF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This function needs the CSIRO seawater package to run if measurements are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povided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in molar units, or if potential temperature or AOU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needed but not provided by the user.  Scale differences from TEOS-10 are a negligible component of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alkalintiy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 error.  The seawater package is distributed freely by CSIRO: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http://www.cmar.csiro.au/datacentre/ext_docs/seawater.htm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Times New Roman" w:hAnsi="Times New Roman" w:cs="Times New Roman"/>
          <w:sz w:val="20"/>
          <w:szCs w:val="20"/>
        </w:rPr>
        <w:t>Input/Output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dimensions: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: Integer number of desired estimate locations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: Integer number of equations used at each location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: Integer number of parameter measurement types provided by the user.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n*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>e: Total number of estimates returned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Input descriptions: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Courier New" w:hAnsi="Courier New" w:cs="Courier New"/>
          <w:sz w:val="20"/>
          <w:szCs w:val="20"/>
        </w:rPr>
        <w:t>Coordinates</w:t>
      </w:r>
      <w:r w:rsidRPr="0093156B">
        <w:rPr>
          <w:rFonts w:ascii="Times New Roman" w:hAnsi="Times New Roman" w:cs="Times New Roman"/>
          <w:sz w:val="20"/>
          <w:szCs w:val="20"/>
        </w:rPr>
        <w:t xml:space="preserve"> (required n by 3 array): Coordinates at which estimates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desired.  The first column should be longitude (degrees E), the second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column should be latitude (degrees N), and the last column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depth (m). 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coordinate values will return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estimates.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Courier New" w:hAnsi="Courier New" w:cs="Courier New"/>
          <w:sz w:val="20"/>
          <w:szCs w:val="20"/>
        </w:rPr>
        <w:t>Measurements</w:t>
      </w:r>
      <w:r w:rsidRPr="0093156B">
        <w:rPr>
          <w:rFonts w:ascii="Times New Roman" w:hAnsi="Times New Roman" w:cs="Times New Roman"/>
          <w:sz w:val="20"/>
          <w:szCs w:val="20"/>
        </w:rPr>
        <w:t xml:space="preserve"> (required n by y array): Parameter measurements that will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used to estimate alkalinity.  The column order is arbitrary, but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specified by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>.  Concentrations (including AOU)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expressed as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kg unless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is set to 0, temperature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should be expressed as degrees C, and salinity should be specified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unitless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convention. 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inputs are acceptable, but will lead to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estimates for any equations that depend on that parameter.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(required 1 by y vector): Vector indicating which parameter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placed in each column of the </w:t>
      </w:r>
      <w:r w:rsidRPr="0093156B">
        <w:rPr>
          <w:rFonts w:ascii="Courier New" w:hAnsi="Courier New" w:cs="Courier New"/>
          <w:sz w:val="20"/>
          <w:szCs w:val="20"/>
        </w:rPr>
        <w:t>'Measurements'</w:t>
      </w:r>
      <w:r w:rsidRPr="0093156B">
        <w:rPr>
          <w:rFonts w:ascii="Times New Roman" w:hAnsi="Times New Roman" w:cs="Times New Roman"/>
          <w:sz w:val="20"/>
          <w:szCs w:val="20"/>
        </w:rPr>
        <w:t xml:space="preserve"> input.  Note that salinity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required for all equations.  If O2 is provided instead of AOU, then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156B">
        <w:rPr>
          <w:rFonts w:ascii="Times New Roman" w:hAnsi="Times New Roman" w:cs="Times New Roman"/>
          <w:sz w:val="20"/>
          <w:szCs w:val="20"/>
        </w:rPr>
        <w:t>temperature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 xml:space="preserve"> or potential temperature must also be provided to convert O2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to AOU.  For example, if the first three columns of </w:t>
      </w:r>
      <w:r w:rsidRPr="0093156B">
        <w:rPr>
          <w:rFonts w:ascii="Courier New" w:hAnsi="Courier New" w:cs="Courier New"/>
          <w:sz w:val="20"/>
          <w:szCs w:val="20"/>
        </w:rPr>
        <w:t>'Measurements'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contain salinity, silicate, and temperature, then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should equal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[1 </w:t>
      </w:r>
      <w:r w:rsidR="000F1991">
        <w:rPr>
          <w:rFonts w:ascii="Times New Roman" w:hAnsi="Times New Roman" w:cs="Times New Roman"/>
          <w:sz w:val="20"/>
          <w:szCs w:val="20"/>
        </w:rPr>
        <w:t>5</w:t>
      </w:r>
      <w:r w:rsidRPr="0093156B">
        <w:rPr>
          <w:rFonts w:ascii="Times New Roman" w:hAnsi="Times New Roman" w:cs="Times New Roman"/>
          <w:sz w:val="20"/>
          <w:szCs w:val="20"/>
        </w:rPr>
        <w:t xml:space="preserve"> 7].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Parameter Key: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1. Salinity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2. Potential temperature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3. Nitrate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4.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5. Silicate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6. O2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7. Temperature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Courier New" w:hAnsi="Courier New" w:cs="Courier New"/>
          <w:sz w:val="20"/>
          <w:szCs w:val="20"/>
        </w:rPr>
        <w:t>Equations</w:t>
      </w:r>
      <w:r w:rsidRPr="0093156B">
        <w:rPr>
          <w:rFonts w:ascii="Times New Roman" w:hAnsi="Times New Roman" w:cs="Times New Roman"/>
          <w:sz w:val="20"/>
          <w:szCs w:val="20"/>
        </w:rPr>
        <w:t xml:space="preserve"> (optional 1 by e vector, default 1:16): Vector indicating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equations will be used to estimate alkalinity. This input also determines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the order of the columns in the </w:t>
      </w:r>
      <w:r w:rsidRPr="0093156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AlkalinityEstimates</w:t>
      </w:r>
      <w:proofErr w:type="spellEnd"/>
      <w:r w:rsidRPr="0093156B">
        <w:rPr>
          <w:rFonts w:ascii="Courier New" w:hAnsi="Courier New" w:cs="Courier New"/>
          <w:sz w:val="20"/>
          <w:szCs w:val="20"/>
        </w:rPr>
        <w:t>'</w:t>
      </w:r>
      <w:r w:rsidRPr="0093156B">
        <w:rPr>
          <w:rFonts w:ascii="Times New Roman" w:hAnsi="Times New Roman" w:cs="Times New Roman"/>
          <w:sz w:val="20"/>
          <w:szCs w:val="20"/>
        </w:rPr>
        <w:t xml:space="preserve"> output.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156B">
        <w:rPr>
          <w:rFonts w:ascii="Times New Roman" w:hAnsi="Times New Roman" w:cs="Times New Roman"/>
          <w:sz w:val="20"/>
          <w:szCs w:val="20"/>
        </w:rPr>
        <w:lastRenderedPageBreak/>
        <w:t>(S=salinity, Theta=potential temperature, N=nitrate, Si=silicate,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AOU=apparent oxygen utilization... see 'Measurements' for units).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Equation Key: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1.  S, Theta, N,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2.  S, Theta, N,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3.  S, Theta,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4.  S, Theta,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5.  S, Theta, N,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6.  S, Theta, 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7.  S, Theta,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8.  S, Theta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9.  S, N,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10. S, N,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11. S, AOU,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12. S, Si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13. S, N,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14. S, N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15. S, AOU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16. S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MeasUncerts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(Optional n by y array or 1 by y vector, default 1 by 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vector of uncertainties specified in paper): Array of measurement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uncertainties (see </w:t>
      </w:r>
      <w:r w:rsidRPr="0093156B">
        <w:rPr>
          <w:rFonts w:ascii="Courier New" w:hAnsi="Courier New" w:cs="Courier New"/>
          <w:sz w:val="20"/>
          <w:szCs w:val="20"/>
        </w:rPr>
        <w:t>'Measurements'</w:t>
      </w:r>
      <w:r w:rsidRPr="0093156B">
        <w:rPr>
          <w:rFonts w:ascii="Times New Roman" w:hAnsi="Times New Roman" w:cs="Times New Roman"/>
          <w:sz w:val="20"/>
          <w:szCs w:val="20"/>
        </w:rPr>
        <w:t xml:space="preserve"> for units). Uncertainties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presented in order indicated by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MeasIDVec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>. Providing these estimates will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improve LIAR estimate uncertainties in </w:t>
      </w:r>
      <w:r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UncertaintyEstimates</w:t>
      </w:r>
      <w:proofErr w:type="spellEnd"/>
      <w:r w:rsidRPr="0093156B">
        <w:rPr>
          <w:rFonts w:ascii="Courier New" w:hAnsi="Courier New" w:cs="Courier New"/>
          <w:sz w:val="20"/>
          <w:szCs w:val="20"/>
        </w:rPr>
        <w:t>'</w:t>
      </w:r>
      <w:r w:rsidRPr="0093156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Measurement uncertainties are a small part of LIAR estimate uncertainties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for WOCE-quality measurements.  However, estimate uncertainty scales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measurement uncertainty, so it is recommended that measurement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uncertainties be specified for sensor measurements.  If this optional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input argument is not provided, the default WOCE-quality uncertainty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assumed.  If a 1 by y array is provided then the uncertainty estimates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are assumed to apply uniformly to all input parameter measurements.  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default values are desired but you want to specify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>, then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input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93156B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93156B">
        <w:rPr>
          <w:rFonts w:ascii="Times New Roman" w:hAnsi="Times New Roman" w:cs="Times New Roman"/>
          <w:sz w:val="20"/>
          <w:szCs w:val="20"/>
        </w:rPr>
        <w:t>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(Optional </w:t>
      </w:r>
      <w:proofErr w:type="spellStart"/>
      <w:proofErr w:type="gramStart"/>
      <w:r w:rsidRPr="0093156B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93156B">
        <w:rPr>
          <w:rFonts w:ascii="Times New Roman" w:hAnsi="Times New Roman" w:cs="Times New Roman"/>
          <w:sz w:val="20"/>
          <w:szCs w:val="20"/>
        </w:rPr>
        <w:t>, default true): Many sensors provide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measurements in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L (molarity) instead of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(molality). Indicate false or 0 if provided measurements are expressed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molar units (concentrations must be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micromol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per L if so).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Output descriptions: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AlkalinityEstimates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3156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 xml:space="preserve"> n by e array of LIAR estimates specific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the coordinates and parameter measurements provided.  Units are </w:t>
      </w:r>
      <w:r>
        <w:rPr>
          <w:rFonts w:ascii="Times New Roman" w:hAnsi="Times New Roman" w:cs="Times New Roman"/>
          <w:sz w:val="20"/>
          <w:szCs w:val="20"/>
        </w:rPr>
        <w:t xml:space="preserve">micromoles </w:t>
      </w:r>
      <w:r w:rsidRPr="0093156B">
        <w:rPr>
          <w:rFonts w:ascii="Times New Roman" w:hAnsi="Times New Roman" w:cs="Times New Roman"/>
          <w:sz w:val="20"/>
          <w:szCs w:val="20"/>
        </w:rPr>
        <w:t>of total seawater titration alkalinity per kg of seawater regardless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whether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is 0 or 1.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56B">
        <w:rPr>
          <w:rFonts w:ascii="Courier New" w:hAnsi="Courier New" w:cs="Courier New"/>
          <w:sz w:val="20"/>
          <w:szCs w:val="20"/>
        </w:rPr>
        <w:t>UncertaintyEstimates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93156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93156B">
        <w:rPr>
          <w:rFonts w:ascii="Times New Roman" w:hAnsi="Times New Roman" w:cs="Times New Roman"/>
          <w:sz w:val="20"/>
          <w:szCs w:val="20"/>
        </w:rPr>
        <w:t xml:space="preserve"> n by e array of LIAR uncertainty estimates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specific to the coordinates, parameter measurements, and parameter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uncertainties provided.  Units are standard deviations of total seawater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titration alkalinity in micromoles per kg of seawater regardless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whether </w:t>
      </w:r>
      <w:proofErr w:type="spellStart"/>
      <w:r w:rsidRPr="0093156B">
        <w:rPr>
          <w:rFonts w:ascii="Courier New" w:hAnsi="Courier New" w:cs="Courier New"/>
          <w:sz w:val="20"/>
          <w:szCs w:val="20"/>
        </w:rPr>
        <w:t>MolalityTF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is true or false.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Missing data: should be indicated with a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.  A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coordinate will yield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estimates for all equations at that coordinate.  A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parameter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 xml:space="preserve">value will yield </w:t>
      </w:r>
      <w:proofErr w:type="spellStart"/>
      <w:r w:rsidRPr="0093156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93156B">
        <w:rPr>
          <w:rFonts w:ascii="Times New Roman" w:hAnsi="Times New Roman" w:cs="Times New Roman"/>
          <w:sz w:val="20"/>
          <w:szCs w:val="20"/>
        </w:rPr>
        <w:t xml:space="preserve"> estimates for all equations that require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156B">
        <w:rPr>
          <w:rFonts w:ascii="Times New Roman" w:hAnsi="Times New Roman" w:cs="Times New Roman"/>
          <w:sz w:val="20"/>
          <w:szCs w:val="20"/>
        </w:rPr>
        <w:t>parameter.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56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</w:t>
      </w:r>
    </w:p>
    <w:p w:rsidR="0093156B" w:rsidRPr="0093156B" w:rsidRDefault="0093156B" w:rsidP="0093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56B" w:rsidRPr="0093156B" w:rsidRDefault="0093156B">
      <w:pPr>
        <w:rPr>
          <w:rFonts w:ascii="Times New Roman" w:hAnsi="Times New Roman" w:cs="Times New Roman"/>
        </w:rPr>
      </w:pPr>
    </w:p>
    <w:sectPr w:rsidR="0093156B" w:rsidRPr="0093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C6AB9"/>
    <w:multiLevelType w:val="hybridMultilevel"/>
    <w:tmpl w:val="2AA0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3B49"/>
    <w:multiLevelType w:val="hybridMultilevel"/>
    <w:tmpl w:val="C77E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6B"/>
    <w:rsid w:val="000E1CE2"/>
    <w:rsid w:val="000F1991"/>
    <w:rsid w:val="001D2991"/>
    <w:rsid w:val="00336DF9"/>
    <w:rsid w:val="003556FC"/>
    <w:rsid w:val="003558C7"/>
    <w:rsid w:val="004F2447"/>
    <w:rsid w:val="007312DD"/>
    <w:rsid w:val="007A39DC"/>
    <w:rsid w:val="0093156B"/>
    <w:rsid w:val="00A77FAD"/>
    <w:rsid w:val="00C13A2E"/>
    <w:rsid w:val="00DB6AF2"/>
    <w:rsid w:val="00DE59F0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D8EAB-1739-4868-861A-B9B1D6A9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56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E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dan.carter@gmail.com" TargetMode="External"/><Relationship Id="rId5" Type="http://schemas.openxmlformats.org/officeDocument/2006/relationships/hyperlink" Target="https://drive.google.com/drive/folders/0Bw_dE1twlSIIYWtUQUlQMmdxUDQ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Carter</dc:creator>
  <cp:keywords/>
  <dc:description/>
  <cp:lastModifiedBy>Brendan Carter</cp:lastModifiedBy>
  <cp:revision>3</cp:revision>
  <dcterms:created xsi:type="dcterms:W3CDTF">2017-01-26T00:20:00Z</dcterms:created>
  <dcterms:modified xsi:type="dcterms:W3CDTF">2017-01-26T23:54:00Z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