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1566A" w14:textId="71C4D9E3" w:rsidR="00C94803" w:rsidRPr="00E210ED" w:rsidRDefault="0073374A" w:rsidP="008D526B">
      <w:pPr>
        <w:pStyle w:val="berschrift1"/>
        <w:jc w:val="center"/>
        <w:rPr>
          <w:lang w:val="de-AT"/>
        </w:rPr>
      </w:pPr>
      <w:proofErr w:type="spellStart"/>
      <w:r w:rsidRPr="00E210ED">
        <w:rPr>
          <w:lang w:val="de-AT"/>
        </w:rPr>
        <w:t>Active</w:t>
      </w:r>
      <w:proofErr w:type="spellEnd"/>
      <w:r w:rsidRPr="00E210ED">
        <w:rPr>
          <w:lang w:val="de-AT"/>
        </w:rPr>
        <w:t xml:space="preserve"> MQ Setup Installationsanleitung</w:t>
      </w:r>
    </w:p>
    <w:p w14:paraId="3B766342" w14:textId="35E69D3A" w:rsidR="008D526B" w:rsidRPr="00E210ED" w:rsidRDefault="000B0148" w:rsidP="00DC42F3">
      <w:pPr>
        <w:pStyle w:val="berschrift2"/>
        <w:rPr>
          <w:lang w:val="de-AT"/>
        </w:rPr>
      </w:pPr>
      <w:r w:rsidRPr="00E210ED">
        <w:rPr>
          <w:lang w:val="de-AT"/>
        </w:rPr>
        <w:t>Details</w:t>
      </w:r>
    </w:p>
    <w:p w14:paraId="008D556A" w14:textId="33AB4A2A" w:rsidR="0073374A" w:rsidRDefault="0073374A" w:rsidP="0073374A">
      <w:pPr>
        <w:rPr>
          <w:lang w:val="de-AT"/>
        </w:rPr>
      </w:pPr>
      <w:r w:rsidRPr="0073374A">
        <w:rPr>
          <w:lang w:val="de-AT"/>
        </w:rPr>
        <w:t>Die Kommunikation im Assistent</w:t>
      </w:r>
      <w:r w:rsidR="00E210ED">
        <w:rPr>
          <w:lang w:val="de-AT"/>
        </w:rPr>
        <w:t>en</w:t>
      </w:r>
      <w:r w:rsidRPr="0073374A">
        <w:rPr>
          <w:lang w:val="de-AT"/>
        </w:rPr>
        <w:t xml:space="preserve"> das ü</w:t>
      </w:r>
      <w:r>
        <w:rPr>
          <w:lang w:val="de-AT"/>
        </w:rPr>
        <w:t xml:space="preserve">ber den </w:t>
      </w:r>
      <w:proofErr w:type="spellStart"/>
      <w:r>
        <w:rPr>
          <w:lang w:val="de-AT"/>
        </w:rPr>
        <w:t>Blackboard</w:t>
      </w:r>
      <w:proofErr w:type="spellEnd"/>
      <w:r>
        <w:rPr>
          <w:lang w:val="de-AT"/>
        </w:rPr>
        <w:t xml:space="preserve"> Service geroutet wird, erfolgt über eine Apache </w:t>
      </w:r>
      <w:proofErr w:type="spellStart"/>
      <w:r>
        <w:rPr>
          <w:lang w:val="de-AT"/>
        </w:rPr>
        <w:t>ActiveMQ</w:t>
      </w:r>
      <w:proofErr w:type="spellEnd"/>
      <w:r>
        <w:rPr>
          <w:lang w:val="de-AT"/>
        </w:rPr>
        <w:t xml:space="preserve"> Instanz. Diese kann lokal als Service oder auch auf einen Server installiert werden.</w:t>
      </w:r>
    </w:p>
    <w:p w14:paraId="506BD8CA" w14:textId="77777777" w:rsidR="00E210ED" w:rsidRDefault="00E210ED" w:rsidP="0073374A">
      <w:pPr>
        <w:rPr>
          <w:lang w:val="de-AT"/>
        </w:rPr>
      </w:pPr>
    </w:p>
    <w:p w14:paraId="124AAE33" w14:textId="4DB268D0" w:rsidR="00573FDF" w:rsidRDefault="0073374A" w:rsidP="0073374A">
      <w:pPr>
        <w:rPr>
          <w:lang w:val="de-AT"/>
        </w:rPr>
      </w:pPr>
      <w:r>
        <w:rPr>
          <w:lang w:val="de-AT"/>
        </w:rPr>
        <w:t xml:space="preserve">Die Zugangsdaten sind momentan mit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1559"/>
      </w:tblGrid>
      <w:tr w:rsidR="00D06E11" w14:paraId="3998BA2C" w14:textId="77777777" w:rsidTr="00D06E11">
        <w:tc>
          <w:tcPr>
            <w:tcW w:w="2689" w:type="dxa"/>
          </w:tcPr>
          <w:p w14:paraId="2A7A11D3" w14:textId="0C770B3A" w:rsidR="00D06E11" w:rsidRDefault="00D06E11" w:rsidP="0073374A">
            <w:pPr>
              <w:rPr>
                <w:lang w:val="de-AT"/>
              </w:rPr>
            </w:pPr>
            <w:r>
              <w:rPr>
                <w:lang w:val="de-AT"/>
              </w:rPr>
              <w:t>Login</w:t>
            </w:r>
          </w:p>
        </w:tc>
        <w:tc>
          <w:tcPr>
            <w:tcW w:w="1559" w:type="dxa"/>
          </w:tcPr>
          <w:p w14:paraId="280A98E8" w14:textId="095036A6" w:rsidR="00D06E11" w:rsidRDefault="00D06E11" w:rsidP="0073374A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admin</w:t>
            </w:r>
            <w:proofErr w:type="spellEnd"/>
          </w:p>
        </w:tc>
      </w:tr>
      <w:tr w:rsidR="00D06E11" w14:paraId="7ECDC692" w14:textId="77777777" w:rsidTr="00D06E11">
        <w:tc>
          <w:tcPr>
            <w:tcW w:w="2689" w:type="dxa"/>
          </w:tcPr>
          <w:p w14:paraId="332B052C" w14:textId="4CD9416D" w:rsidR="00D06E11" w:rsidRDefault="00D06E11" w:rsidP="0073374A">
            <w:pPr>
              <w:rPr>
                <w:lang w:val="de-AT"/>
              </w:rPr>
            </w:pPr>
            <w:r>
              <w:rPr>
                <w:lang w:val="de-AT"/>
              </w:rPr>
              <w:t>Passwort</w:t>
            </w:r>
          </w:p>
        </w:tc>
        <w:tc>
          <w:tcPr>
            <w:tcW w:w="1559" w:type="dxa"/>
          </w:tcPr>
          <w:p w14:paraId="14724500" w14:textId="2E0A1F1E" w:rsidR="00D06E11" w:rsidRDefault="00D06E11" w:rsidP="0073374A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admin</w:t>
            </w:r>
            <w:proofErr w:type="spellEnd"/>
          </w:p>
        </w:tc>
      </w:tr>
      <w:tr w:rsidR="00D06E11" w14:paraId="169DE768" w14:textId="77777777" w:rsidTr="00D06E11">
        <w:tc>
          <w:tcPr>
            <w:tcW w:w="2689" w:type="dxa"/>
          </w:tcPr>
          <w:p w14:paraId="3747CA5F" w14:textId="168D295F" w:rsidR="00D06E11" w:rsidRDefault="00D06E11" w:rsidP="0073374A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Standardport</w:t>
            </w:r>
            <w:proofErr w:type="spellEnd"/>
            <w:r>
              <w:rPr>
                <w:lang w:val="de-AT"/>
              </w:rPr>
              <w:t xml:space="preserve"> für </w:t>
            </w:r>
            <w:proofErr w:type="spellStart"/>
            <w:r>
              <w:rPr>
                <w:lang w:val="de-AT"/>
              </w:rPr>
              <w:t>ActiveMQ</w:t>
            </w:r>
            <w:proofErr w:type="spellEnd"/>
          </w:p>
        </w:tc>
        <w:tc>
          <w:tcPr>
            <w:tcW w:w="1559" w:type="dxa"/>
          </w:tcPr>
          <w:p w14:paraId="582B77C0" w14:textId="4EC8F9FB" w:rsidR="00D06E11" w:rsidRDefault="00D06E11" w:rsidP="0073374A">
            <w:pPr>
              <w:rPr>
                <w:lang w:val="de-AT"/>
              </w:rPr>
            </w:pPr>
            <w:r>
              <w:rPr>
                <w:lang w:val="de-AT"/>
              </w:rPr>
              <w:t>61616</w:t>
            </w:r>
          </w:p>
        </w:tc>
      </w:tr>
    </w:tbl>
    <w:p w14:paraId="575D3908" w14:textId="77777777" w:rsidR="00D06E11" w:rsidRDefault="00D06E11" w:rsidP="0073374A">
      <w:pPr>
        <w:rPr>
          <w:lang w:val="de-AT"/>
        </w:rPr>
      </w:pPr>
    </w:p>
    <w:p w14:paraId="669300D1" w14:textId="6B67A8F8" w:rsidR="00573FDF" w:rsidRDefault="00573FDF" w:rsidP="00573FDF">
      <w:pPr>
        <w:rPr>
          <w:lang w:val="de-AT"/>
        </w:rPr>
      </w:pPr>
      <w:r>
        <w:rPr>
          <w:lang w:val="de-AT"/>
        </w:rPr>
        <w:t>Festgelegt und sind in verschiedenen Konfigurationsfiles zu ändern.</w:t>
      </w:r>
    </w:p>
    <w:p w14:paraId="30B602F2" w14:textId="77777777" w:rsidR="00060B2A" w:rsidRPr="0092362D" w:rsidRDefault="00060B2A" w:rsidP="00DC42F3">
      <w:pPr>
        <w:pStyle w:val="berschrift2"/>
        <w:rPr>
          <w:lang w:val="de-AT"/>
        </w:rPr>
      </w:pPr>
    </w:p>
    <w:p w14:paraId="79C0009C" w14:textId="6B40D19A" w:rsidR="00DC42F3" w:rsidRPr="0092362D" w:rsidRDefault="000B0148" w:rsidP="00DC42F3">
      <w:pPr>
        <w:pStyle w:val="berschrift2"/>
        <w:rPr>
          <w:lang w:val="de-AT"/>
        </w:rPr>
      </w:pPr>
      <w:r w:rsidRPr="0092362D">
        <w:rPr>
          <w:lang w:val="de-AT"/>
        </w:rPr>
        <w:t>Konfiguration</w:t>
      </w:r>
    </w:p>
    <w:p w14:paraId="5D11CF13" w14:textId="26ADA8F4" w:rsidR="00573FDF" w:rsidRDefault="00573FDF" w:rsidP="0073374A">
      <w:pPr>
        <w:rPr>
          <w:rFonts w:ascii="Consolas" w:hAnsi="Consolas" w:cs="Consolas"/>
          <w:color w:val="000000"/>
          <w:sz w:val="19"/>
          <w:szCs w:val="19"/>
          <w:lang w:val="de-AT"/>
        </w:rPr>
      </w:pPr>
      <w:r w:rsidRPr="00573FDF">
        <w:rPr>
          <w:lang w:val="de-AT"/>
        </w:rPr>
        <w:t xml:space="preserve">Der Verbindungsstring zu einer </w:t>
      </w:r>
      <w:proofErr w:type="spellStart"/>
      <w:r w:rsidRPr="00573FDF">
        <w:rPr>
          <w:lang w:val="de-AT"/>
        </w:rPr>
        <w:t>ActiveMQ</w:t>
      </w:r>
      <w:proofErr w:type="spellEnd"/>
      <w:r w:rsidRPr="00573FDF">
        <w:rPr>
          <w:lang w:val="de-AT"/>
        </w:rPr>
        <w:t xml:space="preserve"> Instanz sieht </w:t>
      </w:r>
      <w:r w:rsidR="000E7A98" w:rsidRPr="00573FDF">
        <w:rPr>
          <w:lang w:val="de-AT"/>
        </w:rPr>
        <w:t>folgendermaßen</w:t>
      </w:r>
      <w:r w:rsidRPr="00573FDF">
        <w:rPr>
          <w:lang w:val="de-AT"/>
        </w:rPr>
        <w:t xml:space="preserve"> aus</w:t>
      </w:r>
      <w:r>
        <w:rPr>
          <w:rFonts w:ascii="Consolas" w:hAnsi="Consolas" w:cs="Consolas"/>
          <w:color w:val="000000"/>
          <w:sz w:val="19"/>
          <w:szCs w:val="19"/>
          <w:lang w:val="de-AT"/>
        </w:rPr>
        <w:t>:</w:t>
      </w:r>
    </w:p>
    <w:p w14:paraId="5CF20541" w14:textId="0B074B9E" w:rsidR="0073374A" w:rsidRDefault="00573FDF" w:rsidP="0073374A">
      <w:pPr>
        <w:rPr>
          <w:rFonts w:ascii="Consolas" w:hAnsi="Consolas" w:cs="Consolas"/>
          <w:color w:val="000000"/>
          <w:sz w:val="19"/>
          <w:szCs w:val="19"/>
          <w:lang w:val="de-AT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de-AT"/>
        </w:rPr>
        <w:t>activemq:tcp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de-AT"/>
        </w:rPr>
        <w:t>://localhost:61616</w:t>
      </w:r>
      <w:proofErr w:type="gramEnd"/>
    </w:p>
    <w:p w14:paraId="6C5A9CDE" w14:textId="77777777" w:rsidR="00060B2A" w:rsidRPr="0092362D" w:rsidRDefault="00060B2A" w:rsidP="00060B2A">
      <w:pPr>
        <w:pStyle w:val="berschrift2"/>
        <w:rPr>
          <w:lang w:val="de-AT"/>
        </w:rPr>
      </w:pPr>
    </w:p>
    <w:p w14:paraId="6F79E00A" w14:textId="245BAF23" w:rsidR="00D47C84" w:rsidRPr="0092362D" w:rsidRDefault="00060B2A" w:rsidP="00060B2A">
      <w:pPr>
        <w:pStyle w:val="berschrift2"/>
        <w:rPr>
          <w:lang w:val="de-AT"/>
        </w:rPr>
      </w:pPr>
      <w:r w:rsidRPr="0092362D">
        <w:rPr>
          <w:lang w:val="de-AT"/>
        </w:rPr>
        <w:t>Konfigurationsfiles</w:t>
      </w:r>
    </w:p>
    <w:p w14:paraId="31ECABDE" w14:textId="0F028A21" w:rsidR="00D47C84" w:rsidRPr="00D47C84" w:rsidRDefault="00D47C84" w:rsidP="0073374A">
      <w:pPr>
        <w:rPr>
          <w:lang w:val="de-AT"/>
        </w:rPr>
      </w:pPr>
      <w:r w:rsidRPr="00D47C84">
        <w:rPr>
          <w:lang w:val="de-AT"/>
        </w:rPr>
        <w:t>Die Konfigurationsdateien sind in folgenden Services bzw. Dateien zu ändern: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1559"/>
      </w:tblGrid>
      <w:tr w:rsidR="00D47C84" w14:paraId="411E8AFE" w14:textId="77777777" w:rsidTr="004D0E47">
        <w:tc>
          <w:tcPr>
            <w:tcW w:w="2972" w:type="dxa"/>
          </w:tcPr>
          <w:p w14:paraId="0081E001" w14:textId="3857AB6A" w:rsidR="00D47C84" w:rsidRDefault="003C3EB6" w:rsidP="0073374A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Blackbord</w:t>
            </w:r>
            <w:r w:rsidR="004D0E47">
              <w:rPr>
                <w:lang w:val="de-AT"/>
              </w:rPr>
              <w:t>ActorCore</w:t>
            </w:r>
            <w:proofErr w:type="spellEnd"/>
          </w:p>
        </w:tc>
        <w:tc>
          <w:tcPr>
            <w:tcW w:w="1559" w:type="dxa"/>
          </w:tcPr>
          <w:p w14:paraId="117B454E" w14:textId="5754570E" w:rsidR="00D47C84" w:rsidRDefault="004D0E47" w:rsidP="0073374A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App.config</w:t>
            </w:r>
            <w:proofErr w:type="spellEnd"/>
          </w:p>
        </w:tc>
      </w:tr>
      <w:tr w:rsidR="00D47C84" w14:paraId="5DEBCDF6" w14:textId="77777777" w:rsidTr="004D0E47">
        <w:tc>
          <w:tcPr>
            <w:tcW w:w="2972" w:type="dxa"/>
          </w:tcPr>
          <w:p w14:paraId="4BC70674" w14:textId="7513E7F1" w:rsidR="00D47C84" w:rsidRDefault="004D0E47" w:rsidP="0073374A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CoreService</w:t>
            </w:r>
            <w:proofErr w:type="spellEnd"/>
          </w:p>
        </w:tc>
        <w:tc>
          <w:tcPr>
            <w:tcW w:w="1559" w:type="dxa"/>
          </w:tcPr>
          <w:p w14:paraId="2D4F7FEF" w14:textId="11E37FC4" w:rsidR="00D47C84" w:rsidRDefault="004D0E47" w:rsidP="0073374A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App.config</w:t>
            </w:r>
            <w:proofErr w:type="spellEnd"/>
          </w:p>
        </w:tc>
      </w:tr>
    </w:tbl>
    <w:p w14:paraId="1B58D22B" w14:textId="398373D1" w:rsidR="00D47C84" w:rsidRDefault="00D47C84" w:rsidP="0073374A">
      <w:pPr>
        <w:rPr>
          <w:lang w:val="de-AT"/>
        </w:rPr>
      </w:pPr>
    </w:p>
    <w:p w14:paraId="31E260FF" w14:textId="77777777" w:rsidR="0092362D" w:rsidRDefault="0092362D" w:rsidP="0092362D">
      <w:pPr>
        <w:pStyle w:val="berschrift1"/>
        <w:jc w:val="center"/>
      </w:pPr>
    </w:p>
    <w:p w14:paraId="7D97DF41" w14:textId="77777777" w:rsidR="0092362D" w:rsidRDefault="0092362D" w:rsidP="0092362D">
      <w:pPr>
        <w:pStyle w:val="berschrift1"/>
        <w:jc w:val="center"/>
      </w:pPr>
    </w:p>
    <w:p w14:paraId="6FC83ECF" w14:textId="77777777" w:rsidR="0092362D" w:rsidRDefault="0092362D" w:rsidP="0092362D">
      <w:pPr>
        <w:pStyle w:val="berschrift1"/>
        <w:jc w:val="center"/>
      </w:pPr>
    </w:p>
    <w:p w14:paraId="5EEADF55" w14:textId="77777777" w:rsidR="0092362D" w:rsidRDefault="0092362D" w:rsidP="0092362D">
      <w:pPr>
        <w:pStyle w:val="berschrift1"/>
        <w:jc w:val="center"/>
      </w:pPr>
    </w:p>
    <w:p w14:paraId="111323B5" w14:textId="1C159AE3" w:rsidR="0092362D" w:rsidRDefault="0092362D" w:rsidP="0092362D">
      <w:pPr>
        <w:pStyle w:val="berschrift1"/>
        <w:jc w:val="center"/>
      </w:pPr>
    </w:p>
    <w:p w14:paraId="03E3C931" w14:textId="54A9FE4B" w:rsidR="0092362D" w:rsidRDefault="0092362D" w:rsidP="0092362D"/>
    <w:p w14:paraId="188D6481" w14:textId="77777777" w:rsidR="0092362D" w:rsidRPr="0092362D" w:rsidRDefault="0092362D" w:rsidP="0092362D"/>
    <w:p w14:paraId="02FEFB9C" w14:textId="264D8B21" w:rsidR="00D47C84" w:rsidRDefault="0092362D" w:rsidP="0092362D">
      <w:pPr>
        <w:pStyle w:val="berschrift1"/>
        <w:jc w:val="center"/>
      </w:pPr>
      <w:r w:rsidRPr="0092362D">
        <w:lastRenderedPageBreak/>
        <w:t>Active MQ Setup Installation Guide</w:t>
      </w:r>
    </w:p>
    <w:p w14:paraId="1F6091FE" w14:textId="54F0DBB8" w:rsidR="0092362D" w:rsidRDefault="0092362D" w:rsidP="0092362D">
      <w:pPr>
        <w:pStyle w:val="berschrift2"/>
      </w:pPr>
      <w:r>
        <w:t>Details</w:t>
      </w:r>
    </w:p>
    <w:p w14:paraId="227A6CF3" w14:textId="77777777" w:rsidR="00E210ED" w:rsidRDefault="0092362D" w:rsidP="0092362D">
      <w:pPr>
        <w:rPr>
          <w:lang w:val="de-AT"/>
        </w:rPr>
      </w:pPr>
      <w:r w:rsidRPr="00E210ED">
        <w:rPr>
          <w:lang w:val="en-GB"/>
        </w:rPr>
        <w:t>The communication in the assistant that is routed via the Blackboard Service is done via an Apache ActiveMQ instance. This can be installed locally as a service or on a server.</w:t>
      </w:r>
      <w:r w:rsidRPr="00E210ED">
        <w:rPr>
          <w:lang w:val="en-GB"/>
        </w:rPr>
        <w:br/>
      </w:r>
    </w:p>
    <w:p w14:paraId="372A1323" w14:textId="5460D93A" w:rsidR="0092362D" w:rsidRPr="00E210ED" w:rsidRDefault="0092362D" w:rsidP="0092362D">
      <w:pPr>
        <w:rPr>
          <w:lang w:val="en-GB"/>
        </w:rPr>
      </w:pPr>
      <w:r w:rsidRPr="00E210ED">
        <w:rPr>
          <w:lang w:val="en-GB"/>
        </w:rPr>
        <w:t>The access data is currently with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89"/>
        <w:gridCol w:w="1559"/>
      </w:tblGrid>
      <w:tr w:rsidR="0092362D" w14:paraId="364BD4F8" w14:textId="77777777" w:rsidTr="00F15E90">
        <w:tc>
          <w:tcPr>
            <w:tcW w:w="2689" w:type="dxa"/>
          </w:tcPr>
          <w:p w14:paraId="2F46AA7B" w14:textId="77777777" w:rsidR="0092362D" w:rsidRDefault="0092362D" w:rsidP="00F15E90">
            <w:pPr>
              <w:rPr>
                <w:lang w:val="de-AT"/>
              </w:rPr>
            </w:pPr>
            <w:r>
              <w:rPr>
                <w:lang w:val="de-AT"/>
              </w:rPr>
              <w:t>Login</w:t>
            </w:r>
          </w:p>
        </w:tc>
        <w:tc>
          <w:tcPr>
            <w:tcW w:w="1559" w:type="dxa"/>
          </w:tcPr>
          <w:p w14:paraId="4506F0AC" w14:textId="77777777" w:rsidR="0092362D" w:rsidRDefault="0092362D" w:rsidP="00F15E9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admin</w:t>
            </w:r>
            <w:proofErr w:type="spellEnd"/>
          </w:p>
        </w:tc>
      </w:tr>
      <w:tr w:rsidR="0092362D" w14:paraId="054D91CC" w14:textId="77777777" w:rsidTr="00F15E90">
        <w:tc>
          <w:tcPr>
            <w:tcW w:w="2689" w:type="dxa"/>
          </w:tcPr>
          <w:p w14:paraId="163609CF" w14:textId="6BD98F17" w:rsidR="0092362D" w:rsidRDefault="0092362D" w:rsidP="00F15E90">
            <w:pPr>
              <w:rPr>
                <w:lang w:val="de-AT"/>
              </w:rPr>
            </w:pPr>
            <w:r>
              <w:rPr>
                <w:lang w:val="de-AT"/>
              </w:rPr>
              <w:t>Password</w:t>
            </w:r>
          </w:p>
        </w:tc>
        <w:tc>
          <w:tcPr>
            <w:tcW w:w="1559" w:type="dxa"/>
          </w:tcPr>
          <w:p w14:paraId="32230A44" w14:textId="77777777" w:rsidR="0092362D" w:rsidRDefault="0092362D" w:rsidP="00F15E9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admin</w:t>
            </w:r>
            <w:proofErr w:type="spellEnd"/>
          </w:p>
        </w:tc>
      </w:tr>
      <w:tr w:rsidR="0092362D" w14:paraId="40A359ED" w14:textId="77777777" w:rsidTr="00F15E90">
        <w:tc>
          <w:tcPr>
            <w:tcW w:w="2689" w:type="dxa"/>
          </w:tcPr>
          <w:p w14:paraId="0BDEF057" w14:textId="085BA700" w:rsidR="0092362D" w:rsidRDefault="0092362D" w:rsidP="00F15E9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Standardport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for</w:t>
            </w:r>
            <w:proofErr w:type="spellEnd"/>
            <w:r>
              <w:rPr>
                <w:lang w:val="de-AT"/>
              </w:rPr>
              <w:t xml:space="preserve"> </w:t>
            </w:r>
            <w:proofErr w:type="spellStart"/>
            <w:r>
              <w:rPr>
                <w:lang w:val="de-AT"/>
              </w:rPr>
              <w:t>ActiveMQ</w:t>
            </w:r>
            <w:proofErr w:type="spellEnd"/>
          </w:p>
        </w:tc>
        <w:tc>
          <w:tcPr>
            <w:tcW w:w="1559" w:type="dxa"/>
          </w:tcPr>
          <w:p w14:paraId="02B6FA0C" w14:textId="77777777" w:rsidR="0092362D" w:rsidRDefault="0092362D" w:rsidP="00F15E90">
            <w:pPr>
              <w:rPr>
                <w:lang w:val="de-AT"/>
              </w:rPr>
            </w:pPr>
            <w:r>
              <w:rPr>
                <w:lang w:val="de-AT"/>
              </w:rPr>
              <w:t>61616</w:t>
            </w:r>
          </w:p>
        </w:tc>
      </w:tr>
    </w:tbl>
    <w:p w14:paraId="30C58329" w14:textId="77777777" w:rsidR="0092362D" w:rsidRDefault="0092362D" w:rsidP="0092362D">
      <w:pPr>
        <w:rPr>
          <w:lang w:val="de-AT"/>
        </w:rPr>
      </w:pPr>
    </w:p>
    <w:p w14:paraId="26E804F7" w14:textId="4F3C38EE" w:rsidR="0092362D" w:rsidRPr="0092362D" w:rsidRDefault="00E210ED" w:rsidP="0092362D">
      <w:pPr>
        <w:rPr>
          <w:lang w:val="en-GB"/>
        </w:rPr>
      </w:pPr>
      <w:r>
        <w:rPr>
          <w:lang w:val="en-GB"/>
        </w:rPr>
        <w:t>defined</w:t>
      </w:r>
      <w:r w:rsidR="0092362D" w:rsidRPr="0092362D">
        <w:rPr>
          <w:lang w:val="en-GB"/>
        </w:rPr>
        <w:t xml:space="preserve"> and can be changed in different configuration files.</w:t>
      </w:r>
    </w:p>
    <w:p w14:paraId="1B23EF44" w14:textId="7D67C2DE" w:rsidR="0092362D" w:rsidRDefault="0092362D" w:rsidP="0092362D">
      <w:pPr>
        <w:pStyle w:val="berschrift2"/>
      </w:pPr>
      <w:r>
        <w:t>C</w:t>
      </w:r>
      <w:r w:rsidRPr="0092362D">
        <w:t>onfiguration</w:t>
      </w:r>
    </w:p>
    <w:p w14:paraId="10ABAC46" w14:textId="4337E823" w:rsidR="004D5A23" w:rsidRPr="00E210ED" w:rsidRDefault="004D5A23" w:rsidP="004D5A23">
      <w:pPr>
        <w:rPr>
          <w:lang w:val="en-GB"/>
        </w:rPr>
      </w:pPr>
      <w:r w:rsidRPr="00E210ED">
        <w:rPr>
          <w:lang w:val="en-GB"/>
        </w:rPr>
        <w:t>The connection string to an ActiveMQ instance looks like this:</w:t>
      </w:r>
    </w:p>
    <w:p w14:paraId="17826C08" w14:textId="5468A66E" w:rsidR="0092362D" w:rsidRDefault="0092362D" w:rsidP="0092362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proofErr w:type="spellStart"/>
      <w:proofErr w:type="gramStart"/>
      <w:r w:rsidRPr="0092362D">
        <w:rPr>
          <w:rFonts w:ascii="Consolas" w:hAnsi="Consolas" w:cs="Consolas"/>
          <w:color w:val="000000"/>
          <w:sz w:val="19"/>
          <w:szCs w:val="19"/>
          <w:lang w:val="en-GB"/>
        </w:rPr>
        <w:t>activemq:tcp</w:t>
      </w:r>
      <w:proofErr w:type="spellEnd"/>
      <w:r w:rsidRPr="0092362D">
        <w:rPr>
          <w:rFonts w:ascii="Consolas" w:hAnsi="Consolas" w:cs="Consolas"/>
          <w:color w:val="000000"/>
          <w:sz w:val="19"/>
          <w:szCs w:val="19"/>
          <w:lang w:val="en-GB"/>
        </w:rPr>
        <w:t>://localhost:61616</w:t>
      </w:r>
      <w:proofErr w:type="gramEnd"/>
    </w:p>
    <w:p w14:paraId="4DC5BD20" w14:textId="77777777" w:rsidR="00E210ED" w:rsidRPr="0092362D" w:rsidRDefault="00E210ED" w:rsidP="0092362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bookmarkStart w:id="0" w:name="_GoBack"/>
      <w:bookmarkEnd w:id="0"/>
    </w:p>
    <w:p w14:paraId="6C83CDFE" w14:textId="7CB4675B" w:rsidR="0092362D" w:rsidRPr="00E210ED" w:rsidRDefault="0092362D" w:rsidP="0092362D">
      <w:pPr>
        <w:rPr>
          <w:lang w:val="en-GB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</w:t>
      </w:r>
      <w:r w:rsidRPr="0092362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onfiguration files</w:t>
      </w:r>
      <w:r w:rsidRPr="0092362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/>
      </w:r>
      <w:r w:rsidRPr="00E210ED">
        <w:rPr>
          <w:lang w:val="en-GB"/>
        </w:rPr>
        <w:t>The configuration files can be changed in the following services or files: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972"/>
        <w:gridCol w:w="1559"/>
      </w:tblGrid>
      <w:tr w:rsidR="004D5A23" w14:paraId="74E7CB3F" w14:textId="77777777" w:rsidTr="00F15E90">
        <w:tc>
          <w:tcPr>
            <w:tcW w:w="2972" w:type="dxa"/>
          </w:tcPr>
          <w:p w14:paraId="593BC261" w14:textId="77777777" w:rsidR="004D5A23" w:rsidRDefault="004D5A23" w:rsidP="00F15E9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BlackbordActorCore</w:t>
            </w:r>
            <w:proofErr w:type="spellEnd"/>
          </w:p>
        </w:tc>
        <w:tc>
          <w:tcPr>
            <w:tcW w:w="1559" w:type="dxa"/>
          </w:tcPr>
          <w:p w14:paraId="649CF820" w14:textId="77777777" w:rsidR="004D5A23" w:rsidRDefault="004D5A23" w:rsidP="00F15E9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App.config</w:t>
            </w:r>
            <w:proofErr w:type="spellEnd"/>
          </w:p>
        </w:tc>
      </w:tr>
      <w:tr w:rsidR="004D5A23" w14:paraId="46AD4C0D" w14:textId="77777777" w:rsidTr="00F15E90">
        <w:tc>
          <w:tcPr>
            <w:tcW w:w="2972" w:type="dxa"/>
          </w:tcPr>
          <w:p w14:paraId="7B6D381A" w14:textId="77777777" w:rsidR="004D5A23" w:rsidRDefault="004D5A23" w:rsidP="00F15E9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CoreService</w:t>
            </w:r>
            <w:proofErr w:type="spellEnd"/>
          </w:p>
        </w:tc>
        <w:tc>
          <w:tcPr>
            <w:tcW w:w="1559" w:type="dxa"/>
          </w:tcPr>
          <w:p w14:paraId="280E4657" w14:textId="77777777" w:rsidR="004D5A23" w:rsidRDefault="004D5A23" w:rsidP="00F15E90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App.config</w:t>
            </w:r>
            <w:proofErr w:type="spellEnd"/>
          </w:p>
        </w:tc>
      </w:tr>
    </w:tbl>
    <w:p w14:paraId="2FEE04D2" w14:textId="77777777" w:rsidR="004D5A23" w:rsidRPr="004D5A23" w:rsidRDefault="004D5A23" w:rsidP="0092362D">
      <w:pPr>
        <w:rPr>
          <w:lang w:val="de-AT"/>
        </w:rPr>
      </w:pPr>
    </w:p>
    <w:sectPr w:rsidR="004D5A23" w:rsidRPr="004D5A23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A4"/>
    <w:rsid w:val="00060B2A"/>
    <w:rsid w:val="000B0148"/>
    <w:rsid w:val="000E7A98"/>
    <w:rsid w:val="001A6785"/>
    <w:rsid w:val="003C3EB6"/>
    <w:rsid w:val="004D0E47"/>
    <w:rsid w:val="004D5A23"/>
    <w:rsid w:val="00573FDF"/>
    <w:rsid w:val="005A7626"/>
    <w:rsid w:val="0073374A"/>
    <w:rsid w:val="008D526B"/>
    <w:rsid w:val="0092362D"/>
    <w:rsid w:val="009C6F96"/>
    <w:rsid w:val="00AC4FA4"/>
    <w:rsid w:val="00C94803"/>
    <w:rsid w:val="00D06E11"/>
    <w:rsid w:val="00D47C84"/>
    <w:rsid w:val="00DC42F3"/>
    <w:rsid w:val="00E2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8931F"/>
  <w15:chartTrackingRefBased/>
  <w15:docId w15:val="{351F6C6F-CF23-446C-9C7F-2E47282C5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D52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B0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47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D52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B01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6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12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15928">
              <w:marLeft w:val="0"/>
              <w:marRight w:val="0"/>
              <w:marTop w:val="0"/>
              <w:marBottom w:val="120"/>
              <w:divBdr>
                <w:top w:val="single" w:sz="6" w:space="0" w:color="C0C0C0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  <w:divsChild>
                <w:div w:id="35076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13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66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2135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5946">
                  <w:marLeft w:val="0"/>
                  <w:marRight w:val="0"/>
                  <w:marTop w:val="0"/>
                  <w:marBottom w:val="120"/>
                  <w:divBdr>
                    <w:top w:val="single" w:sz="6" w:space="0" w:color="F5F5F5"/>
                    <w:left w:val="single" w:sz="6" w:space="0" w:color="F5F5F5"/>
                    <w:bottom w:val="single" w:sz="6" w:space="0" w:color="F5F5F5"/>
                    <w:right w:val="single" w:sz="6" w:space="0" w:color="F5F5F5"/>
                  </w:divBdr>
                  <w:divsChild>
                    <w:div w:id="118155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1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Bezdedeanu</dc:creator>
  <cp:keywords/>
  <dc:description/>
  <cp:lastModifiedBy>Eduard Bezdedeanu</cp:lastModifiedBy>
  <cp:revision>12</cp:revision>
  <dcterms:created xsi:type="dcterms:W3CDTF">2018-10-31T12:40:00Z</dcterms:created>
  <dcterms:modified xsi:type="dcterms:W3CDTF">2018-11-06T08:52:00Z</dcterms:modified>
</cp:coreProperties>
</file>