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姜入文</w:t>
      </w:r>
    </w:p>
    <w:p>
      <w:r>
        <w:t>求职意向：算法工程师</w:t>
      </w:r>
    </w:p>
    <w:p>
      <w:r>
        <w:t>联系电话：13912345678</w:t>
      </w:r>
    </w:p>
    <w:p>
      <w:r>
        <w:t>电子邮箱：test@example.com</w:t>
      </w:r>
    </w:p>
    <w:p>
      <w:r>
        <w:t>政治面貌：共青团员</w:t>
      </w:r>
    </w:p>
    <w:p>
      <w:r>
        <w:t>籍贯：山东青岛</w:t>
      </w:r>
    </w:p>
    <w:p>
      <w:r>
        <w:t>现居住地：北京市朝阳区</w:t>
      </w:r>
    </w:p>
    <w:p>
      <w:r>
        <w:t>教育背景</w:t>
      </w:r>
    </w:p>
    <w:p>
      <w:r>
        <w:t>2022.09-2026.06 华中科技大学 计算机科学与技术 本科</w:t>
      </w:r>
    </w:p>
    <w:p>
      <w:r>
        <w:t>项目经历</w:t>
      </w:r>
    </w:p>
    <w:p>
      <w:r>
        <w:t>智能简历解析系统</w:t>
      </w:r>
    </w:p>
    <w:p>
      <w:r>
        <w:t>- 负责简历文档解析与字段语义匹配</w:t>
      </w:r>
    </w:p>
    <w:p>
      <w:r>
        <w:t>- 服务 10+ 校招流程，识别率提升</w:t>
      </w:r>
    </w:p>
    <w:p>
      <w:r>
        <w:t>荣誉奖项</w:t>
      </w:r>
    </w:p>
    <w:p>
      <w:r>
        <w:t>全国大学生数学建模竞赛省一等奖</w:t>
      </w:r>
    </w:p>
    <w:p>
      <w:r>
        <w:t>校内经历</w:t>
      </w:r>
    </w:p>
    <w:p>
      <w:r>
        <w:t>学生会宣传部干事</w:t>
      </w:r>
    </w:p>
    <w:p>
      <w:r>
        <w:t>证书</w:t>
      </w:r>
    </w:p>
    <w:p>
      <w:r>
        <w:t>大学英语六级</w:t>
      </w:r>
    </w:p>
    <w:p>
      <w:r>
        <w:t>技能特长</w:t>
      </w:r>
    </w:p>
    <w:p>
      <w:r>
        <w:t>Python / JavaScript /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