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F435E" w:rsidP="66827861" w:rsidRDefault="00561236" w14:paraId="672A6659" wp14:textId="6D855603">
      <w:pPr>
        <w:pStyle w:val="Standard"/>
        <w:snapToGrid w:val="0"/>
        <w:ind w:left="1416" w:firstLine="708"/>
      </w:pPr>
      <w:r>
        <w:rPr>
          <w:noProof/>
        </w:rPr>
        <w:pict w14:anchorId="40C1C3A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7" style="position:absolute;margin-left:203.25pt;margin-top:0;width:60.75pt;height:60.75pt;z-index:251659264;mso-position-horizontal:absolute;mso-position-horizontal-relative:text;mso-position-vertical-relative:text" filled="t" o:preferrelative="f" type="#_x0000_t75">
            <v:imagedata o:title="" r:id="rId7"/>
            <o:lock v:ext="edit" aspectratio="f"/>
            <w10:wrap type="square" side="right"/>
          </v:shape>
          <o:OLEObject Type="Embed" ProgID="Word.Picture.8" ShapeID="_x0000_s1027" DrawAspect="Content" ObjectID="_1816581709" r:id="rId8"/>
        </w:pict>
      </w:r>
      <w:r w:rsidR="2C76933C">
        <w:rPr/>
        <w:t>{</w:t>
      </w:r>
      <w:r w:rsidR="2C76933C">
        <w:rPr/>
        <w:t>Brasao</w:t>
      </w:r>
      <w:r w:rsidR="2C76933C">
        <w:rPr/>
        <w:t xml:space="preserve"> da </w:t>
      </w:r>
      <w:r w:rsidR="2C76933C">
        <w:rPr/>
        <w:t>Republica</w:t>
      </w:r>
      <w:r w:rsidR="2C76933C">
        <w:rPr/>
        <w:t>}</w:t>
      </w:r>
    </w:p>
    <w:p xmlns:wp14="http://schemas.microsoft.com/office/word/2010/wordml" w:rsidRPr="00B7163D" w:rsidR="00FA08B8" w:rsidP="00DD58A5" w:rsidRDefault="00FA08B8" w14:paraId="534E6927" wp14:textId="77777777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7163D">
        <w:rPr>
          <w:rFonts w:ascii="Times New Roman" w:hAnsi="Times New Roman" w:cs="Times New Roman"/>
          <w:sz w:val="24"/>
          <w:szCs w:val="24"/>
        </w:rPr>
        <w:t>MINISTÉRIO DA DEFESA</w:t>
      </w:r>
    </w:p>
    <w:p xmlns:wp14="http://schemas.microsoft.com/office/word/2010/wordml" w:rsidRPr="00B7163D" w:rsidR="00FA08B8" w:rsidP="00DD58A5" w:rsidRDefault="00FA08B8" w14:paraId="1EFDE631" wp14:textId="77777777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B7163D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xmlns:wp14="http://schemas.microsoft.com/office/word/2010/wordml" w:rsidRPr="009D55D1" w:rsidR="00FA08B8" w:rsidP="00DD58A5" w:rsidRDefault="009D55D1" w14:paraId="1296C30D" wp14:textId="77777777">
      <w:pPr>
        <w:pStyle w:val="Standard"/>
        <w:contextualSpacing/>
        <w:jc w:val="center"/>
        <w:rPr>
          <w:rFonts w:cs="Times New Roman"/>
          <w:bCs/>
          <w:color w:val="000000" w:themeColor="text1"/>
          <w:u w:val="single"/>
        </w:rPr>
      </w:pPr>
      <w:r w:rsidRPr="009D55D1">
        <w:rPr>
          <w:rFonts w:cs="Times New Roman"/>
          <w:bCs/>
          <w:color w:val="000000" w:themeColor="text1"/>
          <w:u w:val="single"/>
        </w:rPr>
        <w:t>GRUPO DE SEGURANÇA E DEFESA DO GALEÃO</w:t>
      </w:r>
    </w:p>
    <w:p xmlns:wp14="http://schemas.microsoft.com/office/word/2010/wordml" w:rsidR="00FA08B8" w:rsidRDefault="00FA08B8" w14:paraId="0A37501D" wp14:textId="77777777">
      <w:pPr>
        <w:pStyle w:val="Standard"/>
        <w:snapToGrid w:val="0"/>
        <w:jc w:val="center"/>
        <w:rPr>
          <w:b/>
          <w:bCs/>
        </w:rPr>
      </w:pPr>
    </w:p>
    <w:p xmlns:wp14="http://schemas.microsoft.com/office/word/2010/wordml" w:rsidR="00FA08B8" w:rsidRDefault="00FA08B8" w14:paraId="5DAB6C7B" wp14:textId="77777777">
      <w:pPr>
        <w:pStyle w:val="Standard"/>
        <w:snapToGrid w:val="0"/>
        <w:jc w:val="center"/>
        <w:rPr>
          <w:b/>
          <w:bCs/>
        </w:rPr>
      </w:pPr>
    </w:p>
    <w:p xmlns:wp14="http://schemas.microsoft.com/office/word/2010/wordml" w:rsidR="00FA08B8" w:rsidRDefault="00FA08B8" w14:paraId="02EB378F" wp14:textId="77777777">
      <w:pPr>
        <w:pStyle w:val="Standard"/>
        <w:snapToGrid w:val="0"/>
        <w:jc w:val="center"/>
        <w:rPr>
          <w:b/>
          <w:bCs/>
        </w:rPr>
      </w:pPr>
    </w:p>
    <w:p xmlns:wp14="http://schemas.microsoft.com/office/word/2010/wordml" w:rsidR="00CE25D8" w:rsidRDefault="00BD7CE8" w14:paraId="170F49D8" wp14:textId="77777777">
      <w:pPr>
        <w:pStyle w:val="Standard"/>
        <w:snapToGrid w:val="0"/>
        <w:jc w:val="center"/>
        <w:rPr>
          <w:b/>
          <w:bCs/>
        </w:rPr>
      </w:pPr>
      <w:r>
        <w:rPr>
          <w:b/>
          <w:bCs/>
        </w:rPr>
        <w:t>CERTIDÃO DE PRECLUSÃO</w:t>
      </w:r>
    </w:p>
    <w:p xmlns:wp14="http://schemas.microsoft.com/office/word/2010/wordml" w:rsidR="00CE25D8" w:rsidRDefault="00CE25D8" w14:paraId="6A05A809" wp14:textId="77777777">
      <w:pPr>
        <w:pStyle w:val="Standard"/>
        <w:snapToGrid w:val="0"/>
        <w:jc w:val="center"/>
        <w:rPr>
          <w:b/>
          <w:bCs/>
        </w:rPr>
      </w:pPr>
    </w:p>
    <w:p xmlns:wp14="http://schemas.microsoft.com/office/word/2010/wordml" w:rsidR="00CE25D8" w:rsidRDefault="00CE25D8" w14:paraId="5A39BBE3" wp14:textId="77777777">
      <w:pPr>
        <w:pStyle w:val="Standard"/>
        <w:snapToGrid w:val="0"/>
        <w:jc w:val="center"/>
        <w:rPr>
          <w:b/>
          <w:bCs/>
        </w:rPr>
      </w:pPr>
    </w:p>
    <w:p xmlns:wp14="http://schemas.microsoft.com/office/word/2010/wordml" w:rsidR="00CE25D8" w:rsidRDefault="00BD7CE8" w14:paraId="6ECECB28" wp14:textId="703FC536">
      <w:pPr>
        <w:pStyle w:val="Standard"/>
        <w:snapToGrid w:val="0"/>
        <w:jc w:val="both"/>
      </w:pPr>
      <w:r>
        <w:rPr>
          <w:bCs/>
        </w:rPr>
        <w:tab/>
      </w:r>
      <w:r w:rsidRPr="66827861" w:rsidR="00BD7CE8">
        <w:rPr/>
        <w:t>Certifico que transcorreu o prazo de 05 (cinco) dias úteis para defesa do</w:t>
      </w:r>
      <w:r w:rsidR="009D55D1">
        <w:rPr>
          <w:bCs/>
        </w:rPr>
        <w:t xml:space="preserve"> </w:t>
      </w:r>
      <w:r w:rsidR="769A1851">
        <w:rPr>
          <w:bCs/>
        </w:rPr>
        <w:t xml:space="preserve">{Militar Arrolado}</w:t>
      </w:r>
      <w:r w:rsidRPr="66827861" w:rsidR="008B7C96">
        <w:rPr>
          <w:color w:val="000000" w:themeColor="text1"/>
        </w:rPr>
        <w:t xml:space="preserve"> </w:t>
      </w:r>
      <w:r w:rsidRPr="66827861" w:rsidR="009D55D1">
        <w:rPr>
          <w:color w:val="000000" w:themeColor="text1"/>
        </w:rPr>
        <w:t>(Nº</w:t>
      </w:r>
      <w:r w:rsidRPr="66827861" w:rsidR="00765474">
        <w:rPr>
          <w:color w:val="000000" w:themeColor="text1"/>
        </w:rPr>
        <w:t xml:space="preserve"> de Ord.:</w:t>
      </w:r>
      <w:r w:rsidRPr="66827861" w:rsidR="008B7C96">
        <w:rPr>
          <w:color w:val="000000" w:themeColor="text1"/>
        </w:rPr>
        <w:t xml:space="preserve"> </w:t>
      </w:r>
      <w:r w:rsidRPr="66827861" w:rsidR="180A114D">
        <w:rPr>
          <w:color w:val="000000" w:themeColor="text1"/>
        </w:rPr>
        <w:t xml:space="preserve">{Saram Militar Arrolado}</w:t>
      </w:r>
      <w:r w:rsidRPr="66827861" w:rsidR="00765474">
        <w:rPr>
          <w:color w:val="000000" w:themeColor="text1"/>
        </w:rPr>
        <w:t>)</w:t>
      </w:r>
      <w:r w:rsidRPr="66827861" w:rsidR="00BD7CE8">
        <w:rPr>
          <w:color w:val="000000" w:themeColor="text1"/>
        </w:rPr>
        <w:t xml:space="preserve">, </w:t>
      </w:r>
      <w:r w:rsidRPr="66827861" w:rsidR="00BD7CE8">
        <w:rPr/>
        <w:t>sem que o militar tenha apresentado suas alegações de defesa.</w:t>
      </w:r>
    </w:p>
    <w:p xmlns:wp14="http://schemas.microsoft.com/office/word/2010/wordml" w:rsidR="00CE25D8" w:rsidRDefault="00CE25D8" w14:paraId="41C8F396" wp14:textId="77777777">
      <w:pPr>
        <w:pStyle w:val="Standard"/>
        <w:snapToGrid w:val="0"/>
        <w:jc w:val="both"/>
        <w:rPr>
          <w:bCs/>
        </w:rPr>
      </w:pPr>
    </w:p>
    <w:p xmlns:wp14="http://schemas.microsoft.com/office/word/2010/wordml" w:rsidR="00CE25D8" w:rsidRDefault="00CE25D8" w14:paraId="72A3D3EC" wp14:textId="77777777">
      <w:pPr>
        <w:pStyle w:val="Standard"/>
        <w:snapToGrid w:val="0"/>
        <w:jc w:val="both"/>
        <w:rPr>
          <w:bCs/>
        </w:rPr>
      </w:pPr>
    </w:p>
    <w:p xmlns:wp14="http://schemas.microsoft.com/office/word/2010/wordml" w:rsidR="00CE25D8" w:rsidRDefault="00CE25D8" w14:paraId="0D0B940D" wp14:textId="77777777">
      <w:pPr>
        <w:pStyle w:val="Standard"/>
        <w:snapToGrid w:val="0"/>
        <w:jc w:val="both"/>
        <w:rPr>
          <w:b/>
          <w:bCs/>
        </w:rPr>
      </w:pPr>
    </w:p>
    <w:p xmlns:wp14="http://schemas.microsoft.com/office/word/2010/wordml" w:rsidRPr="00765474" w:rsidR="00CE25D8" w:rsidRDefault="00CE25D8" w14:paraId="0E27B00A" wp14:textId="77777777">
      <w:pPr>
        <w:pStyle w:val="Standard"/>
        <w:snapToGrid w:val="0"/>
        <w:jc w:val="both"/>
        <w:rPr>
          <w:b/>
          <w:bCs/>
          <w:color w:val="000000" w:themeColor="text1"/>
        </w:rPr>
      </w:pPr>
    </w:p>
    <w:p xmlns:wp14="http://schemas.microsoft.com/office/word/2010/wordml" w:rsidRPr="00765474" w:rsidR="00CE25D8" w:rsidP="66827861" w:rsidRDefault="00025021" w14:paraId="082C25EA" wp14:textId="1E5A22FF">
      <w:pPr>
        <w:pStyle w:val="Standard"/>
        <w:snapToGrid w:val="0"/>
        <w:jc w:val="right"/>
        <w:rPr>
          <w:color w:val="000000" w:themeColor="text1"/>
        </w:rPr>
      </w:pPr>
      <w:r w:rsidR="00025021">
        <w:rPr/>
        <w:t xml:space="preserve">Rio de Janeiro, </w:t>
      </w:r>
      <w:r w:rsidR="36399EDF">
        <w:rPr/>
        <w:t>{dia} de {Mês} de {Ano}</w:t>
      </w:r>
      <w:r w:rsidR="007E6CDA">
        <w:rPr/>
        <w:t>.</w:t>
      </w:r>
    </w:p>
    <w:p xmlns:wp14="http://schemas.microsoft.com/office/word/2010/wordml" w:rsidR="00CE25D8" w:rsidRDefault="00CE25D8" w14:paraId="60061E4C" wp14:textId="77777777">
      <w:pPr>
        <w:pStyle w:val="Standard"/>
        <w:jc w:val="center"/>
      </w:pPr>
    </w:p>
    <w:p xmlns:wp14="http://schemas.microsoft.com/office/word/2010/wordml" w:rsidR="00CE25D8" w:rsidP="007E6CDA" w:rsidRDefault="00CE25D8" w14:paraId="44EAFD9C" wp14:textId="171BB602">
      <w:pPr>
        <w:pStyle w:val="Standard"/>
        <w:tabs>
          <w:tab w:val="left" w:pos="1635"/>
        </w:tabs>
        <w:jc w:val="center"/>
      </w:pPr>
      <w:r w:rsidR="2820A8A2">
        <w:rPr/>
        <w:t>{</w:t>
      </w:r>
      <w:r w:rsidR="2820A8A2">
        <w:rPr/>
        <w:t>Assinatura</w:t>
      </w:r>
      <w:r w:rsidR="2820A8A2">
        <w:rPr/>
        <w:t xml:space="preserve"> Oficial Apurador}</w:t>
      </w:r>
    </w:p>
    <w:p xmlns:wp14="http://schemas.microsoft.com/office/word/2010/wordml" w:rsidR="00CE25D8" w:rsidP="007E6CDA" w:rsidRDefault="008E5FAA" w14:paraId="5C1A326D" wp14:textId="68733769">
      <w:pPr>
        <w:pStyle w:val="Standard"/>
        <w:jc w:val="center"/>
      </w:pPr>
      <w:r w:rsidR="008E5FAA">
        <w:rPr/>
        <w:t>__</w:t>
      </w:r>
      <w:r w:rsidR="00BD7CE8">
        <w:rPr/>
        <w:t>_________________</w:t>
      </w:r>
      <w:r w:rsidR="00BD7CE8">
        <w:rPr/>
        <w:t>__________________</w:t>
      </w:r>
      <w:r w:rsidR="008E5FAA">
        <w:rPr/>
        <w:t>__</w:t>
      </w:r>
    </w:p>
    <w:p xmlns:wp14="http://schemas.microsoft.com/office/word/2010/wordml" w:rsidR="005C43EB" w:rsidP="005C43EB" w:rsidRDefault="00025021" w14:paraId="0764DE84" wp14:textId="292AF9C1">
      <w:pPr>
        <w:pStyle w:val="Standard"/>
        <w:jc w:val="center"/>
      </w:pPr>
      <w:r w:rsidR="00025021">
        <w:rPr/>
        <w:t xml:space="preserve"> </w:t>
      </w:r>
      <w:r w:rsidR="792DE57F">
        <w:rPr/>
        <w:t xml:space="preserve">{Oficial </w:t>
      </w:r>
      <w:r w:rsidR="792DE57F">
        <w:rPr/>
        <w:t>Apurador}</w:t>
      </w:r>
    </w:p>
    <w:p xmlns:wp14="http://schemas.microsoft.com/office/word/2010/wordml" w:rsidRPr="007E6CDA" w:rsidR="00CE25D8" w:rsidP="007E6CDA" w:rsidRDefault="00FA08B8" w14:paraId="77517E56" wp14:textId="77777777">
      <w:pPr>
        <w:pStyle w:val="Standard"/>
        <w:jc w:val="center"/>
      </w:pPr>
      <w:r>
        <w:rPr>
          <w:color w:val="111111"/>
        </w:rPr>
        <w:t>Oficial A</w:t>
      </w:r>
      <w:r w:rsidR="00BD7CE8">
        <w:rPr>
          <w:color w:val="111111"/>
        </w:rPr>
        <w:t>purador</w:t>
      </w:r>
    </w:p>
    <w:p xmlns:wp14="http://schemas.microsoft.com/office/word/2010/wordml" w:rsidRPr="00765474" w:rsidR="00CE25D8" w:rsidP="007E6CDA" w:rsidRDefault="00CE25D8" w14:paraId="4B94D5A5" wp14:textId="77777777">
      <w:pPr>
        <w:pStyle w:val="Standard"/>
        <w:jc w:val="center"/>
        <w:rPr>
          <w:color w:val="000000" w:themeColor="text1"/>
        </w:rPr>
      </w:pPr>
    </w:p>
    <w:p xmlns:wp14="http://schemas.microsoft.com/office/word/2010/wordml" w:rsidRPr="00765474" w:rsidR="00CE25D8" w:rsidP="007E6CDA" w:rsidRDefault="00CE25D8" w14:paraId="3DEEC669" wp14:textId="77777777">
      <w:pPr>
        <w:pStyle w:val="Standard"/>
        <w:jc w:val="center"/>
        <w:rPr>
          <w:color w:val="000000" w:themeColor="text1"/>
        </w:rPr>
      </w:pPr>
    </w:p>
    <w:p xmlns:wp14="http://schemas.microsoft.com/office/word/2010/wordml" w:rsidRPr="00765474" w:rsidR="00CE25D8" w:rsidP="007E6CDA" w:rsidRDefault="00CE25D8" w14:paraId="3656B9AB" wp14:textId="53DA6261">
      <w:pPr>
        <w:pStyle w:val="Standard"/>
        <w:jc w:val="center"/>
        <w:rPr>
          <w:color w:val="000000" w:themeColor="text1"/>
        </w:rPr>
      </w:pPr>
      <w:r w:rsidRPr="03B37CBD" w:rsidR="017D3514">
        <w:rPr>
          <w:color w:val="000000" w:themeColor="text1" w:themeTint="FF" w:themeShade="FF"/>
        </w:rPr>
        <w:t xml:space="preserve">{Assinatura </w:t>
      </w:r>
      <w:r w:rsidRPr="03B37CBD" w:rsidR="12EDE039">
        <w:rPr>
          <w:color w:val="000000" w:themeColor="text1" w:themeTint="FF" w:themeShade="FF"/>
        </w:rPr>
        <w:t>T</w:t>
      </w:r>
      <w:r w:rsidRPr="03B37CBD" w:rsidR="017D3514">
        <w:rPr>
          <w:color w:val="000000" w:themeColor="text1" w:themeTint="FF" w:themeShade="FF"/>
        </w:rPr>
        <w:t>estemunha 1}</w:t>
      </w:r>
    </w:p>
    <w:p xmlns:wp14="http://schemas.microsoft.com/office/word/2010/wordml" w:rsidRPr="0051077E" w:rsidR="00CE25D8" w:rsidP="007E6CDA" w:rsidRDefault="00BD7CE8" w14:paraId="2AD2B172" wp14:textId="77777777">
      <w:pPr>
        <w:pStyle w:val="Standard"/>
        <w:jc w:val="center"/>
        <w:rPr>
          <w:i/>
          <w:color w:val="000000" w:themeColor="text1"/>
        </w:rPr>
      </w:pPr>
      <w:r w:rsidRPr="66827861" w:rsidR="00BD7CE8">
        <w:rPr>
          <w:color w:val="000000" w:themeColor="text1" w:themeTint="FF" w:themeShade="FF"/>
        </w:rPr>
        <w:t>____________________________________</w:t>
      </w:r>
    </w:p>
    <w:p w:rsidR="6D47529B" w:rsidP="66827861" w:rsidRDefault="6D47529B" w14:paraId="795EFC2A" w14:textId="38089EF0">
      <w:pPr>
        <w:pStyle w:val="Standard"/>
        <w:jc w:val="center"/>
        <w:rPr>
          <w:color w:val="000000" w:themeColor="text1" w:themeTint="FF" w:themeShade="FF"/>
        </w:rPr>
      </w:pPr>
      <w:r w:rsidRPr="66827861" w:rsidR="6D47529B">
        <w:rPr>
          <w:color w:val="000000" w:themeColor="text1" w:themeTint="FF" w:themeShade="FF"/>
        </w:rPr>
        <w:t>{Testemunha 1}</w:t>
      </w:r>
    </w:p>
    <w:p xmlns:wp14="http://schemas.microsoft.com/office/word/2010/wordml" w:rsidRPr="00765474" w:rsidR="00CE25D8" w:rsidP="007E6CDA" w:rsidRDefault="00BD7CE8" w14:paraId="3DD4DFFB" wp14:textId="77777777">
      <w:pPr>
        <w:pStyle w:val="Standard"/>
        <w:jc w:val="center"/>
        <w:rPr>
          <w:color w:val="000000" w:themeColor="text1"/>
        </w:rPr>
      </w:pPr>
      <w:r w:rsidRPr="00765474">
        <w:rPr>
          <w:color w:val="000000" w:themeColor="text1"/>
        </w:rPr>
        <w:t>Testemunha</w:t>
      </w:r>
    </w:p>
    <w:p xmlns:wp14="http://schemas.microsoft.com/office/word/2010/wordml" w:rsidRPr="00765474" w:rsidR="00CE25D8" w:rsidP="007E6CDA" w:rsidRDefault="00CE25D8" w14:paraId="45FB0818" wp14:textId="77777777">
      <w:pPr>
        <w:pStyle w:val="Standard"/>
        <w:jc w:val="center"/>
        <w:rPr>
          <w:color w:val="000000" w:themeColor="text1"/>
        </w:rPr>
      </w:pPr>
    </w:p>
    <w:p xmlns:wp14="http://schemas.microsoft.com/office/word/2010/wordml" w:rsidRPr="00765474" w:rsidR="00CE25D8" w:rsidP="007E6CDA" w:rsidRDefault="00CE25D8" w14:paraId="049F31CB" wp14:textId="77777777" wp14:noSpellErr="1">
      <w:pPr>
        <w:pStyle w:val="Standard"/>
        <w:jc w:val="center"/>
        <w:rPr>
          <w:color w:val="000000" w:themeColor="text1"/>
        </w:rPr>
      </w:pPr>
    </w:p>
    <w:p xmlns:wp14="http://schemas.microsoft.com/office/word/2010/wordml" w:rsidRPr="00765474" w:rsidR="00CE25D8" w:rsidP="66827861" w:rsidRDefault="00CE25D8" w14:paraId="24AB992D" wp14:textId="2140E95B">
      <w:pPr>
        <w:pStyle w:val="Standard"/>
        <w:jc w:val="center"/>
        <w:rPr>
          <w:color w:val="000000" w:themeColor="text1" w:themeTint="FF" w:themeShade="FF"/>
        </w:rPr>
      </w:pPr>
    </w:p>
    <w:p xmlns:wp14="http://schemas.microsoft.com/office/word/2010/wordml" w:rsidRPr="00765474" w:rsidR="00CE25D8" w:rsidP="007E6CDA" w:rsidRDefault="00CE25D8" w14:paraId="53128261" wp14:textId="346EE524">
      <w:pPr>
        <w:pStyle w:val="Standard"/>
        <w:jc w:val="center"/>
        <w:rPr>
          <w:color w:val="000000" w:themeColor="text1"/>
        </w:rPr>
      </w:pPr>
      <w:r w:rsidRPr="03B37CBD" w:rsidR="48CEF367">
        <w:rPr>
          <w:color w:val="000000" w:themeColor="text1" w:themeTint="FF" w:themeShade="FF"/>
        </w:rPr>
        <w:t xml:space="preserve">{Assinatura </w:t>
      </w:r>
      <w:r w:rsidRPr="03B37CBD" w:rsidR="2FC47AC4">
        <w:rPr>
          <w:color w:val="000000" w:themeColor="text1" w:themeTint="FF" w:themeShade="FF"/>
        </w:rPr>
        <w:t>T</w:t>
      </w:r>
      <w:r w:rsidRPr="03B37CBD" w:rsidR="48CEF367">
        <w:rPr>
          <w:color w:val="000000" w:themeColor="text1" w:themeTint="FF" w:themeShade="FF"/>
        </w:rPr>
        <w:t xml:space="preserve">estemunha </w:t>
      </w:r>
      <w:r w:rsidRPr="03B37CBD" w:rsidR="79A4DF1D">
        <w:rPr>
          <w:color w:val="000000" w:themeColor="text1" w:themeTint="FF" w:themeShade="FF"/>
        </w:rPr>
        <w:t>2</w:t>
      </w:r>
      <w:r w:rsidRPr="03B37CBD" w:rsidR="48CEF367">
        <w:rPr>
          <w:color w:val="000000" w:themeColor="text1" w:themeTint="FF" w:themeShade="FF"/>
        </w:rPr>
        <w:t>}</w:t>
      </w:r>
    </w:p>
    <w:p xmlns:wp14="http://schemas.microsoft.com/office/word/2010/wordml" w:rsidRPr="00765474" w:rsidR="00CE25D8" w:rsidP="007E6CDA" w:rsidRDefault="00BD7CE8" w14:paraId="1EECB4B7" wp14:textId="77777777">
      <w:pPr>
        <w:pStyle w:val="Standard"/>
        <w:jc w:val="center"/>
        <w:rPr>
          <w:color w:val="000000" w:themeColor="text1"/>
        </w:rPr>
      </w:pPr>
      <w:r w:rsidRPr="66827861" w:rsidR="00BD7CE8">
        <w:rPr>
          <w:color w:val="000000" w:themeColor="text1" w:themeTint="FF" w:themeShade="FF"/>
        </w:rPr>
        <w:t>____________________________________</w:t>
      </w:r>
    </w:p>
    <w:p xmlns:wp14="http://schemas.microsoft.com/office/word/2010/wordml" w:rsidRPr="00D35E91" w:rsidR="00A55311" w:rsidP="66827861" w:rsidRDefault="00A55311" w14:paraId="62486C05" wp14:textId="32F0A354">
      <w:pPr>
        <w:pStyle w:val="Standard"/>
        <w:jc w:val="center"/>
        <w:rPr>
          <w:color w:val="000000" w:themeColor="text1" w:themeTint="FF" w:themeShade="FF"/>
        </w:rPr>
      </w:pPr>
      <w:r w:rsidRPr="03B37CBD" w:rsidR="557F47C7">
        <w:rPr>
          <w:color w:val="000000" w:themeColor="text1" w:themeTint="FF" w:themeShade="FF"/>
        </w:rPr>
        <w:t xml:space="preserve">{Testemunha </w:t>
      </w:r>
      <w:r w:rsidRPr="03B37CBD" w:rsidR="5C0943EA">
        <w:rPr>
          <w:color w:val="000000" w:themeColor="text1" w:themeTint="FF" w:themeShade="FF"/>
        </w:rPr>
        <w:t>2</w:t>
      </w:r>
      <w:r w:rsidRPr="03B37CBD" w:rsidR="557F47C7">
        <w:rPr>
          <w:color w:val="000000" w:themeColor="text1" w:themeTint="FF" w:themeShade="FF"/>
        </w:rPr>
        <w:t>}</w:t>
      </w:r>
    </w:p>
    <w:p xmlns:wp14="http://schemas.microsoft.com/office/word/2010/wordml" w:rsidR="00CE25D8" w:rsidP="007E6CDA" w:rsidRDefault="00BD7CE8" w14:paraId="7BE3040E" wp14:textId="77777777">
      <w:pPr>
        <w:pStyle w:val="Standard"/>
        <w:jc w:val="center"/>
        <w:rPr>
          <w:color w:val="111111"/>
        </w:rPr>
      </w:pPr>
      <w:r w:rsidRPr="03B37CBD" w:rsidR="00BD7CE8">
        <w:rPr>
          <w:color w:val="111111"/>
        </w:rPr>
        <w:t>Testemunha</w:t>
      </w:r>
    </w:p>
    <w:p w:rsidR="03B37CBD" w:rsidP="03B37CBD" w:rsidRDefault="03B37CBD" w14:paraId="24C72228" w14:textId="001AAD50">
      <w:pPr>
        <w:pStyle w:val="Standard"/>
        <w:jc w:val="center"/>
        <w:rPr>
          <w:color w:val="111111"/>
        </w:rPr>
      </w:pPr>
    </w:p>
    <w:p xmlns:wp14="http://schemas.microsoft.com/office/word/2010/wordml" w:rsidR="00CE25D8" w:rsidP="007E6CDA" w:rsidRDefault="00CE25D8" w14:paraId="4101652C" wp14:textId="77777777">
      <w:pPr>
        <w:pStyle w:val="Standard"/>
        <w:jc w:val="center"/>
      </w:pPr>
    </w:p>
    <w:p xmlns:wp14="http://schemas.microsoft.com/office/word/2010/wordml" w:rsidR="00CE25D8" w:rsidP="03B37CBD" w:rsidRDefault="00CE25D8" w14:paraId="18929E60" wp14:textId="56945FED">
      <w:pPr>
        <w:pStyle w:val="Rodap"/>
        <w:rPr>
          <w:rFonts w:ascii="Times New Roman" w:hAnsi="Times New Roman" w:cs="Times New Roman"/>
          <w:b w:val="1"/>
          <w:bCs w:val="1"/>
        </w:rPr>
      </w:pPr>
      <w:r w:rsidRPr="03B37CBD" w:rsidR="4E356EAC">
        <w:rPr>
          <w:rFonts w:ascii="Times New Roman" w:hAnsi="Times New Roman" w:cs="Times New Roman"/>
          <w:b w:val="1"/>
          <w:bCs w:val="1"/>
        </w:rPr>
        <w:t>PATD Nº {N PATD}/BAGL-GSDGL/{DataPatd}</w:t>
      </w:r>
    </w:p>
    <w:p xmlns:wp14="http://schemas.microsoft.com/office/word/2010/wordml" w:rsidR="00CE25D8" w:rsidP="03B37CBD" w:rsidRDefault="00CE25D8" wp14:textId="77777777" w14:paraId="140F13BA">
      <w:pPr>
        <w:pStyle w:val="Cabealho"/>
        <w:jc w:val="center"/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</w:p>
    <w:p xmlns:wp14="http://schemas.microsoft.com/office/word/2010/wordml" w:rsidR="00CE25D8" w:rsidP="007E6CDA" w:rsidRDefault="00CE25D8" w14:paraId="4B99056E" wp14:textId="54CF9AD3">
      <w:pPr>
        <w:pStyle w:val="Standard"/>
        <w:jc w:val="center"/>
      </w:pPr>
    </w:p>
    <w:p xmlns:wp14="http://schemas.microsoft.com/office/word/2010/wordml" w:rsidR="00CE25D8" w:rsidP="007E6CDA" w:rsidRDefault="00CE25D8" w14:paraId="1299C43A" wp14:textId="77777777">
      <w:pPr>
        <w:pStyle w:val="Standard"/>
        <w:jc w:val="center"/>
      </w:pPr>
    </w:p>
    <w:p xmlns:wp14="http://schemas.microsoft.com/office/word/2010/wordml" w:rsidR="00CE25D8" w:rsidP="007E6CDA" w:rsidRDefault="00CE25D8" w14:paraId="4DDBEF00" wp14:textId="77777777">
      <w:pPr>
        <w:pStyle w:val="Standard"/>
        <w:jc w:val="center"/>
      </w:pPr>
    </w:p>
    <w:sectPr w:rsidR="00CE25D8">
      <w:headerReference w:type="default" r:id="rId9"/>
      <w:footerReference w:type="default" r:id="rId10"/>
      <w:pgSz w:w="11906" w:h="16838" w:orient="portrait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96ED5" w:rsidRDefault="00696ED5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96ED5" w:rsidRDefault="00696ED5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96ED5" w:rsidRDefault="00696ED5" w14:paraId="0562CB0E" wp14:textId="77777777">
    <w:pPr>
      <w:pStyle w:val="Cabealho"/>
      <w:jc w:val="center"/>
      <w:rPr>
        <w:rFonts w:ascii="Times New Roman" w:hAnsi="Times New Roman" w:cs="Times New Roman"/>
        <w:b/>
        <w:i/>
        <w:color w:val="FF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96ED5" w:rsidRDefault="00696ED5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96ED5" w:rsidRDefault="00696ED5" w14:paraId="1FC3994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7B18DF" w:rsidR="00696ED5" w:rsidP="00FA08B8" w:rsidRDefault="00696ED5" w14:paraId="3A244315" wp14:textId="77777777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xmlns:wp14="http://schemas.microsoft.com/office/word/2010/wordml" w:rsidR="00696ED5" w:rsidP="00FA08B8" w:rsidRDefault="00696ED5" w14:paraId="13D047B2" wp14:textId="77777777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xmlns:wp14="http://schemas.microsoft.com/office/word/2010/wordml" w:rsidR="00696ED5" w:rsidP="00FA08B8" w:rsidRDefault="00696ED5" w14:paraId="3A8242C8" wp14:textId="77777777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xmlns:wp14="http://schemas.microsoft.com/office/word/2010/wordml" w:rsidR="00696ED5" w:rsidP="00FA08B8" w:rsidRDefault="00696ED5" w14:paraId="4CC4BFEC" wp14:textId="77777777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proofErr w:type="spellStart"/>
    <w:r>
      <w:rPr>
        <w:rFonts w:ascii="Times New Roman" w:hAnsi="Times New Roman" w:cs="Times New Roman"/>
        <w:color w:val="FF0000"/>
        <w:sz w:val="18"/>
        <w:szCs w:val="18"/>
      </w:rPr>
      <w:t>Arts</w:t>
    </w:r>
    <w:proofErr w:type="spellEnd"/>
    <w:r>
      <w:rPr>
        <w:rFonts w:ascii="Times New Roman" w:hAnsi="Times New Roman" w:cs="Times New Roman"/>
        <w:color w:val="FF0000"/>
        <w:sz w:val="18"/>
        <w:szCs w:val="18"/>
      </w:rPr>
      <w:t>. 55 a 62 do Decreto nº 7.724, de 2012</w:t>
    </w:r>
  </w:p>
  <w:p xmlns:wp14="http://schemas.microsoft.com/office/word/2010/wordml" w:rsidR="00696ED5" w:rsidP="00FA08B8" w:rsidRDefault="00696ED5" w14:paraId="34CE0A41" wp14:textId="77777777">
    <w:pPr>
      <w:pStyle w:val="Cabealho"/>
      <w:jc w:val="cent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formsDesign/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D8"/>
    <w:rsid w:val="00015362"/>
    <w:rsid w:val="00025021"/>
    <w:rsid w:val="00036443"/>
    <w:rsid w:val="00062E87"/>
    <w:rsid w:val="0008338B"/>
    <w:rsid w:val="00097C6A"/>
    <w:rsid w:val="000C0BE5"/>
    <w:rsid w:val="000C4CBC"/>
    <w:rsid w:val="000D7E78"/>
    <w:rsid w:val="000F1BA7"/>
    <w:rsid w:val="001027D3"/>
    <w:rsid w:val="0013597E"/>
    <w:rsid w:val="0018224A"/>
    <w:rsid w:val="001C13BE"/>
    <w:rsid w:val="001E66B5"/>
    <w:rsid w:val="0024602E"/>
    <w:rsid w:val="0027304D"/>
    <w:rsid w:val="00286735"/>
    <w:rsid w:val="00295D44"/>
    <w:rsid w:val="002A1301"/>
    <w:rsid w:val="002B6671"/>
    <w:rsid w:val="002D2CFA"/>
    <w:rsid w:val="00322755"/>
    <w:rsid w:val="0032638B"/>
    <w:rsid w:val="00334513"/>
    <w:rsid w:val="0034626B"/>
    <w:rsid w:val="003508DD"/>
    <w:rsid w:val="003A0BA0"/>
    <w:rsid w:val="003E03E6"/>
    <w:rsid w:val="00404F0A"/>
    <w:rsid w:val="00432A49"/>
    <w:rsid w:val="004D075E"/>
    <w:rsid w:val="004E673B"/>
    <w:rsid w:val="004F6EF0"/>
    <w:rsid w:val="0051077E"/>
    <w:rsid w:val="00542BA4"/>
    <w:rsid w:val="00561236"/>
    <w:rsid w:val="00564B81"/>
    <w:rsid w:val="00587731"/>
    <w:rsid w:val="005C43EB"/>
    <w:rsid w:val="00602BD4"/>
    <w:rsid w:val="00633158"/>
    <w:rsid w:val="00696ED5"/>
    <w:rsid w:val="006C19C2"/>
    <w:rsid w:val="006C61DE"/>
    <w:rsid w:val="006F3180"/>
    <w:rsid w:val="00730DAE"/>
    <w:rsid w:val="00754E53"/>
    <w:rsid w:val="00765474"/>
    <w:rsid w:val="00772F3C"/>
    <w:rsid w:val="00790838"/>
    <w:rsid w:val="00791FD0"/>
    <w:rsid w:val="00794530"/>
    <w:rsid w:val="007B2A62"/>
    <w:rsid w:val="007C2A77"/>
    <w:rsid w:val="007C7B13"/>
    <w:rsid w:val="007E6CDA"/>
    <w:rsid w:val="00803C74"/>
    <w:rsid w:val="00803EB3"/>
    <w:rsid w:val="00806726"/>
    <w:rsid w:val="008132DB"/>
    <w:rsid w:val="0082723A"/>
    <w:rsid w:val="00850ABA"/>
    <w:rsid w:val="008673E4"/>
    <w:rsid w:val="008B7C96"/>
    <w:rsid w:val="008E5FAA"/>
    <w:rsid w:val="009835CF"/>
    <w:rsid w:val="009D55D1"/>
    <w:rsid w:val="00A53661"/>
    <w:rsid w:val="00A55311"/>
    <w:rsid w:val="00A72B11"/>
    <w:rsid w:val="00A829AA"/>
    <w:rsid w:val="00A953BB"/>
    <w:rsid w:val="00AF49E8"/>
    <w:rsid w:val="00AF5F20"/>
    <w:rsid w:val="00B0000A"/>
    <w:rsid w:val="00B36593"/>
    <w:rsid w:val="00BA32C8"/>
    <w:rsid w:val="00BD7CE8"/>
    <w:rsid w:val="00BF2CCC"/>
    <w:rsid w:val="00C069A8"/>
    <w:rsid w:val="00C36922"/>
    <w:rsid w:val="00C73B11"/>
    <w:rsid w:val="00CD7D9A"/>
    <w:rsid w:val="00CE25D8"/>
    <w:rsid w:val="00CE4765"/>
    <w:rsid w:val="00CF5114"/>
    <w:rsid w:val="00CF644C"/>
    <w:rsid w:val="00D35E91"/>
    <w:rsid w:val="00D40092"/>
    <w:rsid w:val="00D70F72"/>
    <w:rsid w:val="00D920BA"/>
    <w:rsid w:val="00DB10FC"/>
    <w:rsid w:val="00DD58A5"/>
    <w:rsid w:val="00DF5EDE"/>
    <w:rsid w:val="00E01005"/>
    <w:rsid w:val="00E12963"/>
    <w:rsid w:val="00E27D08"/>
    <w:rsid w:val="00E7296A"/>
    <w:rsid w:val="00E83FCC"/>
    <w:rsid w:val="00E8572B"/>
    <w:rsid w:val="00EF435E"/>
    <w:rsid w:val="00F3111E"/>
    <w:rsid w:val="00F74643"/>
    <w:rsid w:val="00FA08B8"/>
    <w:rsid w:val="00FB12ED"/>
    <w:rsid w:val="00FC0C7A"/>
    <w:rsid w:val="00FE64DF"/>
    <w:rsid w:val="00FE71AF"/>
    <w:rsid w:val="017D3514"/>
    <w:rsid w:val="03B37CBD"/>
    <w:rsid w:val="12EDE039"/>
    <w:rsid w:val="180A114D"/>
    <w:rsid w:val="22A486C4"/>
    <w:rsid w:val="2820A8A2"/>
    <w:rsid w:val="2C76933C"/>
    <w:rsid w:val="2FC47AC4"/>
    <w:rsid w:val="309AF818"/>
    <w:rsid w:val="317CB0A1"/>
    <w:rsid w:val="32174418"/>
    <w:rsid w:val="36399EDF"/>
    <w:rsid w:val="48A21FFB"/>
    <w:rsid w:val="48CEF367"/>
    <w:rsid w:val="4E356EAC"/>
    <w:rsid w:val="557F47C7"/>
    <w:rsid w:val="569A3FA4"/>
    <w:rsid w:val="5940FBBA"/>
    <w:rsid w:val="5C0943EA"/>
    <w:rsid w:val="66827861"/>
    <w:rsid w:val="6D47529B"/>
    <w:rsid w:val="769A1851"/>
    <w:rsid w:val="792DE57F"/>
    <w:rsid w:val="79A4DF1D"/>
    <w:rsid w:val="7C6C9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BD04134"/>
  <w15:docId w15:val="{5C177328-34B2-4BA3-B7C4-2562517AF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qFormat/>
    <w:rPr>
      <w:rFonts w:ascii="Times New Roman" w:hAnsi="Times New Roman" w:eastAsia="DejaVu Sans" w:cs="DejaVu Sans"/>
      <w:b/>
      <w:bCs/>
      <w:kern w:val="2"/>
      <w:sz w:val="24"/>
      <w:szCs w:val="24"/>
      <w:lang w:eastAsia="pt-BR"/>
    </w:rPr>
  </w:style>
  <w:style w:type="character" w:styleId="CabealhoChar" w:customStyle="1">
    <w:name w:val="Cabeçalho Char"/>
    <w:basedOn w:val="Fontepargpadro"/>
    <w:link w:val="Cabealho"/>
    <w:uiPriority w:val="99"/>
    <w:qFormat/>
  </w:style>
  <w:style w:type="character" w:styleId="RodapChar" w:customStyle="1">
    <w:name w:val="Rodapé Char"/>
    <w:basedOn w:val="Fontepargpadro"/>
    <w:link w:val="Rodap"/>
    <w:uiPriority w:val="99"/>
    <w:qFormat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 w:val="0"/>
      <w:suppressAutoHyphens/>
      <w:textAlignment w:val="baseline"/>
    </w:pPr>
    <w:rPr>
      <w:rFonts w:ascii="Times New Roman" w:hAnsi="Times New Roman" w:eastAsia="DejaVu Sans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theme" Target="theme/theme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1T Cardoso</dc:creator>
  <lastModifiedBy>LUCAS FERREIRA DE PAULA</lastModifiedBy>
  <revision>6</revision>
  <lastPrinted>2025-05-23T14:03:00.0000000Z</lastPrinted>
  <dcterms:created xsi:type="dcterms:W3CDTF">2025-08-04T12:09:00.0000000Z</dcterms:created>
  <dcterms:modified xsi:type="dcterms:W3CDTF">2025-08-20T19:03:27.5255097Z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