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3C902" w14:textId="5EC723D7" w:rsidR="006500BD" w:rsidRDefault="00325C5F" w:rsidP="00325C5F">
      <w:pPr>
        <w:spacing w:line="360" w:lineRule="auto"/>
        <w:rPr>
          <w:rFonts w:ascii="Arial" w:hAnsi="Arial" w:cs="Arial"/>
          <w:b/>
        </w:rPr>
      </w:pPr>
      <w:r w:rsidRPr="00325C5F">
        <w:rPr>
          <w:rFonts w:ascii="Arial" w:hAnsi="Arial" w:cs="Arial"/>
          <w:b/>
        </w:rPr>
        <w:t>NWP Chemie</w:t>
      </w:r>
      <w:r>
        <w:rPr>
          <w:rFonts w:ascii="Arial" w:hAnsi="Arial" w:cs="Arial"/>
          <w:b/>
        </w:rPr>
        <w:t xml:space="preserve"> in de</w:t>
      </w:r>
      <w:r w:rsidR="00F74145">
        <w:rPr>
          <w:rFonts w:ascii="Arial" w:hAnsi="Arial" w:cs="Arial"/>
          <w:b/>
        </w:rPr>
        <w:t>r</w:t>
      </w:r>
      <w:r>
        <w:rPr>
          <w:rFonts w:ascii="Arial" w:hAnsi="Arial" w:cs="Arial"/>
          <w:b/>
        </w:rPr>
        <w:t xml:space="preserve"> 4. Klasse</w:t>
      </w:r>
    </w:p>
    <w:p w14:paraId="5B4354BB" w14:textId="375D71F9" w:rsidR="009B3A82" w:rsidRDefault="000A6A5C" w:rsidP="009F60AC">
      <w:pPr>
        <w:spacing w:line="276" w:lineRule="auto"/>
        <w:jc w:val="both"/>
        <w:rPr>
          <w:rFonts w:ascii="Arial" w:hAnsi="Arial" w:cs="Arial"/>
          <w:sz w:val="20"/>
          <w:szCs w:val="20"/>
        </w:rPr>
      </w:pPr>
      <w:r w:rsidRPr="000A6A5C">
        <w:rPr>
          <w:rFonts w:ascii="Arial" w:hAnsi="Arial" w:cs="Arial"/>
          <w:sz w:val="20"/>
          <w:szCs w:val="20"/>
        </w:rPr>
        <w:t xml:space="preserve">Am Lise Meitner Realgymnasium </w:t>
      </w:r>
      <w:r w:rsidR="00FB2897">
        <w:rPr>
          <w:rFonts w:ascii="Arial" w:hAnsi="Arial" w:cs="Arial"/>
          <w:sz w:val="20"/>
          <w:szCs w:val="20"/>
        </w:rPr>
        <w:t>findet in den vierten Klasse</w:t>
      </w:r>
      <w:r w:rsidR="00830036">
        <w:rPr>
          <w:rFonts w:ascii="Arial" w:hAnsi="Arial" w:cs="Arial"/>
          <w:sz w:val="20"/>
          <w:szCs w:val="20"/>
        </w:rPr>
        <w:t>n</w:t>
      </w:r>
      <w:r w:rsidR="00FB2897">
        <w:rPr>
          <w:rFonts w:ascii="Arial" w:hAnsi="Arial" w:cs="Arial"/>
          <w:sz w:val="20"/>
          <w:szCs w:val="20"/>
        </w:rPr>
        <w:t xml:space="preserve"> das naturwissenschaftliche Praktikum (NWP) Chemie statt. </w:t>
      </w:r>
      <w:r w:rsidR="00FB2897" w:rsidRPr="00FB2897">
        <w:rPr>
          <w:rFonts w:ascii="Arial" w:hAnsi="Arial" w:cs="Arial"/>
          <w:sz w:val="20"/>
          <w:szCs w:val="20"/>
        </w:rPr>
        <w:t>In de</w:t>
      </w:r>
      <w:r w:rsidR="00FB2897">
        <w:rPr>
          <w:rFonts w:ascii="Arial" w:hAnsi="Arial" w:cs="Arial"/>
          <w:sz w:val="20"/>
          <w:szCs w:val="20"/>
        </w:rPr>
        <w:t>r</w:t>
      </w:r>
      <w:r w:rsidR="00FB2897" w:rsidRPr="00FB2897">
        <w:rPr>
          <w:rFonts w:ascii="Arial" w:hAnsi="Arial" w:cs="Arial"/>
          <w:sz w:val="20"/>
          <w:szCs w:val="20"/>
        </w:rPr>
        <w:t xml:space="preserve"> ersten Einheit</w:t>
      </w:r>
      <w:r w:rsidR="00FB2897">
        <w:rPr>
          <w:rFonts w:ascii="Arial" w:hAnsi="Arial" w:cs="Arial"/>
          <w:sz w:val="20"/>
          <w:szCs w:val="20"/>
        </w:rPr>
        <w:t xml:space="preserve"> </w:t>
      </w:r>
      <w:r w:rsidR="00FB2897" w:rsidRPr="00FB2897">
        <w:rPr>
          <w:rFonts w:ascii="Arial" w:hAnsi="Arial" w:cs="Arial"/>
          <w:sz w:val="20"/>
          <w:szCs w:val="20"/>
        </w:rPr>
        <w:t>bekommen die Schülerinnen und Schüler eine grundlegende und ausführliche Einführung in das praktische Arbeiten im Chemielabor (Gefahrenquellen, Kennzeichnung von Chemikalien, Sicherheitseinrichtungen, richtiges Verhalten beim Experimentieren,</w:t>
      </w:r>
      <w:r w:rsidR="00F74145">
        <w:rPr>
          <w:rFonts w:ascii="Arial" w:hAnsi="Arial" w:cs="Arial"/>
          <w:sz w:val="20"/>
          <w:szCs w:val="20"/>
        </w:rPr>
        <w:t xml:space="preserve"> </w:t>
      </w:r>
      <w:r w:rsidR="00FB2897" w:rsidRPr="00FB2897">
        <w:rPr>
          <w:rFonts w:ascii="Arial" w:hAnsi="Arial" w:cs="Arial"/>
          <w:sz w:val="20"/>
          <w:szCs w:val="20"/>
        </w:rPr>
        <w:t xml:space="preserve">...). Die </w:t>
      </w:r>
      <w:r w:rsidR="00FB2897">
        <w:rPr>
          <w:rFonts w:ascii="Arial" w:hAnsi="Arial" w:cs="Arial"/>
          <w:sz w:val="20"/>
          <w:szCs w:val="20"/>
        </w:rPr>
        <w:t xml:space="preserve">Vielzahl </w:t>
      </w:r>
      <w:r w:rsidR="009B3A82">
        <w:rPr>
          <w:rFonts w:ascii="Arial" w:hAnsi="Arial" w:cs="Arial"/>
          <w:sz w:val="20"/>
          <w:szCs w:val="20"/>
        </w:rPr>
        <w:t xml:space="preserve">der </w:t>
      </w:r>
      <w:r w:rsidR="00F74145">
        <w:rPr>
          <w:rFonts w:ascii="Arial" w:hAnsi="Arial" w:cs="Arial"/>
          <w:sz w:val="20"/>
          <w:szCs w:val="20"/>
        </w:rPr>
        <w:t>darauffolgenden</w:t>
      </w:r>
      <w:r w:rsidR="009B3A82">
        <w:rPr>
          <w:rFonts w:ascii="Arial" w:hAnsi="Arial" w:cs="Arial"/>
          <w:sz w:val="20"/>
          <w:szCs w:val="20"/>
        </w:rPr>
        <w:t xml:space="preserve"> </w:t>
      </w:r>
      <w:r w:rsidR="00FB2897">
        <w:rPr>
          <w:rFonts w:ascii="Arial" w:hAnsi="Arial" w:cs="Arial"/>
          <w:sz w:val="20"/>
          <w:szCs w:val="20"/>
        </w:rPr>
        <w:t>Experimente</w:t>
      </w:r>
      <w:r w:rsidR="00FB2897" w:rsidRPr="00FB2897">
        <w:rPr>
          <w:rFonts w:ascii="Arial" w:hAnsi="Arial" w:cs="Arial"/>
          <w:sz w:val="20"/>
          <w:szCs w:val="20"/>
        </w:rPr>
        <w:t xml:space="preserve"> </w:t>
      </w:r>
      <w:r w:rsidR="00FB2897">
        <w:rPr>
          <w:rFonts w:ascii="Arial" w:hAnsi="Arial" w:cs="Arial"/>
          <w:sz w:val="20"/>
          <w:szCs w:val="20"/>
        </w:rPr>
        <w:t>ist</w:t>
      </w:r>
      <w:r w:rsidR="00FB2897" w:rsidRPr="00FB2897">
        <w:rPr>
          <w:rFonts w:ascii="Arial" w:hAnsi="Arial" w:cs="Arial"/>
          <w:sz w:val="20"/>
          <w:szCs w:val="20"/>
        </w:rPr>
        <w:t xml:space="preserve"> so ausgewählt, dass sie dem Wissen und dem Können der Altersgruppe entsprechen.</w:t>
      </w:r>
      <w:r w:rsidR="00FB2897">
        <w:rPr>
          <w:rFonts w:ascii="Arial" w:hAnsi="Arial" w:cs="Arial"/>
          <w:sz w:val="20"/>
          <w:szCs w:val="20"/>
        </w:rPr>
        <w:t xml:space="preserve"> </w:t>
      </w:r>
    </w:p>
    <w:p w14:paraId="411671DC" w14:textId="18B6D922" w:rsidR="009B3A82" w:rsidRDefault="00FB2897" w:rsidP="00FB2897">
      <w:pPr>
        <w:spacing w:after="0" w:line="276" w:lineRule="auto"/>
        <w:jc w:val="both"/>
        <w:rPr>
          <w:rFonts w:ascii="Arial" w:hAnsi="Arial" w:cs="Arial"/>
          <w:sz w:val="20"/>
          <w:szCs w:val="20"/>
        </w:rPr>
      </w:pPr>
      <w:r>
        <w:rPr>
          <w:rFonts w:ascii="Arial" w:hAnsi="Arial" w:cs="Arial"/>
          <w:sz w:val="20"/>
          <w:szCs w:val="20"/>
        </w:rPr>
        <w:t xml:space="preserve">Neben Labortechniken, zu denen das Messen von Volumina und der richtige Umgang mit Laborwaagen gehören, werden Stoffeigenschaften wie Löslichkeit und Leitfähigkeit erforscht. Natürlich darf die Untersuchung der Brennbarkeit bestimmter Flüssigkeiten nicht fehlen. </w:t>
      </w:r>
      <w:r w:rsidR="009B3A82">
        <w:rPr>
          <w:rFonts w:ascii="Arial" w:hAnsi="Arial" w:cs="Arial"/>
          <w:sz w:val="20"/>
          <w:szCs w:val="20"/>
        </w:rPr>
        <w:t>Das „Ionenfischen“ ist ein Beispiel für eine qualitative Analyse. Dabei müssen Schülerinnen und Schüler ihr detektivisches Gespür unter Beweis stellen. Der Bereich Umwelt wird durch eine professionelle Wasseranalyse berücksichtigt.</w:t>
      </w:r>
    </w:p>
    <w:p w14:paraId="151ADC4B" w14:textId="1E60D09A" w:rsidR="009B3A82" w:rsidRDefault="009B3A82" w:rsidP="009F60AC">
      <w:pPr>
        <w:spacing w:line="276" w:lineRule="auto"/>
        <w:jc w:val="both"/>
        <w:rPr>
          <w:rFonts w:ascii="Arial" w:hAnsi="Arial" w:cs="Arial"/>
          <w:sz w:val="20"/>
          <w:szCs w:val="20"/>
        </w:rPr>
      </w:pPr>
      <w:r>
        <w:rPr>
          <w:rFonts w:ascii="Arial" w:hAnsi="Arial" w:cs="Arial"/>
          <w:sz w:val="20"/>
          <w:szCs w:val="20"/>
        </w:rPr>
        <w:t xml:space="preserve">Im zweiten Semester werden Seifen und Waschmittel genau untersucht und das Thema Ernährung wird durch Experimente mit Proteinen, Kohlenhydraten und Fetten </w:t>
      </w:r>
      <w:r w:rsidR="009F60AC">
        <w:rPr>
          <w:rFonts w:ascii="Arial" w:hAnsi="Arial" w:cs="Arial"/>
          <w:sz w:val="20"/>
          <w:szCs w:val="20"/>
        </w:rPr>
        <w:t>erarbeitet.</w:t>
      </w:r>
    </w:p>
    <w:p w14:paraId="4281D4C8" w14:textId="39B4A1A7" w:rsidR="009F60AC" w:rsidRDefault="009F60AC" w:rsidP="009F60AC">
      <w:pPr>
        <w:spacing w:line="276" w:lineRule="auto"/>
        <w:jc w:val="both"/>
        <w:rPr>
          <w:rFonts w:ascii="Arial" w:hAnsi="Arial" w:cs="Arial"/>
          <w:sz w:val="20"/>
          <w:szCs w:val="20"/>
        </w:rPr>
      </w:pPr>
      <w:r>
        <w:rPr>
          <w:rFonts w:ascii="Arial" w:hAnsi="Arial" w:cs="Arial"/>
          <w:sz w:val="20"/>
          <w:szCs w:val="20"/>
        </w:rPr>
        <w:t>Es ist ein abwechslungsreiches Programm, dass die Schülerinnen und Schüler absolvieren.</w:t>
      </w:r>
      <w:r w:rsidR="00224659">
        <w:rPr>
          <w:rFonts w:ascii="Arial" w:hAnsi="Arial" w:cs="Arial"/>
          <w:sz w:val="20"/>
          <w:szCs w:val="20"/>
        </w:rPr>
        <w:t xml:space="preserve"> Am Ende der vierten Klasse verfügen sie über ein umfassendes Basiswissen in Chemie und in der Labortechnik</w:t>
      </w:r>
      <w:r w:rsidR="00071C70">
        <w:rPr>
          <w:rFonts w:ascii="Arial" w:hAnsi="Arial" w:cs="Arial"/>
          <w:sz w:val="20"/>
          <w:szCs w:val="20"/>
        </w:rPr>
        <w:t xml:space="preserve">. Und das Wichtigste: Der Ablauf und die Sinnhaftigkeit von Experimenten wurde geschult und verinnerlicht. </w:t>
      </w:r>
      <w:r w:rsidR="00224659">
        <w:rPr>
          <w:rFonts w:ascii="Arial" w:hAnsi="Arial" w:cs="Arial"/>
          <w:sz w:val="20"/>
          <w:szCs w:val="20"/>
        </w:rPr>
        <w:t xml:space="preserve"> </w:t>
      </w:r>
      <w:r w:rsidR="00071C70">
        <w:rPr>
          <w:rFonts w:ascii="Arial" w:hAnsi="Arial" w:cs="Arial"/>
          <w:sz w:val="20"/>
          <w:szCs w:val="20"/>
        </w:rPr>
        <w:t xml:space="preserve">Der Umgang mit </w:t>
      </w:r>
      <w:r w:rsidR="00224659">
        <w:rPr>
          <w:rFonts w:ascii="Arial" w:hAnsi="Arial" w:cs="Arial"/>
          <w:sz w:val="20"/>
          <w:szCs w:val="20"/>
        </w:rPr>
        <w:t>Geräte</w:t>
      </w:r>
      <w:r w:rsidR="00071C70">
        <w:rPr>
          <w:rFonts w:ascii="Arial" w:hAnsi="Arial" w:cs="Arial"/>
          <w:sz w:val="20"/>
          <w:szCs w:val="20"/>
        </w:rPr>
        <w:t>n</w:t>
      </w:r>
      <w:r w:rsidR="00224659">
        <w:rPr>
          <w:rFonts w:ascii="Arial" w:hAnsi="Arial" w:cs="Arial"/>
          <w:sz w:val="20"/>
          <w:szCs w:val="20"/>
        </w:rPr>
        <w:t xml:space="preserve">, </w:t>
      </w:r>
      <w:r w:rsidR="00071C70">
        <w:rPr>
          <w:rFonts w:ascii="Arial" w:hAnsi="Arial" w:cs="Arial"/>
          <w:sz w:val="20"/>
          <w:szCs w:val="20"/>
        </w:rPr>
        <w:t xml:space="preserve">Materialien und Chemikalien sowie die </w:t>
      </w:r>
      <w:r w:rsidR="00224659">
        <w:rPr>
          <w:rFonts w:ascii="Arial" w:hAnsi="Arial" w:cs="Arial"/>
          <w:sz w:val="20"/>
          <w:szCs w:val="20"/>
        </w:rPr>
        <w:t xml:space="preserve">Durchführung, </w:t>
      </w:r>
      <w:r w:rsidR="00071C70">
        <w:rPr>
          <w:rFonts w:ascii="Arial" w:hAnsi="Arial" w:cs="Arial"/>
          <w:sz w:val="20"/>
          <w:szCs w:val="20"/>
        </w:rPr>
        <w:t xml:space="preserve">die </w:t>
      </w:r>
      <w:r w:rsidR="00224659">
        <w:rPr>
          <w:rFonts w:ascii="Arial" w:hAnsi="Arial" w:cs="Arial"/>
          <w:sz w:val="20"/>
          <w:szCs w:val="20"/>
        </w:rPr>
        <w:t xml:space="preserve">Beobachtung und </w:t>
      </w:r>
      <w:r w:rsidR="00071C70">
        <w:rPr>
          <w:rFonts w:ascii="Arial" w:hAnsi="Arial" w:cs="Arial"/>
          <w:sz w:val="20"/>
          <w:szCs w:val="20"/>
        </w:rPr>
        <w:t xml:space="preserve">die </w:t>
      </w:r>
      <w:r w:rsidR="00224659">
        <w:rPr>
          <w:rFonts w:ascii="Arial" w:hAnsi="Arial" w:cs="Arial"/>
          <w:sz w:val="20"/>
          <w:szCs w:val="20"/>
        </w:rPr>
        <w:t xml:space="preserve">Auswertung </w:t>
      </w:r>
      <w:r w:rsidR="00071C70">
        <w:rPr>
          <w:rFonts w:ascii="Arial" w:hAnsi="Arial" w:cs="Arial"/>
          <w:sz w:val="20"/>
          <w:szCs w:val="20"/>
        </w:rPr>
        <w:t xml:space="preserve">von </w:t>
      </w:r>
      <w:r w:rsidR="00D36887">
        <w:rPr>
          <w:rFonts w:ascii="Arial" w:hAnsi="Arial" w:cs="Arial"/>
          <w:sz w:val="20"/>
          <w:szCs w:val="20"/>
        </w:rPr>
        <w:t xml:space="preserve">chemischen </w:t>
      </w:r>
      <w:r w:rsidR="00071C70">
        <w:rPr>
          <w:rFonts w:ascii="Arial" w:hAnsi="Arial" w:cs="Arial"/>
          <w:sz w:val="20"/>
          <w:szCs w:val="20"/>
        </w:rPr>
        <w:t>Versuchen gehören nun zum Erfahrungsschatz unserer Schülerinnen und Schüler.</w:t>
      </w:r>
      <w:r w:rsidR="00071C70" w:rsidRPr="00071C70">
        <w:t xml:space="preserve"> </w:t>
      </w:r>
    </w:p>
    <w:p w14:paraId="0F9E96B9" w14:textId="77777777" w:rsidR="00325C5F" w:rsidRPr="000A6A5C" w:rsidRDefault="00325C5F" w:rsidP="00FB2897">
      <w:pPr>
        <w:spacing w:after="0" w:line="276" w:lineRule="auto"/>
        <w:jc w:val="both"/>
        <w:rPr>
          <w:rFonts w:ascii="Arial" w:hAnsi="Arial" w:cs="Arial"/>
          <w:sz w:val="20"/>
          <w:szCs w:val="20"/>
        </w:rPr>
      </w:pPr>
    </w:p>
    <w:sectPr w:rsidR="00325C5F" w:rsidRPr="000A6A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5F"/>
    <w:rsid w:val="00071C70"/>
    <w:rsid w:val="000A6A5C"/>
    <w:rsid w:val="000D3B61"/>
    <w:rsid w:val="00145EAD"/>
    <w:rsid w:val="00174ECF"/>
    <w:rsid w:val="001E5583"/>
    <w:rsid w:val="00224659"/>
    <w:rsid w:val="00325C5F"/>
    <w:rsid w:val="003C33C6"/>
    <w:rsid w:val="0050515C"/>
    <w:rsid w:val="0056774C"/>
    <w:rsid w:val="00573EA2"/>
    <w:rsid w:val="006500BD"/>
    <w:rsid w:val="00656E07"/>
    <w:rsid w:val="006A7A20"/>
    <w:rsid w:val="00830036"/>
    <w:rsid w:val="008D3EFD"/>
    <w:rsid w:val="009025A9"/>
    <w:rsid w:val="009B3A82"/>
    <w:rsid w:val="009F60AC"/>
    <w:rsid w:val="00B94C66"/>
    <w:rsid w:val="00BE647D"/>
    <w:rsid w:val="00D36887"/>
    <w:rsid w:val="00EF04B0"/>
    <w:rsid w:val="00F74145"/>
    <w:rsid w:val="00FB28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7089"/>
  <w15:chartTrackingRefBased/>
  <w15:docId w15:val="{D4E4597A-2144-4CF4-9F2A-AE26C8A4B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rsid w:val="00FB289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1481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Palka</dc:creator>
  <cp:keywords/>
  <dc:description/>
  <cp:lastModifiedBy>Alexandra Palka</cp:lastModifiedBy>
  <cp:revision>4</cp:revision>
  <dcterms:created xsi:type="dcterms:W3CDTF">2020-10-29T14:06:00Z</dcterms:created>
  <dcterms:modified xsi:type="dcterms:W3CDTF">2020-11-06T12:50:00Z</dcterms:modified>
</cp:coreProperties>
</file>