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EE12" w14:textId="3A5B2AFE" w:rsidR="000A5805" w:rsidRDefault="00C201F5" w:rsidP="00C201F5">
      <w:pPr>
        <w:pStyle w:val="aff8"/>
      </w:pPr>
      <w:r>
        <w:rPr>
          <w:rFonts w:hint="eastAsia"/>
        </w:rPr>
        <w:t>全熱交換器の計算法</w:t>
      </w:r>
    </w:p>
    <w:p w14:paraId="568D1CC0" w14:textId="70447DDD" w:rsidR="00C201F5" w:rsidRDefault="00C201F5" w:rsidP="00C201F5">
      <w:pPr>
        <w:pStyle w:val="aff"/>
        <w:rPr>
          <w:rFonts w:hint="eastAsia"/>
        </w:rPr>
      </w:pPr>
      <w:r>
        <w:rPr>
          <w:rFonts w:hint="eastAsia"/>
        </w:rPr>
        <w:t>佐藤エネルギーリサーチ（株）</w:t>
      </w:r>
    </w:p>
    <w:p w14:paraId="307DCD0F" w14:textId="0E9D8A43" w:rsidR="00C201F5" w:rsidRDefault="00C201F5"/>
    <w:p w14:paraId="4CCDF34C" w14:textId="4E0D9C17" w:rsidR="00C201F5" w:rsidRDefault="00C201F5" w:rsidP="00C201F5">
      <w:pPr>
        <w:pStyle w:val="1"/>
        <w:rPr>
          <w:rFonts w:hint="eastAsia"/>
        </w:rPr>
      </w:pPr>
      <w:r>
        <w:rPr>
          <w:rFonts w:hint="eastAsia"/>
        </w:rPr>
        <w:t>はじめに</w:t>
      </w:r>
    </w:p>
    <w:p w14:paraId="11A886BC" w14:textId="13D08532" w:rsidR="00C201F5" w:rsidRDefault="00C201F5" w:rsidP="003F31E7">
      <w:pPr>
        <w:pStyle w:val="afc"/>
      </w:pPr>
      <w:r>
        <w:rPr>
          <w:rFonts w:hint="eastAsia"/>
        </w:rPr>
        <w:t>全熱交換器が導入された時の室温、熱負荷計算の方法について検討する。</w:t>
      </w:r>
    </w:p>
    <w:p w14:paraId="166AED96" w14:textId="4CB56961" w:rsidR="00C201F5" w:rsidRDefault="00C201F5" w:rsidP="003F31E7">
      <w:pPr>
        <w:pStyle w:val="afc"/>
      </w:pPr>
    </w:p>
    <w:p w14:paraId="66988FCB" w14:textId="30CF117B" w:rsidR="003F31E7" w:rsidRDefault="003F31E7" w:rsidP="003F31E7">
      <w:pPr>
        <w:pStyle w:val="1"/>
        <w:rPr>
          <w:rFonts w:hint="eastAsia"/>
        </w:rPr>
      </w:pPr>
      <w:r>
        <w:rPr>
          <w:rFonts w:hint="eastAsia"/>
        </w:rPr>
        <w:t>計算法</w:t>
      </w:r>
    </w:p>
    <w:p w14:paraId="2F1A6330" w14:textId="47582677" w:rsidR="00C201F5" w:rsidRDefault="00C201F5" w:rsidP="003F31E7">
      <w:pPr>
        <w:pStyle w:val="2"/>
      </w:pPr>
      <w:r>
        <w:rPr>
          <w:rFonts w:hint="eastAsia"/>
        </w:rPr>
        <w:t>熱交換効率</w:t>
      </w:r>
      <w:r w:rsidR="003F31E7">
        <w:rPr>
          <w:rFonts w:hint="eastAsia"/>
        </w:rPr>
        <w:t>の定義</w:t>
      </w:r>
    </w:p>
    <w:p w14:paraId="3CF5E4CE" w14:textId="06D76DD3" w:rsidR="00C201F5" w:rsidRDefault="003F31E7" w:rsidP="003F31E7">
      <w:pPr>
        <w:pStyle w:val="afc"/>
      </w:pPr>
      <w:r>
        <w:rPr>
          <w:rFonts w:hint="eastAsia"/>
        </w:rPr>
        <w:t>熱交換効率は、式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_Ref107838005 \h</w:instrText>
      </w:r>
      <w:r>
        <w:instrText xml:space="preserve"> </w:instrText>
      </w:r>
      <w:r>
        <w:fldChar w:fldCharType="separate"/>
      </w:r>
      <w:r w:rsidR="00BF5F4E">
        <w:t xml:space="preserve">( </w:t>
      </w:r>
      <w:r w:rsidR="00BF5F4E">
        <w:rPr>
          <w:noProof/>
        </w:rPr>
        <w:t>1</w:t>
      </w:r>
      <w:r w:rsidR="00BF5F4E">
        <w:t xml:space="preserve"> )</w:t>
      </w:r>
      <w:r>
        <w:fldChar w:fldCharType="end"/>
      </w:r>
      <w:r>
        <w:rPr>
          <w:rFonts w:hint="eastAsia"/>
        </w:rPr>
        <w:t>で定義される。</w:t>
      </w:r>
      <w:r w:rsidR="00A953E7">
        <w:rPr>
          <w:rFonts w:hint="eastAsia"/>
        </w:rPr>
        <w:t>それぞれ、状態値に温度を用いたものが温度交換効率、絶対湿度を用いたものが湿度交換効率、エンタルピーを用いたものがエンタルピー交換効率と呼ばれる。カタログ等に記載されているのは、温度交換効率とエンタルピー交換効率であ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C201F5" w14:paraId="6772F5C2" w14:textId="77777777" w:rsidTr="003F31E7">
        <w:tc>
          <w:tcPr>
            <w:tcW w:w="8931" w:type="dxa"/>
            <w:gridSpan w:val="4"/>
          </w:tcPr>
          <w:p w14:paraId="1690D15A" w14:textId="675EDF5E" w:rsidR="00C201F5" w:rsidRDefault="00C201F5" w:rsidP="003F31E7"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05" w:type="dxa"/>
            <w:vAlign w:val="center"/>
          </w:tcPr>
          <w:p w14:paraId="4CBC1B5F" w14:textId="29FC8602" w:rsidR="00C201F5" w:rsidRDefault="003F31E7" w:rsidP="003F31E7">
            <w:pPr>
              <w:pStyle w:val="afe"/>
              <w:ind w:firstLine="210"/>
              <w:rPr>
                <w:rFonts w:hint="eastAsia"/>
              </w:rPr>
            </w:pPr>
            <w:bookmarkStart w:id="0" w:name="_Ref107838005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BF5F4E">
              <w:rPr>
                <w:noProof/>
              </w:rPr>
              <w:t>1</w:t>
            </w:r>
            <w:r>
              <w:fldChar w:fldCharType="end"/>
            </w:r>
            <w:r>
              <w:t xml:space="preserve"> )</w:t>
            </w:r>
            <w:bookmarkEnd w:id="0"/>
          </w:p>
        </w:tc>
      </w:tr>
      <w:tr w:rsidR="00C201F5" w14:paraId="5D1A9D9F" w14:textId="77777777" w:rsidTr="00C201F5">
        <w:trPr>
          <w:gridBefore w:val="1"/>
          <w:wBefore w:w="704" w:type="dxa"/>
        </w:trPr>
        <w:tc>
          <w:tcPr>
            <w:tcW w:w="992" w:type="dxa"/>
          </w:tcPr>
          <w:p w14:paraId="2EC3E286" w14:textId="73011EB5" w:rsidR="00C201F5" w:rsidRDefault="00C201F5" w:rsidP="003F31E7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2BD605AD" w14:textId="0E8B5F34" w:rsidR="00C201F5" w:rsidRDefault="00C201F5" w:rsidP="003F31E7">
            <m:oMath>
              <m: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CA47B4A" w14:textId="24EACF4D" w:rsidR="00C201F5" w:rsidRDefault="00C201F5" w:rsidP="003F31E7">
            <w:r>
              <w:rPr>
                <w:rFonts w:hint="eastAsia"/>
              </w:rPr>
              <w:t>熱交換効率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  <w:r w:rsidR="00E83592">
              <w:rPr>
                <w:rFonts w:hint="eastAsia"/>
              </w:rPr>
              <w:t>（温度交換効率、湿度交換効率、エンタルピー交換効率）</w:t>
            </w:r>
          </w:p>
        </w:tc>
      </w:tr>
      <w:tr w:rsidR="00C201F5" w14:paraId="2477398D" w14:textId="77777777" w:rsidTr="00C201F5">
        <w:trPr>
          <w:gridBefore w:val="1"/>
          <w:wBefore w:w="704" w:type="dxa"/>
        </w:trPr>
        <w:tc>
          <w:tcPr>
            <w:tcW w:w="992" w:type="dxa"/>
          </w:tcPr>
          <w:p w14:paraId="02E332D0" w14:textId="77777777" w:rsidR="00C201F5" w:rsidRDefault="00C201F5" w:rsidP="003F31E7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120F807" w14:textId="7912ED70" w:rsidR="00C201F5" w:rsidRDefault="00C201F5" w:rsidP="003F31E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8D813AA" w14:textId="49B764F3" w:rsidR="00C201F5" w:rsidRDefault="00C201F5" w:rsidP="003F31E7">
            <w:pPr>
              <w:rPr>
                <w:rFonts w:hint="eastAsia"/>
              </w:rPr>
            </w:pPr>
            <w:r>
              <w:rPr>
                <w:rFonts w:hint="eastAsia"/>
              </w:rPr>
              <w:t>外気の状態値</w:t>
            </w:r>
            <w:r w:rsidR="00E83592">
              <w:rPr>
                <w:rFonts w:hint="eastAsia"/>
              </w:rPr>
              <w:t>（温度</w:t>
            </w:r>
            <w:r w:rsidR="00E83592">
              <w:rPr>
                <w:rFonts w:hint="eastAsia"/>
              </w:rPr>
              <w:t>[</w:t>
            </w:r>
            <w:r w:rsidR="00E83592">
              <w:rPr>
                <w:rFonts w:hint="eastAsia"/>
              </w:rPr>
              <w:t>℃</w:t>
            </w:r>
            <w:r w:rsidR="00E83592">
              <w:rPr>
                <w:rFonts w:hint="eastAsia"/>
              </w:rPr>
              <w:t>]</w:t>
            </w:r>
            <w:r w:rsidR="00E83592">
              <w:rPr>
                <w:rFonts w:hint="eastAsia"/>
              </w:rPr>
              <w:t>、絶対湿度</w:t>
            </w:r>
            <w:r w:rsidR="00E83592">
              <w:rPr>
                <w:rFonts w:hint="eastAsia"/>
              </w:rPr>
              <w:t>[</w:t>
            </w:r>
            <w:r w:rsidR="00E83592">
              <w:rPr>
                <w:rFonts w:hint="eastAsia"/>
              </w:rPr>
              <w:t>ｋｇ・ｋｇ（</w:t>
            </w:r>
            <w:r w:rsidR="00E83592">
              <w:rPr>
                <w:rFonts w:hint="eastAsia"/>
              </w:rPr>
              <w:t>DA)]</w:t>
            </w:r>
            <w:r w:rsidR="00E83592">
              <w:rPr>
                <w:rFonts w:hint="eastAsia"/>
              </w:rPr>
              <w:t>、エンタルピー</w:t>
            </w:r>
            <w:r w:rsidR="00E83592">
              <w:rPr>
                <w:rFonts w:hint="eastAsia"/>
              </w:rPr>
              <w:t>[</w:t>
            </w:r>
            <w:r w:rsidR="00E83592">
              <w:t>J/</w:t>
            </w:r>
            <w:r w:rsidR="00FB4AE8">
              <w:t>kg]</w:t>
            </w:r>
            <w:r w:rsidR="00E83592">
              <w:rPr>
                <w:rFonts w:hint="eastAsia"/>
              </w:rPr>
              <w:t>）</w:t>
            </w:r>
          </w:p>
        </w:tc>
      </w:tr>
      <w:tr w:rsidR="00C201F5" w14:paraId="22D0D8E7" w14:textId="77777777" w:rsidTr="00C201F5">
        <w:trPr>
          <w:gridBefore w:val="1"/>
          <w:wBefore w:w="704" w:type="dxa"/>
        </w:trPr>
        <w:tc>
          <w:tcPr>
            <w:tcW w:w="992" w:type="dxa"/>
          </w:tcPr>
          <w:p w14:paraId="4054F3D4" w14:textId="77777777" w:rsidR="00C201F5" w:rsidRDefault="00C201F5" w:rsidP="003F31E7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161AE46F" w14:textId="7B7227B2" w:rsidR="00C201F5" w:rsidRDefault="00C201F5" w:rsidP="003F31E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20BA36B1" w14:textId="6D661DA8" w:rsidR="00C201F5" w:rsidRDefault="00C201F5" w:rsidP="003F31E7">
            <w:pPr>
              <w:rPr>
                <w:rFonts w:hint="eastAsia"/>
              </w:rPr>
            </w:pPr>
            <w:r>
              <w:rPr>
                <w:rFonts w:hint="eastAsia"/>
              </w:rPr>
              <w:t>給気の状態値</w:t>
            </w:r>
            <w:r w:rsidR="00FB4AE8">
              <w:rPr>
                <w:rFonts w:hint="eastAsia"/>
              </w:rPr>
              <w:t>（温度</w:t>
            </w:r>
            <w:r w:rsidR="00FB4AE8">
              <w:rPr>
                <w:rFonts w:hint="eastAsia"/>
              </w:rPr>
              <w:t>[</w:t>
            </w:r>
            <w:r w:rsidR="00FB4AE8">
              <w:rPr>
                <w:rFonts w:hint="eastAsia"/>
              </w:rPr>
              <w:t>℃</w:t>
            </w:r>
            <w:r w:rsidR="00FB4AE8">
              <w:rPr>
                <w:rFonts w:hint="eastAsia"/>
              </w:rPr>
              <w:t>]</w:t>
            </w:r>
            <w:r w:rsidR="00FB4AE8">
              <w:rPr>
                <w:rFonts w:hint="eastAsia"/>
              </w:rPr>
              <w:t>、絶対湿度</w:t>
            </w:r>
            <w:r w:rsidR="00FB4AE8">
              <w:rPr>
                <w:rFonts w:hint="eastAsia"/>
              </w:rPr>
              <w:t>[</w:t>
            </w:r>
            <w:r w:rsidR="00FB4AE8">
              <w:rPr>
                <w:rFonts w:hint="eastAsia"/>
              </w:rPr>
              <w:t>ｋｇ・ｋｇ（</w:t>
            </w:r>
            <w:r w:rsidR="00FB4AE8">
              <w:rPr>
                <w:rFonts w:hint="eastAsia"/>
              </w:rPr>
              <w:t>DA)]</w:t>
            </w:r>
            <w:r w:rsidR="00FB4AE8">
              <w:rPr>
                <w:rFonts w:hint="eastAsia"/>
              </w:rPr>
              <w:t>、エンタルピー</w:t>
            </w:r>
            <w:r w:rsidR="00FB4AE8">
              <w:rPr>
                <w:rFonts w:hint="eastAsia"/>
              </w:rPr>
              <w:t>[</w:t>
            </w:r>
            <w:r w:rsidR="00FB4AE8">
              <w:t>J/kg]</w:t>
            </w:r>
            <w:r w:rsidR="00FB4AE8">
              <w:rPr>
                <w:rFonts w:hint="eastAsia"/>
              </w:rPr>
              <w:t>）</w:t>
            </w:r>
          </w:p>
        </w:tc>
      </w:tr>
      <w:tr w:rsidR="00C201F5" w14:paraId="1ADCBD91" w14:textId="77777777" w:rsidTr="00C201F5">
        <w:trPr>
          <w:gridBefore w:val="1"/>
          <w:wBefore w:w="704" w:type="dxa"/>
        </w:trPr>
        <w:tc>
          <w:tcPr>
            <w:tcW w:w="992" w:type="dxa"/>
          </w:tcPr>
          <w:p w14:paraId="4CBAEBD5" w14:textId="77777777" w:rsidR="00C201F5" w:rsidRDefault="00C201F5" w:rsidP="003F31E7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39F62677" w14:textId="2FD09659" w:rsidR="00C201F5" w:rsidRDefault="00C201F5" w:rsidP="003F31E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32E8623" w14:textId="0EA528A2" w:rsidR="00C201F5" w:rsidRDefault="00C201F5" w:rsidP="003F31E7">
            <w:pPr>
              <w:rPr>
                <w:rFonts w:hint="eastAsia"/>
              </w:rPr>
            </w:pPr>
            <w:r>
              <w:rPr>
                <w:rFonts w:hint="eastAsia"/>
              </w:rPr>
              <w:t>還気の状態値</w:t>
            </w:r>
            <w:r w:rsidR="00FB4AE8">
              <w:rPr>
                <w:rFonts w:hint="eastAsia"/>
              </w:rPr>
              <w:t>（温度</w:t>
            </w:r>
            <w:r w:rsidR="00FB4AE8">
              <w:rPr>
                <w:rFonts w:hint="eastAsia"/>
              </w:rPr>
              <w:t>[</w:t>
            </w:r>
            <w:r w:rsidR="00FB4AE8">
              <w:rPr>
                <w:rFonts w:hint="eastAsia"/>
              </w:rPr>
              <w:t>℃</w:t>
            </w:r>
            <w:r w:rsidR="00FB4AE8">
              <w:rPr>
                <w:rFonts w:hint="eastAsia"/>
              </w:rPr>
              <w:t>]</w:t>
            </w:r>
            <w:r w:rsidR="00FB4AE8">
              <w:rPr>
                <w:rFonts w:hint="eastAsia"/>
              </w:rPr>
              <w:t>、絶対湿度</w:t>
            </w:r>
            <w:r w:rsidR="00FB4AE8">
              <w:rPr>
                <w:rFonts w:hint="eastAsia"/>
              </w:rPr>
              <w:t>[</w:t>
            </w:r>
            <w:r w:rsidR="00FB4AE8">
              <w:rPr>
                <w:rFonts w:hint="eastAsia"/>
              </w:rPr>
              <w:t>ｋｇ・ｋｇ（</w:t>
            </w:r>
            <w:r w:rsidR="00FB4AE8">
              <w:rPr>
                <w:rFonts w:hint="eastAsia"/>
              </w:rPr>
              <w:t>DA)]</w:t>
            </w:r>
            <w:r w:rsidR="00FB4AE8">
              <w:rPr>
                <w:rFonts w:hint="eastAsia"/>
              </w:rPr>
              <w:t>、エンタルピー</w:t>
            </w:r>
            <w:r w:rsidR="00FB4AE8">
              <w:rPr>
                <w:rFonts w:hint="eastAsia"/>
              </w:rPr>
              <w:t>[</w:t>
            </w:r>
            <w:r w:rsidR="00FB4AE8">
              <w:t>J/kg]</w:t>
            </w:r>
            <w:r w:rsidR="00FB4AE8">
              <w:rPr>
                <w:rFonts w:hint="eastAsia"/>
              </w:rPr>
              <w:t>）</w:t>
            </w:r>
          </w:p>
        </w:tc>
      </w:tr>
    </w:tbl>
    <w:p w14:paraId="0397E6CB" w14:textId="153248BF" w:rsidR="00C201F5" w:rsidRDefault="00C201F5" w:rsidP="003F31E7">
      <w:pPr>
        <w:pStyle w:val="afc"/>
      </w:pPr>
    </w:p>
    <w:p w14:paraId="451D87D3" w14:textId="12F1A53F" w:rsidR="003F31E7" w:rsidRDefault="003F31E7" w:rsidP="003F31E7">
      <w:pPr>
        <w:pStyle w:val="2"/>
        <w:rPr>
          <w:rFonts w:hint="eastAsia"/>
        </w:rPr>
      </w:pPr>
      <w:r>
        <w:rPr>
          <w:rFonts w:hint="eastAsia"/>
        </w:rPr>
        <w:t>交換熱量の計算法</w:t>
      </w:r>
    </w:p>
    <w:p w14:paraId="548C3351" w14:textId="457A8A02" w:rsidR="003F31E7" w:rsidRDefault="00077227" w:rsidP="00077227">
      <w:pPr>
        <w:pStyle w:val="3"/>
      </w:pPr>
      <w:r>
        <w:rPr>
          <w:rFonts w:hint="eastAsia"/>
        </w:rPr>
        <w:t>顕熱</w:t>
      </w:r>
      <w:r w:rsidR="00CE429D">
        <w:rPr>
          <w:rFonts w:hint="eastAsia"/>
        </w:rPr>
        <w:t>交換熱</w:t>
      </w:r>
      <w:r>
        <w:rPr>
          <w:rFonts w:hint="eastAsia"/>
        </w:rPr>
        <w:t>量</w:t>
      </w:r>
    </w:p>
    <w:p w14:paraId="29C35EA8" w14:textId="72C11D90" w:rsidR="00077227" w:rsidRDefault="00CE429D" w:rsidP="003F31E7">
      <w:pPr>
        <w:pStyle w:val="afc"/>
        <w:rPr>
          <w:rFonts w:hint="eastAsia"/>
        </w:rPr>
      </w:pPr>
      <w:r>
        <w:rPr>
          <w:rFonts w:hint="eastAsia"/>
        </w:rPr>
        <w:t>顕熱交換熱量は、</w:t>
      </w:r>
      <w:r>
        <w:rPr>
          <w:rFonts w:hint="eastAsia"/>
        </w:rPr>
        <w:t>OA</w:t>
      </w:r>
      <w:r>
        <w:rPr>
          <w:rFonts w:hint="eastAsia"/>
        </w:rPr>
        <w:t>側、</w:t>
      </w:r>
      <w:r>
        <w:rPr>
          <w:rFonts w:hint="eastAsia"/>
        </w:rPr>
        <w:t>EA</w:t>
      </w:r>
      <w:r>
        <w:rPr>
          <w:rFonts w:hint="eastAsia"/>
        </w:rPr>
        <w:t>側の出入り口温度差と流量から求める場合の他に温度交換効率と</w:t>
      </w:r>
      <w:r>
        <w:rPr>
          <w:rFonts w:hint="eastAsia"/>
        </w:rPr>
        <w:t>OA</w:t>
      </w:r>
      <w:r>
        <w:rPr>
          <w:rFonts w:hint="eastAsia"/>
        </w:rPr>
        <w:t>、</w:t>
      </w:r>
      <w:r>
        <w:rPr>
          <w:rFonts w:hint="eastAsia"/>
        </w:rPr>
        <w:t>RA</w:t>
      </w:r>
      <w:r>
        <w:rPr>
          <w:rFonts w:hint="eastAsia"/>
        </w:rPr>
        <w:t>の温度差から求められ、式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_Ref107851308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2</w:t>
      </w:r>
      <w:r>
        <w:t xml:space="preserve"> )</w:t>
      </w:r>
      <w:r>
        <w:fldChar w:fldCharType="end"/>
      </w:r>
      <w:r>
        <w:rPr>
          <w:rFonts w:hint="eastAsia"/>
        </w:rPr>
        <w:t>で表される。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3F31E7" w14:paraId="22CEB868" w14:textId="77777777" w:rsidTr="00582B0F">
        <w:tc>
          <w:tcPr>
            <w:tcW w:w="8931" w:type="dxa"/>
            <w:gridSpan w:val="4"/>
          </w:tcPr>
          <w:p w14:paraId="72BF2D2B" w14:textId="523BA19E" w:rsidR="00E83592" w:rsidRPr="00E83592" w:rsidRDefault="003F31E7" w:rsidP="00582B0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hx.s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sub>
                    </m:sSub>
                  </m:e>
                </m:d>
                <m:r>
                  <w:rPr>
                    <w:iCs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e>
                </m:d>
                <m: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oa?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2B34C74E" w14:textId="6547A949" w:rsidR="003F31E7" w:rsidRDefault="003F31E7" w:rsidP="00582B0F">
            <w:pPr>
              <w:pStyle w:val="afe"/>
              <w:ind w:firstLine="210"/>
              <w:rPr>
                <w:rFonts w:hint="eastAsia"/>
              </w:rPr>
            </w:pPr>
            <w:bookmarkStart w:id="1" w:name="_Ref107851308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BF5F4E">
              <w:rPr>
                <w:noProof/>
              </w:rPr>
              <w:t>2</w:t>
            </w:r>
            <w:r>
              <w:fldChar w:fldCharType="end"/>
            </w:r>
            <w:r>
              <w:t xml:space="preserve"> )</w:t>
            </w:r>
            <w:bookmarkEnd w:id="1"/>
          </w:p>
        </w:tc>
      </w:tr>
      <w:tr w:rsidR="00FB4AE8" w14:paraId="2DF7B46E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C2D4A7C" w14:textId="12113ABB" w:rsidR="00FB4AE8" w:rsidRDefault="00FB4AE8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208F6D5C" w14:textId="424262C1" w:rsidR="00FB4AE8" w:rsidRDefault="00FB4AE8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hx.s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9633512" w14:textId="464885BB" w:rsidR="00FB4AE8" w:rsidRDefault="00FB4AE8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顕熱交換熱量</w:t>
            </w:r>
            <w:r>
              <w:rPr>
                <w:rFonts w:hint="eastAsia"/>
              </w:rPr>
              <w:t>[W]</w:t>
            </w:r>
          </w:p>
        </w:tc>
      </w:tr>
      <w:tr w:rsidR="00FB4AE8" w14:paraId="50BB02E7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5B92E16" w14:textId="77777777" w:rsidR="00FB4AE8" w:rsidRDefault="00FB4AE8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C29D310" w14:textId="630C4413" w:rsidR="00FB4AE8" w:rsidRDefault="00FB4AE8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7B92FB2E" w14:textId="3F821F8D" w:rsidR="00FB4AE8" w:rsidRDefault="00FB4AE8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FB4AE8" w14:paraId="17D40043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4FB3BE0D" w14:textId="77777777" w:rsidR="00FB4AE8" w:rsidRDefault="00FB4AE8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3D8EC8BF" w14:textId="20484E64" w:rsidR="00FB4AE8" w:rsidRDefault="00FB4AE8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29B820ED" w14:textId="60D0AFAF" w:rsidR="00FB4AE8" w:rsidRDefault="00FB4AE8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</w:t>
            </w:r>
            <w:r>
              <w:t>kg/m3]</w:t>
            </w:r>
          </w:p>
        </w:tc>
      </w:tr>
      <w:tr w:rsidR="00FB4AE8" w14:paraId="18BDC3EC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BB7DA59" w14:textId="77777777" w:rsidR="00FB4AE8" w:rsidRDefault="00FB4AE8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74043AD" w14:textId="53BEDFAD" w:rsidR="00FB4AE8" w:rsidRDefault="00FB4AE8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0771184C" w14:textId="5FC62550" w:rsidR="00FB4AE8" w:rsidRDefault="00FB4AE8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外気風量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FB4AE8" w14:paraId="4FB8F568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6EAE41B" w14:textId="77777777" w:rsidR="00FB4AE8" w:rsidRDefault="00FB4AE8" w:rsidP="00FB4AE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5C3DD020" w14:textId="7A7E207E" w:rsidR="00FB4AE8" w:rsidRDefault="00FB4AE8" w:rsidP="00FB4AE8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A66402E" w14:textId="53B16C78" w:rsidR="00FB4AE8" w:rsidRDefault="00FB4AE8" w:rsidP="00FB4AE8">
            <w:pPr>
              <w:rPr>
                <w:rFonts w:hint="eastAsia"/>
              </w:rPr>
            </w:pPr>
            <w:r>
              <w:rPr>
                <w:rFonts w:hint="eastAsia"/>
              </w:rPr>
              <w:t>外気温度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B4AE8" w14:paraId="5F091FFB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1D798EE6" w14:textId="77777777" w:rsidR="00FB4AE8" w:rsidRDefault="00FB4AE8" w:rsidP="00FB4AE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5B6BDF4D" w14:textId="1EB11FB1" w:rsidR="00FB4AE8" w:rsidRDefault="00FB4AE8" w:rsidP="00FB4AE8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54626D54" w14:textId="7A839901" w:rsidR="00FB4AE8" w:rsidRDefault="00FB4AE8" w:rsidP="00FB4AE8">
            <w:pPr>
              <w:rPr>
                <w:rFonts w:hint="eastAsia"/>
              </w:rPr>
            </w:pPr>
            <w:r>
              <w:rPr>
                <w:rFonts w:hint="eastAsia"/>
              </w:rPr>
              <w:t>給気温度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B4AE8" w14:paraId="3F9CE7A7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0C03A748" w14:textId="77777777" w:rsidR="00FB4AE8" w:rsidRDefault="00FB4AE8" w:rsidP="00FB4AE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3352E68" w14:textId="5AF3A5AC" w:rsidR="00FB4AE8" w:rsidRDefault="00FB4AE8" w:rsidP="00FB4AE8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2A41F691" w14:textId="2067E93F" w:rsidR="00FB4AE8" w:rsidRDefault="00FB4AE8" w:rsidP="00FB4AE8">
            <w:pPr>
              <w:rPr>
                <w:rFonts w:hint="eastAsia"/>
              </w:rPr>
            </w:pPr>
            <w:r>
              <w:rPr>
                <w:rFonts w:hint="eastAsia"/>
              </w:rPr>
              <w:t>排気風量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FB4AE8" w14:paraId="1D48B7AE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101B7866" w14:textId="77777777" w:rsidR="00FB4AE8" w:rsidRDefault="00FB4AE8" w:rsidP="00FB4AE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8E6A398" w14:textId="3801F9FA" w:rsidR="00FB4AE8" w:rsidRDefault="00FB4AE8" w:rsidP="00FB4AE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31EBD16" w14:textId="69F6484F" w:rsidR="00FB4AE8" w:rsidRDefault="00FB4AE8" w:rsidP="00FB4AE8">
            <w:pPr>
              <w:rPr>
                <w:rFonts w:hint="eastAsia"/>
              </w:rPr>
            </w:pPr>
            <w:r>
              <w:rPr>
                <w:rFonts w:hint="eastAsia"/>
              </w:rPr>
              <w:t>排気温度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B4AE8" w14:paraId="6BD5EB69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4F8B285A" w14:textId="77777777" w:rsidR="00FB4AE8" w:rsidRDefault="00FB4AE8" w:rsidP="00FB4AE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2897E6C7" w14:textId="18E50839" w:rsidR="00FB4AE8" w:rsidRDefault="00FB4AE8" w:rsidP="00FB4AE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67D3137" w14:textId="0BDA86A7" w:rsidR="00FB4AE8" w:rsidRDefault="00FB4AE8" w:rsidP="00FB4AE8">
            <w:pPr>
              <w:rPr>
                <w:rFonts w:hint="eastAsia"/>
              </w:rPr>
            </w:pPr>
            <w:r>
              <w:rPr>
                <w:rFonts w:hint="eastAsia"/>
              </w:rPr>
              <w:t>還気温度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B4AE8" w14:paraId="45D5459D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F8522AE" w14:textId="610EDBC0" w:rsidR="00FB4AE8" w:rsidRDefault="00FB4AE8" w:rsidP="00FB4AE8"/>
        </w:tc>
        <w:tc>
          <w:tcPr>
            <w:tcW w:w="993" w:type="dxa"/>
          </w:tcPr>
          <w:p w14:paraId="61905031" w14:textId="2D5B5A99" w:rsidR="00FB4AE8" w:rsidRDefault="00FB4AE8" w:rsidP="00FB4AE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8613FB0" w14:textId="56C77ADA" w:rsidR="00FB4AE8" w:rsidRDefault="00FB4AE8" w:rsidP="00FB4AE8"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交換効率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12EEA6A5" w14:textId="070AF9D7" w:rsidR="003F31E7" w:rsidRDefault="00CE429D" w:rsidP="00CE429D">
      <w:pPr>
        <w:pStyle w:val="afc"/>
        <w:rPr>
          <w:rFonts w:hint="eastAsia"/>
        </w:rPr>
      </w:pPr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_Ref107851308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2</w:t>
      </w:r>
      <w:r>
        <w:t xml:space="preserve"> )</w:t>
      </w:r>
      <w:r>
        <w:fldChar w:fldCharType="end"/>
      </w:r>
      <w:r>
        <w:rPr>
          <w:rFonts w:hint="eastAsia"/>
        </w:rPr>
        <w:t>の右辺第１式、第３式から全熱交換器の給気温度は式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_Ref107851386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3</w:t>
      </w:r>
      <w:r>
        <w:t xml:space="preserve"> )</w:t>
      </w:r>
      <w:r>
        <w:fldChar w:fldCharType="end"/>
      </w:r>
      <w:r>
        <w:rPr>
          <w:rFonts w:hint="eastAsia"/>
        </w:rPr>
        <w:t>より求められる。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05"/>
      </w:tblGrid>
      <w:tr w:rsidR="00FB4AE8" w14:paraId="3E4EF46E" w14:textId="77777777" w:rsidTr="00582B0F">
        <w:tc>
          <w:tcPr>
            <w:tcW w:w="8931" w:type="dxa"/>
          </w:tcPr>
          <w:p w14:paraId="15F5D686" w14:textId="2EBFDDCC" w:rsidR="00FB4AE8" w:rsidRPr="00E83592" w:rsidRDefault="00077227" w:rsidP="00582B0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oa?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13339E5C" w14:textId="24135705" w:rsidR="00FB4AE8" w:rsidRDefault="00FB4AE8" w:rsidP="00582B0F">
            <w:pPr>
              <w:pStyle w:val="afe"/>
              <w:ind w:firstLine="210"/>
              <w:rPr>
                <w:rFonts w:hint="eastAsia"/>
              </w:rPr>
            </w:pPr>
            <w:bookmarkStart w:id="2" w:name="_Ref107851386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BF5F4E">
              <w:rPr>
                <w:noProof/>
              </w:rPr>
              <w:t>3</w:t>
            </w:r>
            <w:r>
              <w:fldChar w:fldCharType="end"/>
            </w:r>
            <w:r>
              <w:t xml:space="preserve"> )</w:t>
            </w:r>
            <w:bookmarkEnd w:id="2"/>
          </w:p>
        </w:tc>
      </w:tr>
    </w:tbl>
    <w:p w14:paraId="30A1B112" w14:textId="348E47BE" w:rsidR="00FB4AE8" w:rsidRDefault="00FB4AE8" w:rsidP="003F31E7"/>
    <w:p w14:paraId="516315D8" w14:textId="254F866A" w:rsidR="00077227" w:rsidRDefault="00CA6741" w:rsidP="00077227">
      <w:pPr>
        <w:pStyle w:val="3"/>
        <w:rPr>
          <w:rFonts w:hint="eastAsia"/>
        </w:rPr>
      </w:pPr>
      <w:r>
        <w:rPr>
          <w:rFonts w:hint="eastAsia"/>
        </w:rPr>
        <w:t>全熱</w:t>
      </w:r>
      <w:r w:rsidR="00CE429D">
        <w:rPr>
          <w:rFonts w:hint="eastAsia"/>
        </w:rPr>
        <w:t>交換熱</w:t>
      </w:r>
      <w:r>
        <w:rPr>
          <w:rFonts w:hint="eastAsia"/>
        </w:rPr>
        <w:t>量</w:t>
      </w:r>
    </w:p>
    <w:p w14:paraId="54B4B1EC" w14:textId="7187A7AB" w:rsidR="00077227" w:rsidRDefault="00CE429D" w:rsidP="00077227">
      <w:pPr>
        <w:pStyle w:val="afc"/>
        <w:rPr>
          <w:rFonts w:hint="eastAsia"/>
        </w:rPr>
      </w:pPr>
      <w:r>
        <w:rPr>
          <w:rFonts w:hint="eastAsia"/>
        </w:rPr>
        <w:t>全熱交換熱量は、風量とエンタルピー差から式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_Ref107851422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4</w:t>
      </w:r>
      <w:r>
        <w:t xml:space="preserve"> )</w:t>
      </w:r>
      <w:r>
        <w:fldChar w:fldCharType="end"/>
      </w:r>
      <w:r>
        <w:rPr>
          <w:rFonts w:hint="eastAsia"/>
        </w:rPr>
        <w:t>より求められる。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077227" w14:paraId="61C8A31F" w14:textId="77777777" w:rsidTr="00582B0F">
        <w:tc>
          <w:tcPr>
            <w:tcW w:w="8931" w:type="dxa"/>
            <w:gridSpan w:val="4"/>
          </w:tcPr>
          <w:p w14:paraId="331A8B8B" w14:textId="614E821F" w:rsidR="00077227" w:rsidRPr="00E83592" w:rsidRDefault="00077227" w:rsidP="00582B0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hx.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sub>
                    </m:sSub>
                  </m:e>
                </m:d>
                <m:r>
                  <w:rPr>
                    <w:iCs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e>
                </m:d>
                <m: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oa?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1C68210D" w14:textId="7CDA6270" w:rsidR="00077227" w:rsidRDefault="00077227" w:rsidP="00582B0F">
            <w:pPr>
              <w:pStyle w:val="afe"/>
              <w:ind w:firstLine="210"/>
              <w:rPr>
                <w:rFonts w:hint="eastAsia"/>
              </w:rPr>
            </w:pPr>
            <w:bookmarkStart w:id="3" w:name="_Ref107851422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BF5F4E">
              <w:rPr>
                <w:noProof/>
              </w:rPr>
              <w:t>4</w:t>
            </w:r>
            <w:r>
              <w:fldChar w:fldCharType="end"/>
            </w:r>
            <w:r>
              <w:t xml:space="preserve"> )</w:t>
            </w:r>
            <w:bookmarkEnd w:id="3"/>
          </w:p>
        </w:tc>
      </w:tr>
      <w:tr w:rsidR="00077227" w14:paraId="700A38F7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926CD54" w14:textId="77777777" w:rsidR="00077227" w:rsidRDefault="00077227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109FED08" w14:textId="320CEAFD" w:rsidR="00077227" w:rsidRDefault="00CA6741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hx.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07722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254F364" w14:textId="779C0886" w:rsidR="00077227" w:rsidRDefault="007526F1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 w:rsidR="00CA6741">
              <w:rPr>
                <w:rFonts w:hint="eastAsia"/>
              </w:rPr>
              <w:t>熱</w:t>
            </w:r>
            <w:r w:rsidR="00077227">
              <w:rPr>
                <w:rFonts w:hint="eastAsia"/>
              </w:rPr>
              <w:t>交換熱量</w:t>
            </w:r>
            <w:r w:rsidR="00077227">
              <w:rPr>
                <w:rFonts w:hint="eastAsia"/>
              </w:rPr>
              <w:t>[W]</w:t>
            </w:r>
          </w:p>
        </w:tc>
      </w:tr>
      <w:tr w:rsidR="00077227" w14:paraId="6C38FF65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31DDD04F" w14:textId="77777777" w:rsidR="00077227" w:rsidRDefault="00077227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258D2245" w14:textId="77777777" w:rsidR="00077227" w:rsidRDefault="00077227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3268740E" w14:textId="77777777" w:rsidR="00077227" w:rsidRDefault="00077227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</w:t>
            </w:r>
            <w:r>
              <w:t>kg/m3]</w:t>
            </w:r>
          </w:p>
        </w:tc>
      </w:tr>
      <w:tr w:rsidR="00077227" w14:paraId="5E013778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1AABC60" w14:textId="77777777" w:rsidR="00077227" w:rsidRDefault="00077227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E09A449" w14:textId="77777777" w:rsidR="00077227" w:rsidRDefault="00077227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02F07691" w14:textId="77777777" w:rsidR="00077227" w:rsidRDefault="00077227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外気風量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077227" w14:paraId="3E6FF621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FB9E989" w14:textId="77777777" w:rsidR="00077227" w:rsidRDefault="00077227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A410FAD" w14:textId="5BEE3D66" w:rsidR="00077227" w:rsidRDefault="00077227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D0330B2" w14:textId="2F89D439" w:rsidR="00077227" w:rsidRDefault="00077227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外気</w:t>
            </w:r>
            <w:r w:rsidR="007526F1">
              <w:rPr>
                <w:rFonts w:hint="eastAsia"/>
              </w:rPr>
              <w:t>エンタルピー</w:t>
            </w:r>
            <w:r w:rsidR="009E1755">
              <w:rPr>
                <w:rFonts w:hint="eastAsia"/>
              </w:rPr>
              <w:t>[</w:t>
            </w:r>
            <w:r w:rsidR="009E1755">
              <w:t>J/kg]</w:t>
            </w:r>
          </w:p>
        </w:tc>
      </w:tr>
      <w:tr w:rsidR="00077227" w14:paraId="2D66402C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842252E" w14:textId="77777777" w:rsidR="00077227" w:rsidRDefault="00077227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C9943B5" w14:textId="3528A643" w:rsidR="00077227" w:rsidRDefault="00077227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2EC7431B" w14:textId="6882ACC0" w:rsidR="00077227" w:rsidRDefault="00077227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給気</w:t>
            </w:r>
            <w:r w:rsidR="00233EF6">
              <w:rPr>
                <w:rFonts w:hint="eastAsia"/>
              </w:rPr>
              <w:t>エンタルピー</w:t>
            </w:r>
            <w:r w:rsidR="00233EF6">
              <w:rPr>
                <w:rFonts w:hint="eastAsia"/>
              </w:rPr>
              <w:t>[</w:t>
            </w:r>
            <w:r w:rsidR="00233EF6">
              <w:t>J/kg]</w:t>
            </w:r>
          </w:p>
        </w:tc>
      </w:tr>
      <w:tr w:rsidR="00077227" w14:paraId="027A2691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46B897E6" w14:textId="77777777" w:rsidR="00077227" w:rsidRDefault="00077227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32A82A12" w14:textId="77777777" w:rsidR="00077227" w:rsidRDefault="00077227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7862D45F" w14:textId="77777777" w:rsidR="00077227" w:rsidRDefault="00077227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排気風量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077227" w14:paraId="71524205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3264B70" w14:textId="77777777" w:rsidR="00077227" w:rsidRDefault="00077227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F28DB77" w14:textId="6FA3F82D" w:rsidR="00077227" w:rsidRDefault="00077227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2D780B32" w14:textId="070EAC61" w:rsidR="00077227" w:rsidRDefault="00077227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排気</w:t>
            </w:r>
            <w:r w:rsidR="00233EF6">
              <w:rPr>
                <w:rFonts w:hint="eastAsia"/>
              </w:rPr>
              <w:t>エンタルピー</w:t>
            </w:r>
            <w:r w:rsidR="00233EF6">
              <w:rPr>
                <w:rFonts w:hint="eastAsia"/>
              </w:rPr>
              <w:t>[</w:t>
            </w:r>
            <w:r w:rsidR="00233EF6">
              <w:t>J/kg]</w:t>
            </w:r>
          </w:p>
        </w:tc>
      </w:tr>
      <w:tr w:rsidR="00077227" w14:paraId="5AD2E1EC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7BBBB73E" w14:textId="77777777" w:rsidR="00077227" w:rsidRDefault="00077227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B71C86C" w14:textId="1BF34102" w:rsidR="00077227" w:rsidRDefault="00077227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0722BDAA" w14:textId="318A60C2" w:rsidR="00077227" w:rsidRDefault="00077227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還気</w:t>
            </w:r>
            <w:r w:rsidR="00233EF6">
              <w:rPr>
                <w:rFonts w:hint="eastAsia"/>
              </w:rPr>
              <w:t>エンタルピー</w:t>
            </w:r>
            <w:r w:rsidR="00233EF6">
              <w:rPr>
                <w:rFonts w:hint="eastAsia"/>
              </w:rPr>
              <w:t>[</w:t>
            </w:r>
            <w:r w:rsidR="00233EF6">
              <w:t>J/kg]</w:t>
            </w:r>
          </w:p>
        </w:tc>
      </w:tr>
      <w:tr w:rsidR="00077227" w14:paraId="2A2A9740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731F94B" w14:textId="77777777" w:rsidR="00077227" w:rsidRDefault="00077227" w:rsidP="00582B0F"/>
        </w:tc>
        <w:tc>
          <w:tcPr>
            <w:tcW w:w="993" w:type="dxa"/>
          </w:tcPr>
          <w:p w14:paraId="033594EE" w14:textId="12813103" w:rsidR="00077227" w:rsidRDefault="00077227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99F2A67" w14:textId="2A646DD5" w:rsidR="00077227" w:rsidRDefault="00233EF6" w:rsidP="00582B0F">
            <w:r>
              <w:rPr>
                <w:rFonts w:hint="eastAsia"/>
              </w:rPr>
              <w:t>エンタルピー</w:t>
            </w:r>
            <w:r w:rsidR="00077227">
              <w:rPr>
                <w:rFonts w:hint="eastAsia"/>
              </w:rPr>
              <w:t>交換効率</w:t>
            </w:r>
            <w:r w:rsidR="00077227">
              <w:rPr>
                <w:rFonts w:hint="eastAsia"/>
              </w:rPr>
              <w:t>[</w:t>
            </w:r>
            <w:r w:rsidR="00077227">
              <w:rPr>
                <w:rFonts w:hint="eastAsia"/>
              </w:rPr>
              <w:t>－</w:t>
            </w:r>
            <w:r w:rsidR="00077227">
              <w:rPr>
                <w:rFonts w:hint="eastAsia"/>
              </w:rPr>
              <w:t>]</w:t>
            </w:r>
          </w:p>
        </w:tc>
      </w:tr>
    </w:tbl>
    <w:p w14:paraId="3EF936F6" w14:textId="0657C785" w:rsidR="00077227" w:rsidRDefault="00CE429D" w:rsidP="00CE429D">
      <w:pPr>
        <w:pStyle w:val="afc"/>
        <w:rPr>
          <w:rFonts w:hint="eastAsia"/>
        </w:rPr>
      </w:pPr>
      <w:r>
        <w:rPr>
          <w:rFonts w:hint="eastAsia"/>
        </w:rPr>
        <w:t>同様に、右辺第１式、第３式から全熱交換器の給気エンタルピーは式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_Ref107851496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5</w:t>
      </w:r>
      <w:r>
        <w:t xml:space="preserve"> )</w:t>
      </w:r>
      <w:r>
        <w:fldChar w:fldCharType="end"/>
      </w:r>
      <w:r>
        <w:rPr>
          <w:rFonts w:hint="eastAsia"/>
        </w:rPr>
        <w:t>となる。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05"/>
      </w:tblGrid>
      <w:tr w:rsidR="00077227" w14:paraId="7D6256F1" w14:textId="77777777" w:rsidTr="00582B0F">
        <w:tc>
          <w:tcPr>
            <w:tcW w:w="8931" w:type="dxa"/>
          </w:tcPr>
          <w:p w14:paraId="79BE447E" w14:textId="12655C52" w:rsidR="00077227" w:rsidRPr="00E83592" w:rsidRDefault="00077227" w:rsidP="00582B0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oa?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1356A0C5" w14:textId="3685A729" w:rsidR="00077227" w:rsidRDefault="00077227" w:rsidP="00582B0F">
            <w:pPr>
              <w:pStyle w:val="afe"/>
              <w:ind w:firstLine="210"/>
              <w:rPr>
                <w:rFonts w:hint="eastAsia"/>
              </w:rPr>
            </w:pPr>
            <w:bookmarkStart w:id="4" w:name="_Ref107851496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BF5F4E">
              <w:rPr>
                <w:noProof/>
              </w:rPr>
              <w:t>5</w:t>
            </w:r>
            <w:r>
              <w:fldChar w:fldCharType="end"/>
            </w:r>
            <w:r>
              <w:t xml:space="preserve"> )</w:t>
            </w:r>
            <w:bookmarkEnd w:id="4"/>
          </w:p>
        </w:tc>
      </w:tr>
    </w:tbl>
    <w:p w14:paraId="70D706C0" w14:textId="2C9F59C2" w:rsidR="003F31E7" w:rsidRDefault="00A21EB2" w:rsidP="003F31E7">
      <w:pPr>
        <w:pStyle w:val="afc"/>
        <w:rPr>
          <w:rFonts w:hint="eastAsia"/>
        </w:rPr>
      </w:pPr>
      <w:r>
        <w:rPr>
          <w:rFonts w:hint="eastAsia"/>
        </w:rPr>
        <w:t>エンタルピーは、温度と絶対湿度から式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_Ref107851528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6</w:t>
      </w:r>
      <w:r>
        <w:t xml:space="preserve"> )</w:t>
      </w:r>
      <w:r>
        <w:fldChar w:fldCharType="end"/>
      </w:r>
      <w:r>
        <w:rPr>
          <w:rFonts w:hint="eastAsia"/>
        </w:rPr>
        <w:t>で求められる。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043B34" w14:paraId="02B682BA" w14:textId="77777777" w:rsidTr="00582B0F">
        <w:tc>
          <w:tcPr>
            <w:tcW w:w="8931" w:type="dxa"/>
            <w:gridSpan w:val="4"/>
          </w:tcPr>
          <w:p w14:paraId="4D16E4CE" w14:textId="32D24A7E" w:rsidR="00043B34" w:rsidRPr="00E83592" w:rsidRDefault="00043B34" w:rsidP="00582B0F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⋅θ+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⋅θ+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⋅x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02549A77" w14:textId="7C091A68" w:rsidR="00043B34" w:rsidRDefault="00043B34" w:rsidP="00582B0F">
            <w:pPr>
              <w:pStyle w:val="afe"/>
              <w:ind w:firstLine="210"/>
              <w:rPr>
                <w:rFonts w:hint="eastAsia"/>
              </w:rPr>
            </w:pPr>
            <w:bookmarkStart w:id="5" w:name="_Ref107851528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BF5F4E">
              <w:rPr>
                <w:noProof/>
              </w:rPr>
              <w:t>6</w:t>
            </w:r>
            <w:r>
              <w:fldChar w:fldCharType="end"/>
            </w:r>
            <w:r>
              <w:t xml:space="preserve"> )</w:t>
            </w:r>
            <w:bookmarkEnd w:id="5"/>
          </w:p>
        </w:tc>
      </w:tr>
      <w:tr w:rsidR="00043B34" w14:paraId="68935FCA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EC1D597" w14:textId="77777777" w:rsidR="00043B34" w:rsidRDefault="00043B34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5D2BDF49" w14:textId="07009AAC" w:rsidR="00043B34" w:rsidRDefault="00043B34" w:rsidP="00582B0F"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721D91F" w14:textId="58CABA68" w:rsidR="00043B34" w:rsidRDefault="00043B34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エンタルピー</w:t>
            </w:r>
            <w:r>
              <w:rPr>
                <w:rFonts w:hint="eastAsia"/>
              </w:rPr>
              <w:t>[</w:t>
            </w:r>
            <w:r>
              <w:t>J/kg]</w:t>
            </w:r>
          </w:p>
        </w:tc>
      </w:tr>
      <w:tr w:rsidR="00043B34" w14:paraId="5507BB6E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78CEA704" w14:textId="77777777" w:rsidR="00043B34" w:rsidRDefault="00043B34" w:rsidP="00043B34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2AEA2E1B" w14:textId="11B0878D" w:rsidR="00043B34" w:rsidRDefault="00043B34" w:rsidP="00043B34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74F779C7" w14:textId="409F94D7" w:rsidR="00043B34" w:rsidRDefault="00043B34" w:rsidP="00043B34">
            <w:pPr>
              <w:rPr>
                <w:rFonts w:hint="eastAsia"/>
              </w:rPr>
            </w:pPr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  <w:r w:rsidR="00BF5F4E">
              <w:rPr>
                <w:rFonts w:hint="eastAsia"/>
              </w:rPr>
              <w:t>（</w:t>
            </w:r>
            <w:r w:rsidR="00BF5F4E">
              <w:rPr>
                <w:rFonts w:hint="eastAsia"/>
              </w:rPr>
              <w:t>=1,005</w:t>
            </w:r>
            <w:r w:rsidR="00BF5F4E">
              <w:rPr>
                <w:rFonts w:hint="eastAsia"/>
              </w:rPr>
              <w:t>）</w:t>
            </w:r>
          </w:p>
        </w:tc>
      </w:tr>
      <w:tr w:rsidR="00043B34" w14:paraId="1FC37462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4AE59C8" w14:textId="77777777" w:rsidR="00043B34" w:rsidRDefault="00043B34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FB719EF" w14:textId="0B43902F" w:rsidR="00043B34" w:rsidRDefault="00043B34" w:rsidP="00582B0F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3E6ABC38" w14:textId="60CF3E78" w:rsidR="00043B34" w:rsidRDefault="00043B34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043B34" w14:paraId="781C37B0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8548462" w14:textId="77777777" w:rsidR="00043B34" w:rsidRDefault="00043B34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D676098" w14:textId="683B5ED5" w:rsidR="00043B34" w:rsidRDefault="00043B34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1F17B84" w14:textId="21D4269A" w:rsidR="00043B34" w:rsidRDefault="00043B34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水蒸気の定圧比熱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  <w:r w:rsidR="00BF5F4E">
              <w:rPr>
                <w:rFonts w:hint="eastAsia"/>
              </w:rPr>
              <w:t>（</w:t>
            </w:r>
            <w:r w:rsidR="00BF5F4E">
              <w:rPr>
                <w:rFonts w:hint="eastAsia"/>
              </w:rPr>
              <w:t>=</w:t>
            </w:r>
            <w:r w:rsidR="00BF5F4E">
              <w:t>1,846</w:t>
            </w:r>
            <w:r w:rsidR="00BF5F4E">
              <w:rPr>
                <w:rFonts w:hint="eastAsia"/>
              </w:rPr>
              <w:t>）</w:t>
            </w:r>
          </w:p>
        </w:tc>
      </w:tr>
      <w:tr w:rsidR="00043B34" w14:paraId="5CA366A6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D9158BD" w14:textId="77777777" w:rsidR="00043B34" w:rsidRDefault="00043B34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7C0649F6" w14:textId="5D9C408F" w:rsidR="00043B34" w:rsidRDefault="00043B34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18505396" w14:textId="3BEC123A" w:rsidR="00043B34" w:rsidRDefault="00043B34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℃の水の蒸発潜熱</w:t>
            </w:r>
            <w:r>
              <w:rPr>
                <w:rFonts w:hint="eastAsia"/>
              </w:rPr>
              <w:t>[</w:t>
            </w:r>
            <w:r>
              <w:t>J/kg]</w:t>
            </w:r>
            <w:r w:rsidR="00BF5F4E">
              <w:rPr>
                <w:rFonts w:hint="eastAsia"/>
              </w:rPr>
              <w:t>（</w:t>
            </w:r>
            <w:r w:rsidR="00BF5F4E">
              <w:rPr>
                <w:rFonts w:hint="eastAsia"/>
              </w:rPr>
              <w:t>=</w:t>
            </w:r>
            <w:r w:rsidR="00BF5F4E">
              <w:t>2,501,000</w:t>
            </w:r>
            <w:r w:rsidR="00BF5F4E">
              <w:rPr>
                <w:rFonts w:hint="eastAsia"/>
              </w:rPr>
              <w:t>）</w:t>
            </w:r>
          </w:p>
        </w:tc>
      </w:tr>
      <w:tr w:rsidR="00043B34" w14:paraId="7023003F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03A5E140" w14:textId="77777777" w:rsidR="00043B34" w:rsidRDefault="00043B34" w:rsidP="00582B0F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DBEF9CB" w14:textId="08F7F56A" w:rsidR="00043B34" w:rsidRDefault="00043B34" w:rsidP="00582B0F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7281944B" w14:textId="2AC1AC3B" w:rsidR="00043B34" w:rsidRDefault="00481860" w:rsidP="00582B0F">
            <w:pPr>
              <w:rPr>
                <w:rFonts w:hint="eastAsia"/>
              </w:rPr>
            </w:pPr>
            <w:r>
              <w:rPr>
                <w:rFonts w:hint="eastAsia"/>
              </w:rPr>
              <w:t>絶対湿度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ｋｇ・ｋｇ（</w:t>
            </w:r>
            <w:r>
              <w:rPr>
                <w:rFonts w:hint="eastAsia"/>
              </w:rPr>
              <w:t>DA)]</w:t>
            </w:r>
          </w:p>
        </w:tc>
      </w:tr>
    </w:tbl>
    <w:p w14:paraId="35DC7389" w14:textId="619823B4" w:rsidR="00043B34" w:rsidRPr="00043B34" w:rsidRDefault="00A21EB2" w:rsidP="003F31E7">
      <w:pPr>
        <w:pStyle w:val="afc"/>
      </w:pPr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_Ref107851528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6</w:t>
      </w:r>
      <w:r>
        <w:t xml:space="preserve"> )</w:t>
      </w:r>
      <w:r>
        <w:fldChar w:fldCharType="end"/>
      </w:r>
      <w:r>
        <w:rPr>
          <w:rFonts w:hint="eastAsia"/>
        </w:rPr>
        <w:t>を式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_Ref107851496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5</w:t>
      </w:r>
      <w:r>
        <w:t xml:space="preserve"> )</w:t>
      </w:r>
      <w:r>
        <w:fldChar w:fldCharType="end"/>
      </w:r>
      <w:r>
        <w:rPr>
          <w:rFonts w:hint="eastAsia"/>
        </w:rPr>
        <w:t>に代入して整理すると、全熱交換器の給気絶対湿度は式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_Ref107851595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7</w:t>
      </w:r>
      <w:r>
        <w:t xml:space="preserve"> )</w:t>
      </w:r>
      <w:r>
        <w:fldChar w:fldCharType="end"/>
      </w:r>
      <w:r>
        <w:rPr>
          <w:rFonts w:hint="eastAsia"/>
        </w:rPr>
        <w:t>となる。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05"/>
      </w:tblGrid>
      <w:tr w:rsidR="00BF5F4E" w14:paraId="0EC93140" w14:textId="77777777" w:rsidTr="00582B0F">
        <w:tc>
          <w:tcPr>
            <w:tcW w:w="8931" w:type="dxa"/>
          </w:tcPr>
          <w:p w14:paraId="4D87FA13" w14:textId="10781C2C" w:rsidR="00BF5F4E" w:rsidRPr="00E83592" w:rsidRDefault="00BF5F4E" w:rsidP="00582B0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oa?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oa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74918C88" w14:textId="0FD74FAC" w:rsidR="00BF5F4E" w:rsidRDefault="00BF5F4E" w:rsidP="00582B0F">
            <w:pPr>
              <w:pStyle w:val="afe"/>
              <w:ind w:firstLine="210"/>
              <w:rPr>
                <w:rFonts w:hint="eastAsia"/>
              </w:rPr>
            </w:pPr>
            <w:bookmarkStart w:id="6" w:name="_Ref107851595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)</w:t>
            </w:r>
            <w:bookmarkEnd w:id="6"/>
          </w:p>
        </w:tc>
      </w:tr>
    </w:tbl>
    <w:p w14:paraId="6EB63B44" w14:textId="5B76EA7C" w:rsidR="00CD0F82" w:rsidRDefault="00CD0F82" w:rsidP="003F31E7">
      <w:pPr>
        <w:pStyle w:val="afc"/>
        <w:rPr>
          <w:rFonts w:hint="eastAsia"/>
        </w:rPr>
      </w:pPr>
    </w:p>
    <w:sectPr w:rsidR="00CD0F82" w:rsidSect="00C201F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9.2pt;height:9.2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A58C7F6E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578787412">
    <w:abstractNumId w:val="0"/>
  </w:num>
  <w:num w:numId="2" w16cid:durableId="2031176999">
    <w:abstractNumId w:val="0"/>
  </w:num>
  <w:num w:numId="3" w16cid:durableId="372464976">
    <w:abstractNumId w:val="2"/>
  </w:num>
  <w:num w:numId="4" w16cid:durableId="1643271840">
    <w:abstractNumId w:val="2"/>
  </w:num>
  <w:num w:numId="5" w16cid:durableId="1023047828">
    <w:abstractNumId w:val="2"/>
  </w:num>
  <w:num w:numId="6" w16cid:durableId="2143695100">
    <w:abstractNumId w:val="2"/>
  </w:num>
  <w:num w:numId="7" w16cid:durableId="394201479">
    <w:abstractNumId w:val="2"/>
  </w:num>
  <w:num w:numId="8" w16cid:durableId="74977649">
    <w:abstractNumId w:val="2"/>
  </w:num>
  <w:num w:numId="9" w16cid:durableId="192972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F5"/>
    <w:rsid w:val="000126DD"/>
    <w:rsid w:val="00041500"/>
    <w:rsid w:val="00043B34"/>
    <w:rsid w:val="00077227"/>
    <w:rsid w:val="000A28FD"/>
    <w:rsid w:val="000A5805"/>
    <w:rsid w:val="00112198"/>
    <w:rsid w:val="001F3048"/>
    <w:rsid w:val="00223A0F"/>
    <w:rsid w:val="00233EF6"/>
    <w:rsid w:val="002642F7"/>
    <w:rsid w:val="002647CC"/>
    <w:rsid w:val="002A6078"/>
    <w:rsid w:val="002C366C"/>
    <w:rsid w:val="00307FD0"/>
    <w:rsid w:val="00326A11"/>
    <w:rsid w:val="003609F3"/>
    <w:rsid w:val="003936FC"/>
    <w:rsid w:val="003F31E7"/>
    <w:rsid w:val="00481860"/>
    <w:rsid w:val="004908D1"/>
    <w:rsid w:val="005468A0"/>
    <w:rsid w:val="00575AFB"/>
    <w:rsid w:val="0063178A"/>
    <w:rsid w:val="006F10A2"/>
    <w:rsid w:val="00704720"/>
    <w:rsid w:val="007526F1"/>
    <w:rsid w:val="007532EB"/>
    <w:rsid w:val="0075419B"/>
    <w:rsid w:val="00862568"/>
    <w:rsid w:val="00904E49"/>
    <w:rsid w:val="00960B71"/>
    <w:rsid w:val="00967B57"/>
    <w:rsid w:val="009A409B"/>
    <w:rsid w:val="009B140C"/>
    <w:rsid w:val="009C53D6"/>
    <w:rsid w:val="009E1755"/>
    <w:rsid w:val="00A21EB2"/>
    <w:rsid w:val="00A71122"/>
    <w:rsid w:val="00A953E7"/>
    <w:rsid w:val="00B33652"/>
    <w:rsid w:val="00B736D8"/>
    <w:rsid w:val="00B952DE"/>
    <w:rsid w:val="00BF5F4E"/>
    <w:rsid w:val="00C201F5"/>
    <w:rsid w:val="00C94168"/>
    <w:rsid w:val="00CA6741"/>
    <w:rsid w:val="00CB3A4D"/>
    <w:rsid w:val="00CD0F82"/>
    <w:rsid w:val="00CE429D"/>
    <w:rsid w:val="00DC14A7"/>
    <w:rsid w:val="00E83592"/>
    <w:rsid w:val="00EE4B0F"/>
    <w:rsid w:val="00F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EBA531"/>
  <w15:chartTrackingRefBased/>
  <w15:docId w15:val="{B6D99E1E-C64A-43C0-A05A-3402B4FB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1122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A71122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3F31E7"/>
    <w:pPr>
      <w:keepNext/>
      <w:numPr>
        <w:ilvl w:val="1"/>
        <w:numId w:val="8"/>
      </w:numPr>
      <w:tabs>
        <w:tab w:val="clear" w:pos="992"/>
      </w:tabs>
      <w:ind w:left="567"/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077227"/>
    <w:pPr>
      <w:keepNext/>
      <w:numPr>
        <w:ilvl w:val="2"/>
        <w:numId w:val="8"/>
      </w:numPr>
      <w:tabs>
        <w:tab w:val="clear" w:pos="1418"/>
      </w:tabs>
      <w:ind w:left="567"/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A71122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A71122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A71122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A71122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A71122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A71122"/>
    <w:rPr>
      <w:rFonts w:ascii="Times New Roman" w:eastAsia="ＭＳ Ｐ明朝" w:hAnsi="Times New Roman" w:cs="Times New Roman"/>
      <w:sz w:val="20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71122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A71122"/>
    <w:rPr>
      <w:rFonts w:ascii="Times New Roman" w:eastAsia="ＭＳ Ｐ明朝" w:hAnsi="Times New Roman" w:cs="Times New Roman"/>
      <w:b/>
      <w:bCs/>
      <w:sz w:val="20"/>
      <w:szCs w:val="24"/>
    </w:rPr>
  </w:style>
  <w:style w:type="character" w:styleId="aa">
    <w:name w:val="Hyperlink"/>
    <w:basedOn w:val="a2"/>
    <w:uiPriority w:val="99"/>
    <w:unhideWhenUsed/>
    <w:rsid w:val="00A71122"/>
    <w:rPr>
      <w:color w:val="0563C1" w:themeColor="hyperlink"/>
      <w:u w:val="single"/>
    </w:rPr>
  </w:style>
  <w:style w:type="paragraph" w:styleId="ab">
    <w:name w:val="footer"/>
    <w:basedOn w:val="a1"/>
    <w:link w:val="ac"/>
    <w:uiPriority w:val="99"/>
    <w:unhideWhenUsed/>
    <w:rsid w:val="00A711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2"/>
    <w:link w:val="ab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styleId="ad">
    <w:name w:val="Placeholder Text"/>
    <w:basedOn w:val="a2"/>
    <w:uiPriority w:val="99"/>
    <w:semiHidden/>
    <w:rsid w:val="00A71122"/>
    <w:rPr>
      <w:color w:val="808080"/>
    </w:rPr>
  </w:style>
  <w:style w:type="paragraph" w:customStyle="1" w:styleId="ae">
    <w:name w:val="プログラムリスト"/>
    <w:basedOn w:val="a1"/>
    <w:autoRedefine/>
    <w:qFormat/>
    <w:rsid w:val="00A71122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f">
    <w:name w:val="header"/>
    <w:basedOn w:val="a1"/>
    <w:link w:val="af0"/>
    <w:uiPriority w:val="99"/>
    <w:unhideWhenUsed/>
    <w:rsid w:val="00A71122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2"/>
    <w:link w:val="af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customStyle="1" w:styleId="af1">
    <w:name w:val="下付け"/>
    <w:rsid w:val="00A71122"/>
    <w:rPr>
      <w:vertAlign w:val="subscript"/>
    </w:rPr>
  </w:style>
  <w:style w:type="paragraph" w:styleId="a">
    <w:name w:val="List Bullet"/>
    <w:basedOn w:val="a1"/>
    <w:autoRedefine/>
    <w:rsid w:val="00A71122"/>
    <w:pPr>
      <w:numPr>
        <w:numId w:val="2"/>
      </w:numPr>
    </w:pPr>
  </w:style>
  <w:style w:type="character" w:styleId="af2">
    <w:name w:val="footnote reference"/>
    <w:basedOn w:val="a2"/>
    <w:uiPriority w:val="99"/>
    <w:unhideWhenUsed/>
    <w:rsid w:val="00A71122"/>
    <w:rPr>
      <w:vertAlign w:val="superscript"/>
    </w:rPr>
  </w:style>
  <w:style w:type="paragraph" w:styleId="af3">
    <w:name w:val="footnote text"/>
    <w:basedOn w:val="a1"/>
    <w:link w:val="af4"/>
    <w:autoRedefine/>
    <w:uiPriority w:val="99"/>
    <w:unhideWhenUsed/>
    <w:qFormat/>
    <w:rsid w:val="00A71122"/>
    <w:pPr>
      <w:snapToGrid w:val="0"/>
      <w:ind w:left="426" w:hangingChars="213" w:hanging="426"/>
      <w:jc w:val="left"/>
    </w:pPr>
  </w:style>
  <w:style w:type="character" w:customStyle="1" w:styleId="af4">
    <w:name w:val="脚注文字列 (文字)"/>
    <w:basedOn w:val="a2"/>
    <w:link w:val="af3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styleId="af5">
    <w:name w:val="Emphasis"/>
    <w:uiPriority w:val="20"/>
    <w:qFormat/>
    <w:rsid w:val="00A71122"/>
    <w:rPr>
      <w:i/>
      <w:iCs/>
    </w:rPr>
  </w:style>
  <w:style w:type="character" w:customStyle="1" w:styleId="af6">
    <w:name w:val="強調赤字"/>
    <w:rsid w:val="00A71122"/>
    <w:rPr>
      <w:b w:val="0"/>
      <w:color w:val="FF0000"/>
    </w:rPr>
  </w:style>
  <w:style w:type="paragraph" w:styleId="af7">
    <w:name w:val="Closing"/>
    <w:basedOn w:val="a1"/>
    <w:link w:val="af8"/>
    <w:autoRedefine/>
    <w:rsid w:val="00A71122"/>
    <w:pPr>
      <w:jc w:val="right"/>
    </w:pPr>
  </w:style>
  <w:style w:type="character" w:customStyle="1" w:styleId="af8">
    <w:name w:val="結語 (文字)"/>
    <w:link w:val="af7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A71122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3F31E7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077227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A71122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A71122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A71122"/>
    <w:rPr>
      <w:rFonts w:ascii="Times New Roman" w:eastAsia="ＭＳ Ｐ明朝" w:hAnsi="Times New Roman" w:cs="Times New Roman"/>
      <w:sz w:val="20"/>
      <w:szCs w:val="24"/>
    </w:rPr>
  </w:style>
  <w:style w:type="paragraph" w:styleId="af9">
    <w:name w:val="No Spacing"/>
    <w:basedOn w:val="a1"/>
    <w:autoRedefine/>
    <w:qFormat/>
    <w:rsid w:val="00A71122"/>
    <w:pPr>
      <w:snapToGrid w:val="0"/>
    </w:pPr>
    <w:rPr>
      <w:bCs/>
      <w:sz w:val="18"/>
    </w:rPr>
  </w:style>
  <w:style w:type="paragraph" w:customStyle="1" w:styleId="afa">
    <w:name w:val="行間詰めタイトル"/>
    <w:basedOn w:val="a1"/>
    <w:autoRedefine/>
    <w:rsid w:val="00A71122"/>
    <w:pPr>
      <w:snapToGrid w:val="0"/>
      <w:jc w:val="center"/>
    </w:pPr>
    <w:rPr>
      <w:rFonts w:ascii="Cambria Math" w:eastAsia="ＭＳ Ｐゴシック" w:hAnsi="Cambria Math" w:cs="Cambria Math"/>
      <w:i/>
      <w:iCs/>
      <w:sz w:val="18"/>
    </w:rPr>
  </w:style>
  <w:style w:type="paragraph" w:customStyle="1" w:styleId="C">
    <w:name w:val="行詰めC"/>
    <w:basedOn w:val="af9"/>
    <w:qFormat/>
    <w:rsid w:val="00A71122"/>
    <w:pPr>
      <w:jc w:val="center"/>
    </w:pPr>
  </w:style>
  <w:style w:type="paragraph" w:customStyle="1" w:styleId="R">
    <w:name w:val="行詰めR"/>
    <w:basedOn w:val="af9"/>
    <w:qFormat/>
    <w:rsid w:val="00A71122"/>
    <w:pPr>
      <w:jc w:val="right"/>
    </w:pPr>
  </w:style>
  <w:style w:type="character" w:styleId="afb">
    <w:name w:val="line number"/>
    <w:basedOn w:val="a2"/>
    <w:uiPriority w:val="99"/>
    <w:semiHidden/>
    <w:unhideWhenUsed/>
    <w:rsid w:val="00A71122"/>
  </w:style>
  <w:style w:type="paragraph" w:styleId="afc">
    <w:name w:val="Body Text"/>
    <w:basedOn w:val="a1"/>
    <w:link w:val="afd"/>
    <w:autoRedefine/>
    <w:rsid w:val="003F31E7"/>
    <w:pPr>
      <w:ind w:firstLineChars="100" w:firstLine="210"/>
    </w:pPr>
    <w:rPr>
      <w:sz w:val="21"/>
    </w:rPr>
  </w:style>
  <w:style w:type="character" w:customStyle="1" w:styleId="afd">
    <w:name w:val="本文 (文字)"/>
    <w:link w:val="afc"/>
    <w:rsid w:val="003F31E7"/>
    <w:rPr>
      <w:rFonts w:ascii="Times New Roman" w:eastAsia="ＭＳ Ｐ明朝" w:hAnsi="Times New Roman" w:cs="Times New Roman"/>
      <w:szCs w:val="24"/>
    </w:rPr>
  </w:style>
  <w:style w:type="paragraph" w:customStyle="1" w:styleId="afe">
    <w:name w:val="式番号"/>
    <w:basedOn w:val="afc"/>
    <w:next w:val="afc"/>
    <w:autoRedefine/>
    <w:rsid w:val="00A71122"/>
    <w:pPr>
      <w:ind w:firstLine="100"/>
      <w:jc w:val="right"/>
    </w:pPr>
  </w:style>
  <w:style w:type="paragraph" w:styleId="aff">
    <w:name w:val="Signature"/>
    <w:basedOn w:val="a1"/>
    <w:next w:val="a1"/>
    <w:link w:val="aff0"/>
    <w:autoRedefine/>
    <w:rsid w:val="00A71122"/>
    <w:pPr>
      <w:jc w:val="right"/>
    </w:pPr>
    <w:rPr>
      <w:sz w:val="21"/>
    </w:rPr>
  </w:style>
  <w:style w:type="character" w:customStyle="1" w:styleId="aff0">
    <w:name w:val="署名 (文字)"/>
    <w:link w:val="aff"/>
    <w:rsid w:val="00A71122"/>
    <w:rPr>
      <w:rFonts w:ascii="Times New Roman" w:eastAsia="ＭＳ Ｐ明朝" w:hAnsi="Times New Roman" w:cs="Times New Roman"/>
      <w:szCs w:val="24"/>
    </w:rPr>
  </w:style>
  <w:style w:type="character" w:customStyle="1" w:styleId="aff1">
    <w:name w:val="上付け"/>
    <w:rsid w:val="00A71122"/>
    <w:rPr>
      <w:vertAlign w:val="superscript"/>
    </w:rPr>
  </w:style>
  <w:style w:type="paragraph" w:customStyle="1" w:styleId="aff2">
    <w:name w:val="図"/>
    <w:basedOn w:val="a1"/>
    <w:autoRedefine/>
    <w:rsid w:val="00A71122"/>
    <w:pPr>
      <w:snapToGrid w:val="0"/>
      <w:jc w:val="center"/>
    </w:pPr>
  </w:style>
  <w:style w:type="paragraph" w:styleId="aff3">
    <w:name w:val="caption"/>
    <w:basedOn w:val="a1"/>
    <w:next w:val="a1"/>
    <w:autoRedefine/>
    <w:qFormat/>
    <w:rsid w:val="00A71122"/>
    <w:pPr>
      <w:jc w:val="center"/>
    </w:pPr>
    <w:rPr>
      <w:rFonts w:ascii="Arial" w:eastAsia="ＭＳ Ｐゴシック" w:hAnsi="Arial"/>
      <w:bCs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A711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5">
    <w:name w:val="吹き出し (文字)"/>
    <w:basedOn w:val="a2"/>
    <w:link w:val="aff4"/>
    <w:uiPriority w:val="99"/>
    <w:semiHidden/>
    <w:rsid w:val="00A71122"/>
    <w:rPr>
      <w:rFonts w:asciiTheme="majorHAnsi" w:eastAsiaTheme="majorEastAsia" w:hAnsiTheme="majorHAnsi" w:cstheme="majorBidi"/>
      <w:sz w:val="18"/>
      <w:szCs w:val="18"/>
    </w:rPr>
  </w:style>
  <w:style w:type="table" w:styleId="aff6">
    <w:name w:val="Table Grid"/>
    <w:basedOn w:val="a3"/>
    <w:uiPriority w:val="59"/>
    <w:rsid w:val="00A71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表タイトル"/>
    <w:basedOn w:val="afc"/>
    <w:autoRedefine/>
    <w:rsid w:val="00A71122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8">
    <w:name w:val="Title"/>
    <w:basedOn w:val="a1"/>
    <w:next w:val="a1"/>
    <w:link w:val="aff9"/>
    <w:autoRedefine/>
    <w:qFormat/>
    <w:rsid w:val="00A71122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9">
    <w:name w:val="表題 (文字)"/>
    <w:link w:val="aff8"/>
    <w:rsid w:val="00A71122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c"/>
    <w:autoRedefine/>
    <w:rsid w:val="00A71122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A71122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A71122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A71122"/>
    <w:pPr>
      <w:jc w:val="right"/>
    </w:pPr>
  </w:style>
  <w:style w:type="paragraph" w:styleId="affa">
    <w:name w:val="Subtitle"/>
    <w:basedOn w:val="a1"/>
    <w:link w:val="affb"/>
    <w:qFormat/>
    <w:rsid w:val="00A71122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b">
    <w:name w:val="副題 (文字)"/>
    <w:link w:val="affa"/>
    <w:rsid w:val="00A71122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A71122"/>
  </w:style>
  <w:style w:type="paragraph" w:styleId="21">
    <w:name w:val="toc 2"/>
    <w:basedOn w:val="a1"/>
    <w:next w:val="a1"/>
    <w:autoRedefine/>
    <w:uiPriority w:val="39"/>
    <w:unhideWhenUsed/>
    <w:rsid w:val="00A71122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A71122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59912D5F3CB7E48A16FA488DCE0BDA8" ma:contentTypeVersion="4" ma:contentTypeDescription="新しいドキュメントを作成します。" ma:contentTypeScope="" ma:versionID="653914fef3312b5b676574ac49de9030">
  <xsd:schema xmlns:xsd="http://www.w3.org/2001/XMLSchema" xmlns:xs="http://www.w3.org/2001/XMLSchema" xmlns:p="http://schemas.microsoft.com/office/2006/metadata/properties" xmlns:ns2="9208fefe-00f3-4f77-ad7e-3e38cdb6f50c" targetNamespace="http://schemas.microsoft.com/office/2006/metadata/properties" ma:root="true" ma:fieldsID="ee9ae5152480594a2360c7d8f6e1d6c5" ns2:_="">
    <xsd:import namespace="9208fefe-00f3-4f77-ad7e-3e38cdb6f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8fefe-00f3-4f77-ad7e-3e38cdb6f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D8AFF-C49A-47C6-905F-8A032E4DA7C4}"/>
</file>

<file path=customXml/itemProps2.xml><?xml version="1.0" encoding="utf-8"?>
<ds:datastoreItem xmlns:ds="http://schemas.openxmlformats.org/officeDocument/2006/customXml" ds:itemID="{7E91E12C-942C-4C83-9AA1-0738257192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 佐藤</dc:creator>
  <cp:keywords/>
  <dc:description/>
  <cp:lastModifiedBy>誠 佐藤</cp:lastModifiedBy>
  <cp:revision>9</cp:revision>
  <dcterms:created xsi:type="dcterms:W3CDTF">2022-07-04T05:32:00Z</dcterms:created>
  <dcterms:modified xsi:type="dcterms:W3CDTF">2022-07-04T09:26:00Z</dcterms:modified>
</cp:coreProperties>
</file>