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3C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F296E">
        <w:rPr>
          <w:rFonts w:asciiTheme="minorBidi" w:hAnsiTheme="minorBidi"/>
          <w:b/>
          <w:bCs/>
          <w:sz w:val="28"/>
          <w:szCs w:val="28"/>
        </w:rPr>
        <w:t xml:space="preserve">Corrigé de l’examen P. O. O. </w:t>
      </w:r>
    </w:p>
    <w:p w:rsidR="002F296E" w:rsidRDefault="002F296E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  <w:u w:val="single"/>
        </w:rPr>
      </w:pPr>
    </w:p>
    <w:p w:rsidR="002F296E" w:rsidRPr="002F296E" w:rsidRDefault="002F296E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  <w:u w:val="single"/>
        </w:rPr>
      </w:pPr>
      <w:r w:rsidRPr="002F296E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Exercice 1 :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java.util.Scanner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Ensemble {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private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] </w:t>
      </w:r>
      <w:r w:rsidRPr="002F296E">
        <w:rPr>
          <w:rFonts w:asciiTheme="minorBidi" w:hAnsiTheme="minorBidi"/>
          <w:color w:val="0000C0"/>
          <w:sz w:val="24"/>
          <w:szCs w:val="24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Ensemble(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</w:p>
    <w:p w:rsidR="002F296E" w:rsidRPr="002F296E" w:rsidRDefault="002F296E" w:rsidP="005D635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50];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</w:rPr>
        <w:t>=0;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setn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n){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=n;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setE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[] E){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=E;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[]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getE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5D635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getn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Scanner lire =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Scanner(System.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in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"donnez n 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"Donnez les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0000C0"/>
          <w:sz w:val="24"/>
          <w:szCs w:val="24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2A00FF"/>
          <w:sz w:val="24"/>
          <w:szCs w:val="24"/>
        </w:rPr>
        <w:t xml:space="preserve">" valeurs 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</w:rPr>
        <w:t>entieres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</w:rPr>
        <w:t>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(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=0;i&lt;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</w:rPr>
        <w:t>[i]=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5D635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static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Ensemble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somEnsemble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Ensemble e1, Ensemble e2){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1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Ensemble e3=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Ensemble(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=0;i&lt;e1.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;i++)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e3.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]=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e1.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]+e2.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e3.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=e1.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e3;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afficheEnsemble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"{"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=0;i&lt;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]+</w:t>
      </w:r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","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"}"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java.util.Scanner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{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private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Ensemble[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] 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(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proofErr w:type="gramEnd"/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Ensemble[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50];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getT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Ensemble[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]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getTE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setT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t){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</w:rPr>
        <w:t>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=t;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setTE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Ensemble[] TE){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=TE;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Scanner lire =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Scanner(System.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in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"Donnez t: 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"Donnez les ensembles 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&lt;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++){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]=</w:t>
      </w:r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Ensemble();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[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</w:rPr>
        <w:t>].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afficheTabEns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"Les ensembles 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&lt;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</w:t>
      </w:r>
      <w:r>
        <w:rPr>
          <w:rFonts w:asciiTheme="minorBidi" w:hAnsiTheme="minorBidi"/>
          <w:color w:val="000000"/>
          <w:sz w:val="24"/>
          <w:szCs w:val="24"/>
          <w:lang w:val="en-US"/>
        </w:rPr>
        <w:t xml:space="preserve">   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[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afficheEnsemble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lastRenderedPageBreak/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somme2a2(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  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1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7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TS=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k=0;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&lt;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-1;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j=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+1;j&lt;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;j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++){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TS.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[k]=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Ensemble.</w:t>
      </w:r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somEnsemble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[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i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], </w:t>
      </w:r>
      <w:r w:rsidRPr="002F296E">
        <w:rPr>
          <w:rFonts w:asciiTheme="minorBidi" w:hAnsiTheme="minorBidi"/>
          <w:color w:val="0000C0"/>
          <w:sz w:val="24"/>
          <w:szCs w:val="24"/>
        </w:rPr>
        <w:t>TE</w:t>
      </w:r>
      <w:r w:rsidRPr="002F296E">
        <w:rPr>
          <w:rFonts w:asciiTheme="minorBidi" w:hAnsiTheme="minorBidi"/>
          <w:color w:val="000000"/>
          <w:sz w:val="24"/>
          <w:szCs w:val="24"/>
        </w:rPr>
        <w:t>[j]);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k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++;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TS.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=k;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TS;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Principal {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2F296E" w:rsidRPr="005D635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args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 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</w:t>
      </w:r>
      <w:r w:rsidR="005D635E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1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,25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highlight w:val="lightGray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TA =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highlight w:val="lightGray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TA.lireTabEnsemble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highlight w:val="lightGray"/>
        </w:rPr>
        <w:t>TabEnsemble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TDeux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TA.somme2a2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TDeux.afficheTabEns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2F296E" w:rsidRPr="002F296E" w:rsidRDefault="002F296E" w:rsidP="002F29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2F296E" w:rsidRPr="002F296E" w:rsidRDefault="002F296E">
      <w:pPr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sz w:val="24"/>
          <w:szCs w:val="24"/>
        </w:rPr>
        <w:br w:type="page"/>
      </w:r>
    </w:p>
    <w:p w:rsidR="002F296E" w:rsidRPr="002F296E" w:rsidRDefault="002F296E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2F296E" w:rsidRPr="002F296E" w:rsidRDefault="002F296E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  <w:u w:val="single"/>
        </w:rPr>
      </w:pPr>
      <w:r w:rsidRPr="002F296E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Exercice 2 :</w:t>
      </w:r>
    </w:p>
    <w:p w:rsidR="002F296E" w:rsidRPr="002F296E" w:rsidRDefault="002F296E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Habitation 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String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adresse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9A5B3C" w:rsidRPr="005D635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Habitation(String p, String a,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0,5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p;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adresse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a;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s;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affiche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5D635E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</w:rPr>
        <w:t>: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2A00FF"/>
          <w:sz w:val="24"/>
          <w:szCs w:val="24"/>
        </w:rPr>
        <w:t>" Adresse: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2A00FF"/>
          <w:sz w:val="24"/>
          <w:szCs w:val="24"/>
        </w:rPr>
        <w:t>" Surface: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100*</w:t>
      </w:r>
      <w:r w:rsidRPr="002F296E">
        <w:rPr>
          <w:rFonts w:asciiTheme="minorBidi" w:hAnsiTheme="minorBidi"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9A5B3C" w:rsidRPr="002F296E" w:rsidRDefault="009A5B3C" w:rsidP="00F76C39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4"/>
          <w:szCs w:val="24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extends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Habitation{</w:t>
      </w:r>
      <w:proofErr w:type="gramEnd"/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;</w:t>
      </w:r>
      <w:r w:rsidR="005D635E">
        <w:rPr>
          <w:rFonts w:asciiTheme="minorBidi" w:hAnsiTheme="minorBidi"/>
          <w:color w:val="000000"/>
          <w:sz w:val="24"/>
          <w:szCs w:val="24"/>
        </w:rPr>
        <w:t xml:space="preserve">                            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5D635E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5D635E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boolean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2F296E">
        <w:rPr>
          <w:rFonts w:asciiTheme="minorBidi" w:hAnsiTheme="minorBidi"/>
          <w:color w:val="0000C0"/>
          <w:sz w:val="24"/>
          <w:szCs w:val="24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(String p, String a,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s,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piscine) 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p, a, s);</w:t>
      </w:r>
      <w:r w:rsidR="00800D2F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             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1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,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0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</w:rPr>
        <w:t>piscine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=piscine;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affiche(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800D2F">
        <w:rPr>
          <w:rFonts w:asciiTheme="minorBidi" w:hAnsiTheme="minorBidi"/>
          <w:color w:val="000000"/>
          <w:sz w:val="24"/>
          <w:szCs w:val="24"/>
        </w:rPr>
        <w:t xml:space="preserve">                     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7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</w:rPr>
        <w:t>.affiche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if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 xml:space="preserve"> (</w:t>
      </w:r>
      <w:r w:rsidRPr="002F296E">
        <w:rPr>
          <w:rFonts w:asciiTheme="minorBidi" w:hAnsiTheme="minorBidi"/>
          <w:color w:val="0000C0"/>
          <w:sz w:val="24"/>
          <w:szCs w:val="24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</w:rPr>
        <w:t>)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"Nombre de pièces: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2A00FF"/>
          <w:sz w:val="24"/>
          <w:szCs w:val="24"/>
        </w:rPr>
        <w:t>" Avec piscine"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F76C39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A00FF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else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"Nombre de pièces: "</w:t>
      </w:r>
      <w:r w:rsidRPr="002F296E">
        <w:rPr>
          <w:rFonts w:asciiTheme="minorBidi" w:hAnsiTheme="minorBidi"/>
          <w:color w:val="000000"/>
          <w:sz w:val="24"/>
          <w:szCs w:val="24"/>
        </w:rPr>
        <w:t>+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+</w:t>
      </w:r>
      <w:r w:rsidRPr="002F296E">
        <w:rPr>
          <w:rFonts w:asciiTheme="minorBidi" w:hAnsiTheme="minorBidi"/>
          <w:color w:val="2A00FF"/>
          <w:sz w:val="24"/>
          <w:szCs w:val="24"/>
        </w:rPr>
        <w:t xml:space="preserve">" Sans </w:t>
      </w:r>
    </w:p>
    <w:p w:rsidR="009A5B3C" w:rsidRPr="002F296E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2A00FF"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 w:rsidR="009A5B3C" w:rsidRPr="002F296E">
        <w:rPr>
          <w:rFonts w:asciiTheme="minorBidi" w:hAnsiTheme="minorBidi"/>
          <w:color w:val="2A00FF"/>
          <w:sz w:val="24"/>
          <w:szCs w:val="24"/>
        </w:rPr>
        <w:t>piscine</w:t>
      </w:r>
      <w:proofErr w:type="gramEnd"/>
      <w:r w:rsidR="009A5B3C" w:rsidRPr="002F296E">
        <w:rPr>
          <w:rFonts w:asciiTheme="minorBidi" w:hAnsiTheme="minorBidi"/>
          <w:color w:val="2A00FF"/>
          <w:sz w:val="24"/>
          <w:szCs w:val="24"/>
        </w:rPr>
        <w:t>"</w:t>
      </w:r>
      <w:r w:rsidR="009A5B3C"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800D2F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        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1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,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2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(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()+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*100+5000;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()+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*100; </w:t>
      </w:r>
    </w:p>
    <w:p w:rsidR="009A5B3C" w:rsidRPr="00800D2F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800D2F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800D2F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800D2F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lastRenderedPageBreak/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extends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Habitation{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  <w:r w:rsidR="00800D2F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 </w:t>
      </w:r>
      <w:r w:rsidR="00800D2F" w:rsidRPr="00800D2F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0,25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9A5B3C" w:rsidRPr="00800D2F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(String p, String a,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s,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 {</w:t>
      </w:r>
      <w:r w:rsidR="00800D2F">
        <w:rPr>
          <w:rFonts w:asciiTheme="minorBidi" w:hAnsiTheme="minorBidi"/>
          <w:color w:val="000000"/>
          <w:sz w:val="24"/>
          <w:szCs w:val="24"/>
          <w:lang w:val="en-US"/>
        </w:rPr>
        <w:t xml:space="preserve">     </w:t>
      </w:r>
      <w:r w:rsidR="00800D2F" w:rsidRPr="00800D2F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0,5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p,a,s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this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</w:t>
      </w:r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affiche(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){</w:t>
      </w:r>
      <w:r w:rsidR="00800D2F">
        <w:rPr>
          <w:rFonts w:asciiTheme="minorBidi" w:hAnsiTheme="minorBidi"/>
          <w:color w:val="000000"/>
          <w:sz w:val="24"/>
          <w:szCs w:val="24"/>
        </w:rPr>
        <w:t xml:space="preserve">                    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0,5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</w:rPr>
        <w:t>.affiche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"Nombre d'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</w:rPr>
        <w:t>employe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</w:rPr>
        <w:t>: "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+ 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  <w:r w:rsidR="00800D2F">
        <w:rPr>
          <w:rFonts w:asciiTheme="minorBidi" w:hAnsiTheme="minorBidi"/>
          <w:color w:val="000000"/>
          <w:sz w:val="24"/>
          <w:szCs w:val="24"/>
          <w:lang w:val="en-US"/>
        </w:rPr>
        <w:t xml:space="preserve">         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0,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7</w:t>
      </w:r>
      <w:r w:rsidR="00800D2F" w:rsidRPr="005D635E">
        <w:rPr>
          <w:rFonts w:asciiTheme="minorBidi" w:hAnsiTheme="minorBidi"/>
          <w:b/>
          <w:bCs/>
          <w:color w:val="FF0000"/>
          <w:sz w:val="24"/>
          <w:szCs w:val="24"/>
        </w:rPr>
        <w:t>5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super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()+(</w:t>
      </w:r>
      <w:proofErr w:type="spellStart"/>
      <w:r w:rsidRPr="002F296E">
        <w:rPr>
          <w:rFonts w:asciiTheme="minorBidi" w:hAnsiTheme="minorBidi"/>
          <w:color w:val="0000C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*100)/10;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4"/>
          <w:szCs w:val="24"/>
          <w:lang w:val="en-US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java.util.Scanner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class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Principal 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String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String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adresse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double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Scanner lire=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Scanner(</w:t>
      </w:r>
      <w:proofErr w:type="spellStart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.println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Proprietaire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:"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proprietaire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=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lire.next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.println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Adresse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:"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adresse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lire.next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"Surface:"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lire.nextDouble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 xml:space="preserve">"Nombre de 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</w:rPr>
        <w:t>pieces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</w:rPr>
        <w:t>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nbPieces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 S'il y a une piscine tapez oui sinon tapez non"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String rep=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lire.next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(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rep.equals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oui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))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true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piscine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false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}</w:t>
      </w: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F76C39" w:rsidRDefault="00F76C39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lastRenderedPageBreak/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Scanner lire=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Scanner(</w:t>
      </w:r>
      <w:proofErr w:type="spellStart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in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.println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Proprietaire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:"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proprietaire</w:t>
      </w:r>
      <w:proofErr w:type="spellEnd"/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=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lire.next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"Adresse:"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"Surface:"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lire.nextDouble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</w:rPr>
        <w:t>.println(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</w:rPr>
        <w:t>"Nombre d'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</w:rPr>
        <w:t>employe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</w:rPr>
        <w:t>:"</w:t>
      </w:r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ab/>
        <w:t xml:space="preserve">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lire.nextInt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static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void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args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 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Habitation[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] H=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Habitation[5];</w:t>
      </w:r>
      <w:r w:rsidR="00800D2F">
        <w:rPr>
          <w:rFonts w:asciiTheme="minorBidi" w:hAnsiTheme="minorBidi"/>
          <w:color w:val="000000"/>
          <w:sz w:val="24"/>
          <w:szCs w:val="24"/>
        </w:rPr>
        <w:t xml:space="preserve">      </w:t>
      </w:r>
      <w:r w:rsidR="00800D2F">
        <w:rPr>
          <w:rFonts w:asciiTheme="minorBidi" w:hAnsiTheme="minorBidi"/>
          <w:b/>
          <w:bCs/>
          <w:color w:val="FF0000"/>
          <w:sz w:val="24"/>
          <w:szCs w:val="24"/>
        </w:rPr>
        <w:t>3,0 pts pour la méthode main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lireHabProf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0]=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lireHabProf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1]=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HabProf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nbEmploye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lireHabIndiv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2]=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nbPieces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piscine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lireHabIndiv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3]=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nbPieces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piscine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2F296E">
        <w:rPr>
          <w:rFonts w:asciiTheme="minorBidi" w:hAnsiTheme="minorBidi"/>
          <w:i/>
          <w:iCs/>
          <w:color w:val="000000"/>
          <w:sz w:val="24"/>
          <w:szCs w:val="24"/>
        </w:rPr>
        <w:t>lireHabIndiv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color w:val="000000"/>
          <w:sz w:val="24"/>
          <w:szCs w:val="24"/>
        </w:rPr>
        <w:t>H[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</w:rPr>
        <w:t>4]=</w:t>
      </w:r>
      <w:r w:rsidRPr="002F296E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</w:rPr>
        <w:t>HabIndiv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proprietaire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adresse</w:t>
      </w:r>
      <w:r w:rsidRPr="002F296E">
        <w:rPr>
          <w:rFonts w:asciiTheme="minorBidi" w:hAnsiTheme="minorBidi"/>
          <w:color w:val="000000"/>
          <w:sz w:val="24"/>
          <w:szCs w:val="24"/>
        </w:rPr>
        <w:t xml:space="preserve">, </w:t>
      </w:r>
      <w:proofErr w:type="spellStart"/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surface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nbPieces</w:t>
      </w:r>
      <w:r w:rsidRPr="002F296E">
        <w:rPr>
          <w:rFonts w:asciiTheme="minorBidi" w:hAnsiTheme="minorBidi"/>
          <w:color w:val="000000"/>
          <w:sz w:val="24"/>
          <w:szCs w:val="24"/>
        </w:rPr>
        <w:t>,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</w:rPr>
        <w:t>piscine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for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296E">
        <w:rPr>
          <w:rFonts w:asciiTheme="minorBidi" w:hAnsiTheme="minorBidi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=0;i&lt;5;i++){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  <w:t>H[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affiche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System.</w:t>
      </w:r>
      <w:r w:rsidRPr="002F296E">
        <w:rPr>
          <w:rFonts w:asciiTheme="minorBidi" w:hAnsiTheme="minorBidi"/>
          <w:i/>
          <w:iCs/>
          <w:color w:val="0000C0"/>
          <w:sz w:val="24"/>
          <w:szCs w:val="24"/>
          <w:lang w:val="en-US"/>
        </w:rPr>
        <w:t>out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.println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</w:t>
      </w:r>
      <w:proofErr w:type="gram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"</w:t>
      </w:r>
      <w:proofErr w:type="spellStart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L'impot</w:t>
      </w:r>
      <w:proofErr w:type="spellEnd"/>
      <w:r w:rsidRPr="002F296E">
        <w:rPr>
          <w:rFonts w:asciiTheme="minorBidi" w:hAnsiTheme="minorBidi"/>
          <w:color w:val="2A00FF"/>
          <w:sz w:val="24"/>
          <w:szCs w:val="24"/>
          <w:lang w:val="en-US"/>
        </w:rPr>
        <w:t>="</w:t>
      </w: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+H[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].</w:t>
      </w:r>
      <w:proofErr w:type="spellStart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impot</w:t>
      </w:r>
      <w:proofErr w:type="spellEnd"/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>());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A5B3C" w:rsidRPr="002F296E" w:rsidRDefault="009A5B3C" w:rsidP="009A5B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F296E">
        <w:rPr>
          <w:rFonts w:asciiTheme="minorBidi" w:hAnsiTheme="minorBidi"/>
          <w:color w:val="000000"/>
          <w:sz w:val="24"/>
          <w:szCs w:val="24"/>
        </w:rPr>
        <w:t>}</w:t>
      </w:r>
    </w:p>
    <w:p w:rsidR="009A5B3C" w:rsidRPr="002F296E" w:rsidRDefault="009A5B3C">
      <w:pPr>
        <w:rPr>
          <w:rFonts w:asciiTheme="minorBidi" w:hAnsiTheme="minorBidi"/>
          <w:sz w:val="24"/>
          <w:szCs w:val="24"/>
        </w:rPr>
      </w:pPr>
    </w:p>
    <w:sectPr w:rsidR="009A5B3C" w:rsidRPr="002F296E" w:rsidSect="002F296E">
      <w:headerReference w:type="default" r:id="rId6"/>
      <w:pgSz w:w="12240" w:h="15840"/>
      <w:pgMar w:top="1417" w:right="1750" w:bottom="1417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D2" w:rsidRDefault="000D04D2" w:rsidP="002F296E">
      <w:pPr>
        <w:spacing w:after="0" w:line="240" w:lineRule="auto"/>
      </w:pPr>
      <w:r>
        <w:separator/>
      </w:r>
    </w:p>
  </w:endnote>
  <w:endnote w:type="continuationSeparator" w:id="0">
    <w:p w:rsidR="000D04D2" w:rsidRDefault="000D04D2" w:rsidP="002F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D2" w:rsidRDefault="000D04D2" w:rsidP="002F296E">
      <w:pPr>
        <w:spacing w:after="0" w:line="240" w:lineRule="auto"/>
      </w:pPr>
      <w:r>
        <w:separator/>
      </w:r>
    </w:p>
  </w:footnote>
  <w:footnote w:type="continuationSeparator" w:id="0">
    <w:p w:rsidR="000D04D2" w:rsidRDefault="000D04D2" w:rsidP="002F2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96E" w:rsidRPr="005D3B5A" w:rsidRDefault="002F296E" w:rsidP="002F296E">
    <w:pPr>
      <w:spacing w:after="0" w:line="240" w:lineRule="auto"/>
      <w:jc w:val="both"/>
      <w:rPr>
        <w:rFonts w:ascii="Arial" w:hAnsi="Arial"/>
      </w:rPr>
    </w:pPr>
    <w:r>
      <w:rPr>
        <w:rFonts w:ascii="Arial" w:hAnsi="Arial"/>
      </w:rPr>
      <w:t xml:space="preserve">U.S.T.H.B. - Faculté d’électronique et d’informatique – Département d’Informatique                                                        </w:t>
    </w:r>
    <w:r w:rsidRPr="005D3B5A">
      <w:rPr>
        <w:rFonts w:ascii="Arial" w:hAnsi="Arial"/>
      </w:rPr>
      <w:t xml:space="preserve">L2 ACAD </w:t>
    </w:r>
    <w:r>
      <w:rPr>
        <w:rFonts w:ascii="Arial" w:hAnsi="Arial"/>
      </w:rPr>
      <w:t xml:space="preserve"> Section B –</w:t>
    </w:r>
    <w:r w:rsidRPr="005D3B5A">
      <w:rPr>
        <w:rFonts w:ascii="Arial" w:hAnsi="Arial"/>
      </w:rPr>
      <w:t xml:space="preserve"> </w:t>
    </w:r>
    <w:r>
      <w:rPr>
        <w:rFonts w:ascii="Arial" w:hAnsi="Arial"/>
      </w:rPr>
      <w:t xml:space="preserve">2010/2011                                                                          </w:t>
    </w:r>
    <w:r w:rsidRPr="005D3B5A">
      <w:rPr>
        <w:rFonts w:ascii="Arial" w:hAnsi="Arial"/>
      </w:rPr>
      <w:t>C. IGHILAZA</w:t>
    </w:r>
  </w:p>
  <w:p w:rsidR="002F296E" w:rsidRPr="005D3B5A" w:rsidRDefault="002F296E" w:rsidP="002F296E">
    <w:pPr>
      <w:pStyle w:val="En-tte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35pt;margin-top:6pt;width:453.75pt;height:0;z-index:25166028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A5B3C"/>
    <w:rsid w:val="000D04D2"/>
    <w:rsid w:val="002F296E"/>
    <w:rsid w:val="00562B08"/>
    <w:rsid w:val="005D635E"/>
    <w:rsid w:val="00720324"/>
    <w:rsid w:val="00800D2F"/>
    <w:rsid w:val="009A5B3C"/>
    <w:rsid w:val="00D23855"/>
    <w:rsid w:val="00DC6CBF"/>
    <w:rsid w:val="00F15211"/>
    <w:rsid w:val="00F7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2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296E"/>
  </w:style>
  <w:style w:type="paragraph" w:styleId="Pieddepage">
    <w:name w:val="footer"/>
    <w:basedOn w:val="Normal"/>
    <w:link w:val="PieddepageCar"/>
    <w:uiPriority w:val="99"/>
    <w:semiHidden/>
    <w:unhideWhenUsed/>
    <w:rsid w:val="002F2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296E"/>
  </w:style>
  <w:style w:type="paragraph" w:styleId="Textedebulles">
    <w:name w:val="Balloon Text"/>
    <w:basedOn w:val="Normal"/>
    <w:link w:val="TextedebullesCar"/>
    <w:uiPriority w:val="99"/>
    <w:semiHidden/>
    <w:unhideWhenUsed/>
    <w:rsid w:val="002F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2011-06-06T14:15:00Z</dcterms:created>
  <dcterms:modified xsi:type="dcterms:W3CDTF">2011-06-06T14:39:00Z</dcterms:modified>
</cp:coreProperties>
</file>