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FA" w:rsidRPr="00285C2A" w:rsidRDefault="00574695" w:rsidP="009F2DA3">
      <w:pPr>
        <w:tabs>
          <w:tab w:val="left" w:pos="90"/>
        </w:tabs>
        <w:jc w:val="both"/>
        <w:rPr>
          <w:rFonts w:ascii="Verdana" w:hAnsi="Verdana"/>
          <w:b/>
          <w:sz w:val="22"/>
          <w:szCs w:val="22"/>
          <w:lang w:val="fr-FR"/>
        </w:rPr>
      </w:pPr>
      <w:r w:rsidRPr="00285C2A">
        <w:rPr>
          <w:rFonts w:ascii="Verdana" w:hAnsi="Verdana"/>
          <w:b/>
          <w:sz w:val="22"/>
          <w:szCs w:val="22"/>
          <w:lang w:val="fr-FR"/>
        </w:rPr>
        <w:t>S</w:t>
      </w:r>
      <w:r w:rsidR="00F900FA" w:rsidRPr="00285C2A">
        <w:rPr>
          <w:rFonts w:ascii="Verdana" w:hAnsi="Verdana"/>
          <w:b/>
          <w:sz w:val="22"/>
          <w:szCs w:val="22"/>
          <w:lang w:val="fr-FR"/>
        </w:rPr>
        <w:t>ripathy.</w:t>
      </w:r>
      <w:r w:rsidR="00271DA1">
        <w:rPr>
          <w:rFonts w:ascii="Verdana" w:hAnsi="Verdana"/>
          <w:b/>
          <w:sz w:val="22"/>
          <w:szCs w:val="22"/>
          <w:lang w:val="fr-FR"/>
        </w:rPr>
        <w:t xml:space="preserve"> </w:t>
      </w:r>
      <w:r w:rsidR="00F900FA" w:rsidRPr="00285C2A">
        <w:rPr>
          <w:rFonts w:ascii="Verdana" w:hAnsi="Verdana"/>
          <w:b/>
          <w:sz w:val="22"/>
          <w:szCs w:val="22"/>
          <w:lang w:val="fr-FR"/>
        </w:rPr>
        <w:t>S</w:t>
      </w:r>
    </w:p>
    <w:p w:rsidR="00FC7225" w:rsidRPr="00285C2A" w:rsidRDefault="00574695" w:rsidP="00CF2B01">
      <w:pPr>
        <w:jc w:val="both"/>
        <w:rPr>
          <w:rFonts w:ascii="Verdana" w:hAnsi="Verdana"/>
          <w:sz w:val="18"/>
          <w:szCs w:val="18"/>
          <w:lang w:val="fr-FR"/>
        </w:rPr>
      </w:pPr>
      <w:r w:rsidRPr="00285C2A">
        <w:rPr>
          <w:rFonts w:ascii="Verdana" w:hAnsi="Verdana"/>
          <w:sz w:val="18"/>
          <w:szCs w:val="18"/>
          <w:lang w:val="fr-FR"/>
        </w:rPr>
        <w:t xml:space="preserve">Mobile: +91 </w:t>
      </w:r>
      <w:r w:rsidR="00F52DD6" w:rsidRPr="00285C2A">
        <w:rPr>
          <w:rFonts w:ascii="Verdana" w:hAnsi="Verdana"/>
          <w:sz w:val="18"/>
          <w:szCs w:val="18"/>
          <w:lang w:val="fr-FR"/>
        </w:rPr>
        <w:t>96</w:t>
      </w:r>
      <w:r w:rsidR="00F900FA" w:rsidRPr="00285C2A">
        <w:rPr>
          <w:rFonts w:ascii="Verdana" w:hAnsi="Verdana"/>
          <w:sz w:val="18"/>
          <w:szCs w:val="18"/>
          <w:lang w:val="fr-FR"/>
        </w:rPr>
        <w:t>32616521</w:t>
      </w:r>
    </w:p>
    <w:p w:rsidR="00877BE2" w:rsidRDefault="00FC7225" w:rsidP="00386858">
      <w:pPr>
        <w:jc w:val="both"/>
        <w:rPr>
          <w:rFonts w:ascii="Verdana" w:hAnsi="Verdana"/>
          <w:sz w:val="18"/>
          <w:szCs w:val="18"/>
          <w:lang w:val="fr-FR"/>
        </w:rPr>
      </w:pPr>
      <w:r w:rsidRPr="00285C2A">
        <w:rPr>
          <w:rFonts w:ascii="Verdana" w:hAnsi="Verdana"/>
          <w:sz w:val="18"/>
          <w:szCs w:val="18"/>
          <w:lang w:val="fr-FR"/>
        </w:rPr>
        <w:t xml:space="preserve">Email: </w:t>
      </w:r>
      <w:hyperlink r:id="rId8" w:history="1">
        <w:r w:rsidR="00877BE2" w:rsidRPr="000E69D8">
          <w:rPr>
            <w:rStyle w:val="Hyperlink"/>
            <w:rFonts w:ascii="Verdana" w:hAnsi="Verdana"/>
            <w:sz w:val="18"/>
            <w:szCs w:val="18"/>
            <w:lang w:val="fr-FR"/>
          </w:rPr>
          <w:t>sripathy77@gmail.com</w:t>
        </w:r>
      </w:hyperlink>
    </w:p>
    <w:p w:rsidR="00F70C7D" w:rsidRPr="00877BE2" w:rsidRDefault="00574695" w:rsidP="00386858">
      <w:pPr>
        <w:jc w:val="both"/>
        <w:rPr>
          <w:rFonts w:ascii="Verdana" w:hAnsi="Verdana"/>
          <w:sz w:val="18"/>
          <w:szCs w:val="18"/>
          <w:lang w:val="fr-FR"/>
        </w:rPr>
      </w:pPr>
      <w:r>
        <w:t>____________________________</w:t>
      </w:r>
      <w:r w:rsidR="00FC7225">
        <w:t>__________________________________________</w:t>
      </w:r>
    </w:p>
    <w:p w:rsidR="0006608F" w:rsidRDefault="00E567B3" w:rsidP="00386858">
      <w:pPr>
        <w:jc w:val="both"/>
        <w:rPr>
          <w:rFonts w:ascii="Verdana" w:hAnsi="Verdana"/>
          <w:sz w:val="18"/>
          <w:szCs w:val="18"/>
        </w:rPr>
      </w:pPr>
      <w:r w:rsidRPr="008B2549">
        <w:rPr>
          <w:rFonts w:ascii="Verdana" w:hAnsi="Verdana"/>
          <w:b/>
          <w:sz w:val="18"/>
          <w:szCs w:val="18"/>
          <w:u w:val="single"/>
        </w:rPr>
        <w:t>Summary</w:t>
      </w:r>
      <w:r w:rsidRPr="008B2549">
        <w:rPr>
          <w:rFonts w:ascii="Verdana" w:hAnsi="Verdana"/>
          <w:sz w:val="18"/>
          <w:szCs w:val="18"/>
        </w:rPr>
        <w:t>:</w:t>
      </w:r>
      <w:r w:rsidR="00377F8C">
        <w:rPr>
          <w:rFonts w:ascii="Verdana" w:hAnsi="Verdana"/>
          <w:sz w:val="18"/>
          <w:szCs w:val="18"/>
        </w:rPr>
        <w:t xml:space="preserve"> </w:t>
      </w:r>
      <w:r w:rsidR="00515CE2">
        <w:rPr>
          <w:rFonts w:ascii="Verdana" w:hAnsi="Verdana"/>
          <w:sz w:val="18"/>
          <w:szCs w:val="18"/>
        </w:rPr>
        <w:t xml:space="preserve">A professional with </w:t>
      </w:r>
      <w:r w:rsidR="00D37F92">
        <w:rPr>
          <w:rFonts w:ascii="Verdana" w:hAnsi="Verdana"/>
          <w:sz w:val="18"/>
          <w:szCs w:val="18"/>
        </w:rPr>
        <w:t>6</w:t>
      </w:r>
      <w:r w:rsidR="00271DA1">
        <w:rPr>
          <w:rFonts w:ascii="Verdana" w:hAnsi="Verdana"/>
          <w:sz w:val="18"/>
          <w:szCs w:val="18"/>
        </w:rPr>
        <w:t xml:space="preserve"> +</w:t>
      </w:r>
      <w:r w:rsidR="00A80C7C" w:rsidRPr="008B2549">
        <w:rPr>
          <w:rFonts w:ascii="Verdana" w:hAnsi="Verdana"/>
          <w:sz w:val="18"/>
          <w:szCs w:val="18"/>
        </w:rPr>
        <w:t xml:space="preserve"> years </w:t>
      </w:r>
      <w:r w:rsidR="003D2A7D">
        <w:rPr>
          <w:rFonts w:ascii="Verdana" w:hAnsi="Verdana"/>
          <w:sz w:val="18"/>
          <w:szCs w:val="18"/>
        </w:rPr>
        <w:t>of experience in</w:t>
      </w:r>
      <w:r w:rsidR="00377F8C">
        <w:rPr>
          <w:rFonts w:ascii="Verdana" w:hAnsi="Verdana"/>
          <w:sz w:val="18"/>
          <w:szCs w:val="18"/>
        </w:rPr>
        <w:t xml:space="preserve"> </w:t>
      </w:r>
      <w:r w:rsidR="00472A18">
        <w:rPr>
          <w:rFonts w:ascii="Verdana" w:hAnsi="Verdana"/>
          <w:sz w:val="18"/>
          <w:szCs w:val="18"/>
        </w:rPr>
        <w:t>t</w:t>
      </w:r>
      <w:r w:rsidR="003D2A7D">
        <w:rPr>
          <w:rFonts w:ascii="Verdana" w:hAnsi="Verdana"/>
          <w:sz w:val="18"/>
          <w:szCs w:val="18"/>
        </w:rPr>
        <w:t xml:space="preserve">echnical </w:t>
      </w:r>
      <w:r w:rsidR="00CE28F2">
        <w:rPr>
          <w:rFonts w:ascii="Verdana" w:hAnsi="Verdana"/>
          <w:sz w:val="18"/>
          <w:szCs w:val="18"/>
        </w:rPr>
        <w:t>documentation</w:t>
      </w:r>
      <w:r w:rsidR="005C6FC9">
        <w:rPr>
          <w:rFonts w:ascii="Verdana" w:hAnsi="Verdana"/>
          <w:sz w:val="18"/>
          <w:szCs w:val="18"/>
        </w:rPr>
        <w:t xml:space="preserve">, </w:t>
      </w:r>
      <w:r w:rsidR="00BB31C1" w:rsidRPr="00BB31C1">
        <w:rPr>
          <w:rFonts w:ascii="Verdana" w:hAnsi="Verdana"/>
          <w:sz w:val="18"/>
          <w:szCs w:val="18"/>
        </w:rPr>
        <w:t>capturing business knowledge, documenting</w:t>
      </w:r>
      <w:r w:rsidR="006B51BE">
        <w:rPr>
          <w:rFonts w:ascii="Verdana" w:hAnsi="Verdana"/>
          <w:sz w:val="18"/>
          <w:szCs w:val="18"/>
        </w:rPr>
        <w:t>,</w:t>
      </w:r>
      <w:r w:rsidR="005C6FC9">
        <w:rPr>
          <w:rFonts w:ascii="Verdana" w:hAnsi="Verdana"/>
          <w:sz w:val="18"/>
          <w:szCs w:val="18"/>
        </w:rPr>
        <w:t xml:space="preserve"> </w:t>
      </w:r>
      <w:r w:rsidR="00BB31C1" w:rsidRPr="00BB31C1">
        <w:rPr>
          <w:rFonts w:ascii="Verdana" w:hAnsi="Verdana"/>
          <w:sz w:val="18"/>
          <w:szCs w:val="18"/>
        </w:rPr>
        <w:t xml:space="preserve">and disseminating it to the </w:t>
      </w:r>
      <w:r w:rsidR="005C6FC9">
        <w:rPr>
          <w:rFonts w:ascii="Verdana" w:hAnsi="Verdana"/>
          <w:sz w:val="18"/>
          <w:szCs w:val="18"/>
        </w:rPr>
        <w:t xml:space="preserve">end </w:t>
      </w:r>
      <w:r w:rsidR="00BB31C1" w:rsidRPr="00BB31C1">
        <w:rPr>
          <w:rFonts w:ascii="Verdana" w:hAnsi="Verdana"/>
          <w:sz w:val="18"/>
          <w:szCs w:val="18"/>
        </w:rPr>
        <w:t>user</w:t>
      </w:r>
      <w:r w:rsidR="005C6FC9">
        <w:rPr>
          <w:rFonts w:ascii="Verdana" w:hAnsi="Verdana"/>
          <w:sz w:val="18"/>
          <w:szCs w:val="18"/>
        </w:rPr>
        <w:t>.</w:t>
      </w:r>
      <w:r w:rsidR="006F6FB4">
        <w:rPr>
          <w:rFonts w:ascii="Verdana" w:hAnsi="Verdana"/>
          <w:sz w:val="18"/>
          <w:szCs w:val="18"/>
        </w:rPr>
        <w:t xml:space="preserve">  </w:t>
      </w:r>
    </w:p>
    <w:p w:rsidR="00247176" w:rsidRDefault="00247176" w:rsidP="00386858">
      <w:pPr>
        <w:jc w:val="both"/>
        <w:rPr>
          <w:rFonts w:ascii="Verdana" w:hAnsi="Verdana"/>
          <w:sz w:val="18"/>
          <w:szCs w:val="18"/>
        </w:rPr>
      </w:pPr>
    </w:p>
    <w:p w:rsidR="006F6FB4" w:rsidRDefault="006F6FB4" w:rsidP="00386858">
      <w:pPr>
        <w:jc w:val="both"/>
        <w:rPr>
          <w:rFonts w:ascii="Verdana" w:hAnsi="Verdana"/>
          <w:sz w:val="18"/>
          <w:szCs w:val="18"/>
        </w:rPr>
      </w:pPr>
      <w:r>
        <w:rPr>
          <w:rFonts w:ascii="Verdana" w:hAnsi="Verdana"/>
          <w:sz w:val="18"/>
          <w:szCs w:val="18"/>
        </w:rPr>
        <w:t xml:space="preserve">A self starter with strong work ethics and a quick learner, I enjoy working independently and </w:t>
      </w:r>
      <w:r w:rsidR="00F47FAD">
        <w:rPr>
          <w:rFonts w:ascii="Verdana" w:hAnsi="Verdana"/>
          <w:sz w:val="18"/>
          <w:szCs w:val="18"/>
        </w:rPr>
        <w:t>as a</w:t>
      </w:r>
      <w:r>
        <w:rPr>
          <w:rFonts w:ascii="Verdana" w:hAnsi="Verdana"/>
          <w:sz w:val="18"/>
          <w:szCs w:val="18"/>
        </w:rPr>
        <w:t xml:space="preserve"> part of a team.</w:t>
      </w:r>
    </w:p>
    <w:p w:rsidR="00202866" w:rsidRDefault="00202866" w:rsidP="00386858">
      <w:pPr>
        <w:jc w:val="both"/>
        <w:rPr>
          <w:rFonts w:ascii="Verdana" w:hAnsi="Verdana"/>
          <w:sz w:val="18"/>
          <w:szCs w:val="18"/>
        </w:rPr>
      </w:pPr>
    </w:p>
    <w:p w:rsidR="00202866" w:rsidRDefault="00202866" w:rsidP="00202866">
      <w:pPr>
        <w:jc w:val="both"/>
        <w:rPr>
          <w:rFonts w:ascii="Verdana" w:hAnsi="Verdana"/>
          <w:sz w:val="18"/>
          <w:szCs w:val="18"/>
        </w:rPr>
      </w:pPr>
      <w:r>
        <w:rPr>
          <w:rFonts w:ascii="Verdana" w:hAnsi="Verdana"/>
          <w:b/>
          <w:sz w:val="18"/>
          <w:szCs w:val="18"/>
          <w:u w:val="single"/>
        </w:rPr>
        <w:t xml:space="preserve">Roles and </w:t>
      </w:r>
      <w:r w:rsidR="00D30E76">
        <w:rPr>
          <w:rFonts w:ascii="Verdana" w:hAnsi="Verdana"/>
          <w:b/>
          <w:sz w:val="18"/>
          <w:szCs w:val="18"/>
          <w:u w:val="single"/>
        </w:rPr>
        <w:t>Responsibilities</w:t>
      </w:r>
      <w:r w:rsidRPr="008B2549">
        <w:rPr>
          <w:rFonts w:ascii="Verdana" w:hAnsi="Verdana"/>
          <w:sz w:val="18"/>
          <w:szCs w:val="18"/>
        </w:rPr>
        <w:t>:</w:t>
      </w:r>
    </w:p>
    <w:p w:rsidR="00D30E76" w:rsidRDefault="00D30E76" w:rsidP="00202866">
      <w:pPr>
        <w:jc w:val="both"/>
        <w:rPr>
          <w:rFonts w:ascii="Verdana" w:hAnsi="Verdana"/>
          <w:sz w:val="18"/>
          <w:szCs w:val="18"/>
        </w:rPr>
      </w:pPr>
    </w:p>
    <w:p w:rsidR="00206E89" w:rsidRDefault="00DB7D67"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P</w:t>
      </w:r>
      <w:r w:rsidR="00206E89">
        <w:rPr>
          <w:rFonts w:ascii="Verdana" w:hAnsi="Verdana"/>
          <w:sz w:val="18"/>
          <w:szCs w:val="18"/>
        </w:rPr>
        <w:t xml:space="preserve">lanning and </w:t>
      </w:r>
      <w:r w:rsidR="00D0598D">
        <w:rPr>
          <w:rFonts w:ascii="Verdana" w:hAnsi="Verdana"/>
          <w:sz w:val="18"/>
          <w:szCs w:val="18"/>
        </w:rPr>
        <w:t>effort e</w:t>
      </w:r>
      <w:r w:rsidR="00206E89">
        <w:rPr>
          <w:rFonts w:ascii="Verdana" w:hAnsi="Verdana"/>
          <w:sz w:val="18"/>
          <w:szCs w:val="18"/>
        </w:rPr>
        <w:t>stimation</w:t>
      </w:r>
      <w:r w:rsidR="00271DA1">
        <w:rPr>
          <w:rFonts w:ascii="Verdana" w:hAnsi="Verdana"/>
          <w:sz w:val="18"/>
          <w:szCs w:val="18"/>
        </w:rPr>
        <w:t xml:space="preserve"> for </w:t>
      </w:r>
      <w:r w:rsidR="00627E76">
        <w:rPr>
          <w:rFonts w:ascii="Verdana" w:hAnsi="Verdana"/>
          <w:sz w:val="18"/>
          <w:szCs w:val="18"/>
        </w:rPr>
        <w:t>documentation</w:t>
      </w:r>
    </w:p>
    <w:p w:rsidR="00526236" w:rsidRDefault="00526236"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Coordinating with the engineering team for the technical inputs</w:t>
      </w:r>
    </w:p>
    <w:p w:rsidR="00206E89" w:rsidRDefault="006B51BE"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 xml:space="preserve">Interacting </w:t>
      </w:r>
      <w:r w:rsidR="00206E89">
        <w:rPr>
          <w:rFonts w:ascii="Verdana" w:hAnsi="Verdana"/>
          <w:sz w:val="18"/>
          <w:szCs w:val="18"/>
        </w:rPr>
        <w:t xml:space="preserve">with </w:t>
      </w:r>
      <w:r w:rsidR="0009027C">
        <w:rPr>
          <w:rFonts w:ascii="Verdana" w:hAnsi="Verdana"/>
          <w:sz w:val="18"/>
          <w:szCs w:val="18"/>
        </w:rPr>
        <w:t>project managers</w:t>
      </w:r>
      <w:r w:rsidR="00206E89">
        <w:rPr>
          <w:rFonts w:ascii="Verdana" w:hAnsi="Verdana"/>
          <w:sz w:val="18"/>
          <w:szCs w:val="18"/>
        </w:rPr>
        <w:t xml:space="preserve"> and stakeholders in US and India to ensure timely completion of deliverables</w:t>
      </w:r>
    </w:p>
    <w:p w:rsidR="00206E89" w:rsidRPr="008B2549" w:rsidRDefault="00515CE2"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 xml:space="preserve">Providing suggestions to improve the documentation standards </w:t>
      </w:r>
    </w:p>
    <w:p w:rsidR="00206E89" w:rsidRDefault="003E3C5D"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 xml:space="preserve">Serving as the </w:t>
      </w:r>
      <w:r w:rsidR="00D9025E">
        <w:rPr>
          <w:rFonts w:ascii="Verdana" w:hAnsi="Verdana"/>
          <w:sz w:val="18"/>
          <w:szCs w:val="18"/>
        </w:rPr>
        <w:t>SPOC</w:t>
      </w:r>
      <w:r>
        <w:rPr>
          <w:rFonts w:ascii="Verdana" w:hAnsi="Verdana"/>
          <w:sz w:val="18"/>
          <w:szCs w:val="18"/>
        </w:rPr>
        <w:t xml:space="preserve"> for the documentation projects</w:t>
      </w:r>
    </w:p>
    <w:p w:rsidR="00421A23" w:rsidRDefault="006B51BE"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 xml:space="preserve">Validating </w:t>
      </w:r>
      <w:r w:rsidR="00581D30">
        <w:rPr>
          <w:rFonts w:ascii="Verdana" w:hAnsi="Verdana"/>
          <w:sz w:val="18"/>
          <w:szCs w:val="18"/>
        </w:rPr>
        <w:t>the content by conducting usabilit</w:t>
      </w:r>
      <w:r w:rsidR="00421A23">
        <w:rPr>
          <w:rFonts w:ascii="Verdana" w:hAnsi="Verdana"/>
          <w:sz w:val="18"/>
          <w:szCs w:val="18"/>
        </w:rPr>
        <w:t>y test</w:t>
      </w:r>
      <w:r w:rsidR="00D9025E">
        <w:rPr>
          <w:rFonts w:ascii="Verdana" w:hAnsi="Verdana"/>
          <w:sz w:val="18"/>
          <w:szCs w:val="18"/>
        </w:rPr>
        <w:t xml:space="preserve"> </w:t>
      </w:r>
      <w:r w:rsidR="00421A23">
        <w:rPr>
          <w:rFonts w:ascii="Verdana" w:hAnsi="Verdana"/>
          <w:sz w:val="18"/>
          <w:szCs w:val="18"/>
        </w:rPr>
        <w:t>before</w:t>
      </w:r>
    </w:p>
    <w:p w:rsidR="00F76690" w:rsidRDefault="00581D30" w:rsidP="007167AB">
      <w:pPr>
        <w:ind w:left="2520" w:right="-63"/>
        <w:rPr>
          <w:rFonts w:ascii="Verdana" w:hAnsi="Verdana"/>
          <w:sz w:val="18"/>
          <w:szCs w:val="18"/>
        </w:rPr>
      </w:pPr>
      <w:r>
        <w:rPr>
          <w:rFonts w:ascii="Verdana" w:hAnsi="Verdana"/>
          <w:sz w:val="18"/>
          <w:szCs w:val="18"/>
        </w:rPr>
        <w:t>initiating a peer review or technical review</w:t>
      </w:r>
    </w:p>
    <w:p w:rsidR="00581D30" w:rsidRDefault="00581D30"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 xml:space="preserve">Participating in technical </w:t>
      </w:r>
      <w:r w:rsidR="00421A23">
        <w:rPr>
          <w:rFonts w:ascii="Verdana" w:hAnsi="Verdana"/>
          <w:sz w:val="18"/>
          <w:szCs w:val="18"/>
        </w:rPr>
        <w:t>reviews</w:t>
      </w:r>
      <w:r w:rsidR="00D9025E">
        <w:rPr>
          <w:rFonts w:ascii="Verdana" w:hAnsi="Verdana"/>
          <w:sz w:val="18"/>
          <w:szCs w:val="18"/>
        </w:rPr>
        <w:t xml:space="preserve"> with development and QA</w:t>
      </w:r>
      <w:r w:rsidR="006B51BE">
        <w:rPr>
          <w:rFonts w:ascii="Verdana" w:hAnsi="Verdana"/>
          <w:sz w:val="18"/>
          <w:szCs w:val="18"/>
        </w:rPr>
        <w:t xml:space="preserve"> teams</w:t>
      </w:r>
      <w:r>
        <w:rPr>
          <w:rFonts w:ascii="Verdana" w:hAnsi="Verdana"/>
          <w:sz w:val="18"/>
          <w:szCs w:val="18"/>
        </w:rPr>
        <w:t xml:space="preserve"> This involves reviewing the software requirement specifications, use cases/test  cases, </w:t>
      </w:r>
      <w:r w:rsidR="003A3302">
        <w:rPr>
          <w:rFonts w:ascii="Verdana" w:hAnsi="Verdana"/>
          <w:sz w:val="18"/>
          <w:szCs w:val="18"/>
        </w:rPr>
        <w:t xml:space="preserve">and </w:t>
      </w:r>
      <w:r>
        <w:rPr>
          <w:rFonts w:ascii="Verdana" w:hAnsi="Verdana"/>
          <w:sz w:val="18"/>
          <w:szCs w:val="18"/>
        </w:rPr>
        <w:t>user interface design documents</w:t>
      </w:r>
    </w:p>
    <w:p w:rsidR="0036572F" w:rsidRDefault="003A3302" w:rsidP="00206E89">
      <w:pPr>
        <w:numPr>
          <w:ilvl w:val="0"/>
          <w:numId w:val="12"/>
        </w:numPr>
        <w:tabs>
          <w:tab w:val="clear" w:pos="360"/>
          <w:tab w:val="num" w:pos="2520"/>
        </w:tabs>
        <w:ind w:left="2520" w:right="-63"/>
        <w:rPr>
          <w:rFonts w:ascii="Verdana" w:hAnsi="Verdana"/>
          <w:sz w:val="18"/>
          <w:szCs w:val="18"/>
        </w:rPr>
      </w:pPr>
      <w:r>
        <w:rPr>
          <w:rFonts w:ascii="Verdana" w:hAnsi="Verdana"/>
          <w:sz w:val="18"/>
          <w:szCs w:val="18"/>
        </w:rPr>
        <w:t>Resolving</w:t>
      </w:r>
      <w:r w:rsidR="0036572F">
        <w:rPr>
          <w:rFonts w:ascii="Verdana" w:hAnsi="Verdana"/>
          <w:sz w:val="18"/>
          <w:szCs w:val="18"/>
        </w:rPr>
        <w:t xml:space="preserve"> product documentation defects in a timely manner</w:t>
      </w:r>
    </w:p>
    <w:p w:rsidR="00206E89" w:rsidRDefault="00206E89" w:rsidP="00844B1B">
      <w:pPr>
        <w:ind w:left="2520" w:right="-63"/>
        <w:rPr>
          <w:rFonts w:ascii="Verdana" w:hAnsi="Verdana"/>
          <w:sz w:val="18"/>
          <w:szCs w:val="18"/>
        </w:rPr>
      </w:pPr>
    </w:p>
    <w:p w:rsidR="00723046" w:rsidRPr="00F10F4B" w:rsidRDefault="00723046" w:rsidP="00F10F4B">
      <w:pPr>
        <w:jc w:val="both"/>
        <w:rPr>
          <w:rFonts w:ascii="Verdana" w:hAnsi="Verdana"/>
          <w:b/>
          <w:sz w:val="18"/>
          <w:szCs w:val="18"/>
          <w:u w:val="single"/>
        </w:rPr>
      </w:pPr>
      <w:r w:rsidRPr="00F10F4B">
        <w:rPr>
          <w:rFonts w:ascii="Verdana" w:hAnsi="Verdana"/>
          <w:b/>
          <w:sz w:val="18"/>
          <w:szCs w:val="18"/>
          <w:u w:val="single"/>
        </w:rPr>
        <w:t>Prepared the following information products:</w:t>
      </w:r>
    </w:p>
    <w:p w:rsidR="00723046" w:rsidRDefault="00723046" w:rsidP="00723046">
      <w:pPr>
        <w:ind w:right="-63"/>
        <w:rPr>
          <w:rFonts w:ascii="Verdana" w:hAnsi="Verdana"/>
          <w:sz w:val="18"/>
          <w:szCs w:val="18"/>
        </w:rPr>
      </w:pPr>
    </w:p>
    <w:p w:rsidR="00206E89" w:rsidRPr="008B2549" w:rsidRDefault="00206E89" w:rsidP="00F10F4B">
      <w:pPr>
        <w:numPr>
          <w:ilvl w:val="6"/>
          <w:numId w:val="18"/>
        </w:numPr>
        <w:ind w:right="-63"/>
        <w:rPr>
          <w:rFonts w:ascii="Verdana" w:hAnsi="Verdana"/>
          <w:sz w:val="18"/>
          <w:szCs w:val="18"/>
        </w:rPr>
      </w:pPr>
      <w:r w:rsidRPr="008B2549">
        <w:rPr>
          <w:rFonts w:ascii="Verdana" w:hAnsi="Verdana"/>
          <w:sz w:val="18"/>
          <w:szCs w:val="18"/>
        </w:rPr>
        <w:t>User Guide</w:t>
      </w:r>
    </w:p>
    <w:p w:rsidR="00206E89" w:rsidRDefault="00206E89" w:rsidP="00F10F4B">
      <w:pPr>
        <w:numPr>
          <w:ilvl w:val="6"/>
          <w:numId w:val="18"/>
        </w:numPr>
        <w:ind w:right="-63"/>
        <w:rPr>
          <w:rFonts w:ascii="Verdana" w:hAnsi="Verdana"/>
          <w:sz w:val="18"/>
          <w:szCs w:val="18"/>
        </w:rPr>
      </w:pPr>
      <w:r w:rsidRPr="008B2549">
        <w:rPr>
          <w:rFonts w:ascii="Verdana" w:hAnsi="Verdana"/>
          <w:sz w:val="18"/>
          <w:szCs w:val="18"/>
        </w:rPr>
        <w:t>Administration Guide</w:t>
      </w:r>
    </w:p>
    <w:p w:rsidR="004E6D0B" w:rsidRDefault="004E6D0B" w:rsidP="00F10F4B">
      <w:pPr>
        <w:numPr>
          <w:ilvl w:val="6"/>
          <w:numId w:val="18"/>
        </w:numPr>
        <w:ind w:right="-63"/>
        <w:rPr>
          <w:rFonts w:ascii="Verdana" w:hAnsi="Verdana"/>
          <w:sz w:val="18"/>
          <w:szCs w:val="18"/>
        </w:rPr>
      </w:pPr>
      <w:r>
        <w:rPr>
          <w:rFonts w:ascii="Verdana" w:hAnsi="Verdana"/>
          <w:sz w:val="18"/>
          <w:szCs w:val="18"/>
        </w:rPr>
        <w:t xml:space="preserve">Configuration </w:t>
      </w:r>
      <w:r w:rsidR="00546534">
        <w:rPr>
          <w:rFonts w:ascii="Verdana" w:hAnsi="Verdana"/>
          <w:sz w:val="18"/>
          <w:szCs w:val="18"/>
        </w:rPr>
        <w:t>G</w:t>
      </w:r>
      <w:r>
        <w:rPr>
          <w:rFonts w:ascii="Verdana" w:hAnsi="Verdana"/>
          <w:sz w:val="18"/>
          <w:szCs w:val="18"/>
        </w:rPr>
        <w:t>uide</w:t>
      </w:r>
    </w:p>
    <w:p w:rsidR="004E6D0B" w:rsidRDefault="004E6D0B" w:rsidP="00F10F4B">
      <w:pPr>
        <w:numPr>
          <w:ilvl w:val="6"/>
          <w:numId w:val="18"/>
        </w:numPr>
        <w:ind w:right="-63"/>
        <w:rPr>
          <w:rFonts w:ascii="Verdana" w:hAnsi="Verdana"/>
          <w:sz w:val="18"/>
          <w:szCs w:val="18"/>
        </w:rPr>
      </w:pPr>
      <w:r>
        <w:rPr>
          <w:rFonts w:ascii="Verdana" w:hAnsi="Verdana"/>
          <w:sz w:val="18"/>
          <w:szCs w:val="18"/>
        </w:rPr>
        <w:t xml:space="preserve">Installation </w:t>
      </w:r>
      <w:r w:rsidR="00546534">
        <w:rPr>
          <w:rFonts w:ascii="Verdana" w:hAnsi="Verdana"/>
          <w:sz w:val="18"/>
          <w:szCs w:val="18"/>
        </w:rPr>
        <w:t>G</w:t>
      </w:r>
      <w:r>
        <w:rPr>
          <w:rFonts w:ascii="Verdana" w:hAnsi="Verdana"/>
          <w:sz w:val="18"/>
          <w:szCs w:val="18"/>
        </w:rPr>
        <w:t>uide</w:t>
      </w:r>
    </w:p>
    <w:p w:rsidR="00206E89" w:rsidRDefault="00206E89" w:rsidP="00F10F4B">
      <w:pPr>
        <w:numPr>
          <w:ilvl w:val="6"/>
          <w:numId w:val="18"/>
        </w:numPr>
        <w:ind w:right="-63"/>
        <w:rPr>
          <w:rFonts w:ascii="Verdana" w:hAnsi="Verdana"/>
          <w:sz w:val="18"/>
          <w:szCs w:val="18"/>
        </w:rPr>
      </w:pPr>
      <w:r w:rsidRPr="008B2549">
        <w:rPr>
          <w:rFonts w:ascii="Verdana" w:hAnsi="Verdana"/>
          <w:sz w:val="18"/>
          <w:szCs w:val="18"/>
        </w:rPr>
        <w:t xml:space="preserve">Release Notes </w:t>
      </w:r>
    </w:p>
    <w:p w:rsidR="004E6D0B" w:rsidRDefault="004E6D0B" w:rsidP="00F10F4B">
      <w:pPr>
        <w:numPr>
          <w:ilvl w:val="6"/>
          <w:numId w:val="18"/>
        </w:numPr>
        <w:ind w:right="-63"/>
        <w:rPr>
          <w:rFonts w:ascii="Verdana" w:hAnsi="Verdana"/>
          <w:sz w:val="18"/>
          <w:szCs w:val="18"/>
        </w:rPr>
      </w:pPr>
      <w:r>
        <w:rPr>
          <w:rFonts w:ascii="Verdana" w:hAnsi="Verdana"/>
          <w:sz w:val="18"/>
          <w:szCs w:val="18"/>
        </w:rPr>
        <w:t>FAQs</w:t>
      </w:r>
    </w:p>
    <w:p w:rsidR="00800F66" w:rsidRDefault="00800F66" w:rsidP="00F10F4B">
      <w:pPr>
        <w:numPr>
          <w:ilvl w:val="6"/>
          <w:numId w:val="18"/>
        </w:numPr>
        <w:ind w:right="-63"/>
        <w:rPr>
          <w:rFonts w:ascii="Verdana" w:hAnsi="Verdana"/>
          <w:sz w:val="18"/>
          <w:szCs w:val="18"/>
        </w:rPr>
      </w:pPr>
      <w:r>
        <w:rPr>
          <w:rFonts w:ascii="Verdana" w:hAnsi="Verdana"/>
          <w:sz w:val="18"/>
          <w:szCs w:val="18"/>
        </w:rPr>
        <w:t>Online Help</w:t>
      </w:r>
      <w:r w:rsidR="00BE783C">
        <w:rPr>
          <w:rFonts w:ascii="Verdana" w:hAnsi="Verdana"/>
          <w:sz w:val="18"/>
          <w:szCs w:val="18"/>
        </w:rPr>
        <w:t>s</w:t>
      </w:r>
    </w:p>
    <w:p w:rsidR="004C19E2" w:rsidRDefault="004C19E2" w:rsidP="00F10F4B">
      <w:pPr>
        <w:numPr>
          <w:ilvl w:val="6"/>
          <w:numId w:val="18"/>
        </w:numPr>
        <w:ind w:right="-63"/>
        <w:rPr>
          <w:rFonts w:ascii="Verdana" w:hAnsi="Verdana"/>
          <w:sz w:val="18"/>
          <w:szCs w:val="18"/>
        </w:rPr>
      </w:pPr>
      <w:r>
        <w:rPr>
          <w:rFonts w:ascii="Verdana" w:hAnsi="Verdana"/>
          <w:sz w:val="18"/>
          <w:szCs w:val="18"/>
        </w:rPr>
        <w:t>Video Demo</w:t>
      </w:r>
    </w:p>
    <w:p w:rsidR="002068F9" w:rsidRDefault="002068F9" w:rsidP="002068F9">
      <w:pPr>
        <w:ind w:left="2520" w:right="-63"/>
        <w:rPr>
          <w:rFonts w:ascii="Verdana" w:hAnsi="Verdana"/>
          <w:sz w:val="18"/>
          <w:szCs w:val="18"/>
        </w:rPr>
      </w:pPr>
    </w:p>
    <w:p w:rsidR="002068F9" w:rsidRDefault="002068F9" w:rsidP="002068F9">
      <w:pPr>
        <w:jc w:val="both"/>
        <w:rPr>
          <w:rFonts w:ascii="Verdana" w:hAnsi="Verdana"/>
          <w:b/>
          <w:sz w:val="18"/>
          <w:szCs w:val="18"/>
          <w:u w:val="single"/>
        </w:rPr>
      </w:pPr>
      <w:r w:rsidRPr="002068F9">
        <w:rPr>
          <w:rFonts w:ascii="Verdana" w:hAnsi="Verdana"/>
          <w:b/>
          <w:sz w:val="18"/>
          <w:szCs w:val="18"/>
          <w:u w:val="single"/>
        </w:rPr>
        <w:t>Prepared the following</w:t>
      </w:r>
      <w:r>
        <w:rPr>
          <w:rFonts w:ascii="Verdana" w:hAnsi="Verdana"/>
          <w:b/>
          <w:sz w:val="18"/>
          <w:szCs w:val="18"/>
          <w:u w:val="single"/>
        </w:rPr>
        <w:t xml:space="preserve"> marketing Collaterals</w:t>
      </w:r>
      <w:r w:rsidRPr="002068F9">
        <w:rPr>
          <w:rFonts w:ascii="Verdana" w:hAnsi="Verdana"/>
          <w:b/>
          <w:sz w:val="18"/>
          <w:szCs w:val="18"/>
          <w:u w:val="single"/>
        </w:rPr>
        <w:t>:</w:t>
      </w:r>
    </w:p>
    <w:p w:rsidR="002068F9" w:rsidRDefault="002068F9" w:rsidP="002068F9">
      <w:pPr>
        <w:jc w:val="both"/>
        <w:rPr>
          <w:rFonts w:ascii="Verdana" w:hAnsi="Verdana"/>
          <w:b/>
          <w:sz w:val="18"/>
          <w:szCs w:val="18"/>
          <w:u w:val="single"/>
        </w:rPr>
      </w:pPr>
    </w:p>
    <w:p w:rsidR="00074237" w:rsidRDefault="00074237" w:rsidP="002068F9">
      <w:pPr>
        <w:numPr>
          <w:ilvl w:val="6"/>
          <w:numId w:val="18"/>
        </w:numPr>
        <w:ind w:right="-63"/>
        <w:rPr>
          <w:rFonts w:ascii="Verdana" w:hAnsi="Verdana"/>
          <w:sz w:val="18"/>
          <w:szCs w:val="18"/>
        </w:rPr>
      </w:pPr>
      <w:r>
        <w:rPr>
          <w:rFonts w:ascii="Verdana" w:hAnsi="Verdana"/>
          <w:sz w:val="18"/>
          <w:szCs w:val="18"/>
        </w:rPr>
        <w:t>Product Brief</w:t>
      </w:r>
    </w:p>
    <w:p w:rsidR="002068F9" w:rsidRDefault="002068F9" w:rsidP="002068F9">
      <w:pPr>
        <w:numPr>
          <w:ilvl w:val="6"/>
          <w:numId w:val="18"/>
        </w:numPr>
        <w:ind w:right="-63"/>
        <w:rPr>
          <w:rFonts w:ascii="Verdana" w:hAnsi="Verdana"/>
          <w:sz w:val="18"/>
          <w:szCs w:val="18"/>
        </w:rPr>
      </w:pPr>
      <w:r>
        <w:rPr>
          <w:rFonts w:ascii="Verdana" w:hAnsi="Verdana"/>
          <w:sz w:val="18"/>
          <w:szCs w:val="18"/>
        </w:rPr>
        <w:t>Data Sheet</w:t>
      </w:r>
    </w:p>
    <w:p w:rsidR="002068F9" w:rsidRDefault="002068F9" w:rsidP="002068F9">
      <w:pPr>
        <w:numPr>
          <w:ilvl w:val="6"/>
          <w:numId w:val="18"/>
        </w:numPr>
        <w:ind w:right="-63"/>
        <w:rPr>
          <w:rFonts w:ascii="Verdana" w:hAnsi="Verdana"/>
          <w:sz w:val="18"/>
          <w:szCs w:val="18"/>
        </w:rPr>
      </w:pPr>
      <w:r>
        <w:rPr>
          <w:rFonts w:ascii="Verdana" w:hAnsi="Verdana"/>
          <w:sz w:val="18"/>
          <w:szCs w:val="18"/>
        </w:rPr>
        <w:t>Brochures</w:t>
      </w:r>
    </w:p>
    <w:p w:rsidR="002068F9" w:rsidRDefault="002068F9" w:rsidP="002068F9">
      <w:pPr>
        <w:ind w:left="2520" w:right="-63"/>
        <w:rPr>
          <w:rFonts w:ascii="Verdana" w:hAnsi="Verdana"/>
          <w:sz w:val="18"/>
          <w:szCs w:val="18"/>
        </w:rPr>
      </w:pPr>
    </w:p>
    <w:p w:rsidR="00A743D5" w:rsidRDefault="00A743D5" w:rsidP="002068F9">
      <w:pPr>
        <w:ind w:left="2520" w:right="-63"/>
        <w:rPr>
          <w:rFonts w:ascii="Verdana" w:hAnsi="Verdana"/>
          <w:sz w:val="18"/>
          <w:szCs w:val="18"/>
        </w:rPr>
      </w:pPr>
    </w:p>
    <w:p w:rsidR="00AC0403" w:rsidRPr="008B2549" w:rsidRDefault="00D94888" w:rsidP="00CF2B01">
      <w:pPr>
        <w:jc w:val="both"/>
        <w:rPr>
          <w:rFonts w:ascii="Verdana" w:hAnsi="Verdana"/>
          <w:sz w:val="18"/>
          <w:szCs w:val="18"/>
        </w:rPr>
      </w:pPr>
      <w:r>
        <w:rPr>
          <w:rFonts w:ascii="Verdana" w:hAnsi="Verdana"/>
          <w:b/>
          <w:sz w:val="18"/>
          <w:szCs w:val="18"/>
          <w:u w:val="single"/>
        </w:rPr>
        <w:t>Authoring</w:t>
      </w:r>
      <w:r w:rsidR="00E567B3" w:rsidRPr="008B2549">
        <w:rPr>
          <w:rFonts w:ascii="Verdana" w:hAnsi="Verdana"/>
          <w:b/>
          <w:sz w:val="18"/>
          <w:szCs w:val="18"/>
          <w:u w:val="single"/>
        </w:rPr>
        <w:t xml:space="preserve"> Tools</w:t>
      </w:r>
      <w:r w:rsidR="00E567B3" w:rsidRPr="008B2549">
        <w:rPr>
          <w:rFonts w:ascii="Verdana" w:hAnsi="Verdana"/>
          <w:sz w:val="18"/>
          <w:szCs w:val="18"/>
        </w:rPr>
        <w:t>:</w:t>
      </w:r>
    </w:p>
    <w:p w:rsidR="00026DEE" w:rsidRDefault="00026DEE" w:rsidP="00026DEE">
      <w:pPr>
        <w:numPr>
          <w:ilvl w:val="0"/>
          <w:numId w:val="12"/>
        </w:numPr>
        <w:tabs>
          <w:tab w:val="clear" w:pos="360"/>
          <w:tab w:val="num" w:pos="2520"/>
        </w:tabs>
        <w:ind w:left="2520" w:right="-63"/>
        <w:rPr>
          <w:rFonts w:ascii="Verdana" w:hAnsi="Verdana"/>
          <w:sz w:val="18"/>
          <w:szCs w:val="18"/>
        </w:rPr>
      </w:pPr>
      <w:r w:rsidRPr="008B2549">
        <w:rPr>
          <w:rFonts w:ascii="Verdana" w:hAnsi="Verdana"/>
          <w:sz w:val="18"/>
          <w:szCs w:val="18"/>
        </w:rPr>
        <w:t>Adobe FrameMaker 7.2</w:t>
      </w:r>
    </w:p>
    <w:p w:rsidR="006A283E" w:rsidRPr="008B2549" w:rsidRDefault="006A283E" w:rsidP="00026DEE">
      <w:pPr>
        <w:numPr>
          <w:ilvl w:val="0"/>
          <w:numId w:val="12"/>
        </w:numPr>
        <w:tabs>
          <w:tab w:val="clear" w:pos="360"/>
          <w:tab w:val="num" w:pos="2520"/>
        </w:tabs>
        <w:ind w:left="2520" w:right="-63"/>
        <w:rPr>
          <w:rFonts w:ascii="Verdana" w:hAnsi="Verdana"/>
          <w:sz w:val="18"/>
          <w:szCs w:val="18"/>
        </w:rPr>
      </w:pPr>
      <w:r>
        <w:rPr>
          <w:rFonts w:ascii="Verdana" w:hAnsi="Verdana"/>
          <w:sz w:val="18"/>
          <w:szCs w:val="18"/>
        </w:rPr>
        <w:t>Xmetal</w:t>
      </w:r>
    </w:p>
    <w:p w:rsidR="00026DEE" w:rsidRPr="008B2549" w:rsidRDefault="00026DEE" w:rsidP="00026DEE">
      <w:pPr>
        <w:numPr>
          <w:ilvl w:val="0"/>
          <w:numId w:val="12"/>
        </w:numPr>
        <w:tabs>
          <w:tab w:val="clear" w:pos="360"/>
          <w:tab w:val="num" w:pos="2520"/>
        </w:tabs>
        <w:ind w:left="2520" w:right="-63"/>
        <w:rPr>
          <w:rFonts w:ascii="Verdana" w:hAnsi="Verdana"/>
          <w:sz w:val="18"/>
          <w:szCs w:val="18"/>
        </w:rPr>
      </w:pPr>
      <w:r w:rsidRPr="008B2549">
        <w:rPr>
          <w:rFonts w:ascii="Verdana" w:hAnsi="Verdana"/>
          <w:sz w:val="18"/>
          <w:szCs w:val="18"/>
        </w:rPr>
        <w:t>MS-Office</w:t>
      </w:r>
    </w:p>
    <w:p w:rsidR="00026DEE" w:rsidRPr="008B2549" w:rsidRDefault="00026DEE" w:rsidP="00026DEE">
      <w:pPr>
        <w:numPr>
          <w:ilvl w:val="0"/>
          <w:numId w:val="12"/>
        </w:numPr>
        <w:tabs>
          <w:tab w:val="clear" w:pos="360"/>
          <w:tab w:val="num" w:pos="2520"/>
        </w:tabs>
        <w:ind w:left="2520" w:right="-63"/>
        <w:rPr>
          <w:rFonts w:ascii="Verdana" w:hAnsi="Verdana"/>
          <w:sz w:val="18"/>
          <w:szCs w:val="18"/>
        </w:rPr>
      </w:pPr>
      <w:r w:rsidRPr="008B2549">
        <w:rPr>
          <w:rFonts w:ascii="Verdana" w:hAnsi="Verdana"/>
          <w:sz w:val="18"/>
          <w:szCs w:val="18"/>
        </w:rPr>
        <w:t>Snagit 9.0</w:t>
      </w:r>
    </w:p>
    <w:p w:rsidR="00026DEE" w:rsidRPr="008B2549" w:rsidRDefault="00026DEE" w:rsidP="00026DEE">
      <w:pPr>
        <w:numPr>
          <w:ilvl w:val="0"/>
          <w:numId w:val="12"/>
        </w:numPr>
        <w:tabs>
          <w:tab w:val="clear" w:pos="360"/>
          <w:tab w:val="num" w:pos="2520"/>
        </w:tabs>
        <w:ind w:left="2520" w:right="-63"/>
        <w:rPr>
          <w:rFonts w:ascii="Verdana" w:hAnsi="Verdana"/>
          <w:sz w:val="18"/>
          <w:szCs w:val="18"/>
        </w:rPr>
      </w:pPr>
      <w:r w:rsidRPr="008B2549">
        <w:rPr>
          <w:rFonts w:ascii="Verdana" w:hAnsi="Verdana"/>
          <w:sz w:val="18"/>
          <w:szCs w:val="18"/>
        </w:rPr>
        <w:t xml:space="preserve">RoboHelp </w:t>
      </w:r>
      <w:r w:rsidR="00FE0374">
        <w:rPr>
          <w:rFonts w:ascii="Verdana" w:hAnsi="Verdana"/>
          <w:sz w:val="18"/>
          <w:szCs w:val="18"/>
        </w:rPr>
        <w:t>8</w:t>
      </w:r>
      <w:r w:rsidRPr="008B2549">
        <w:rPr>
          <w:rFonts w:ascii="Verdana" w:hAnsi="Verdana"/>
          <w:sz w:val="18"/>
          <w:szCs w:val="18"/>
        </w:rPr>
        <w:t>.0</w:t>
      </w:r>
    </w:p>
    <w:p w:rsidR="00026DEE" w:rsidRPr="008B2549" w:rsidRDefault="00026DEE" w:rsidP="00026DEE">
      <w:pPr>
        <w:numPr>
          <w:ilvl w:val="0"/>
          <w:numId w:val="12"/>
        </w:numPr>
        <w:tabs>
          <w:tab w:val="clear" w:pos="360"/>
          <w:tab w:val="num" w:pos="2520"/>
        </w:tabs>
        <w:ind w:left="2520" w:right="-63"/>
        <w:rPr>
          <w:rFonts w:ascii="Verdana" w:hAnsi="Verdana"/>
          <w:sz w:val="18"/>
          <w:szCs w:val="18"/>
        </w:rPr>
      </w:pPr>
      <w:r w:rsidRPr="008B2549">
        <w:rPr>
          <w:rFonts w:ascii="Verdana" w:hAnsi="Verdana"/>
          <w:sz w:val="18"/>
          <w:szCs w:val="18"/>
        </w:rPr>
        <w:t>Camtasia Studio 7.0</w:t>
      </w:r>
    </w:p>
    <w:p w:rsidR="00026DEE" w:rsidRDefault="00026DEE" w:rsidP="00026DEE">
      <w:pPr>
        <w:numPr>
          <w:ilvl w:val="0"/>
          <w:numId w:val="12"/>
        </w:numPr>
        <w:tabs>
          <w:tab w:val="clear" w:pos="360"/>
          <w:tab w:val="num" w:pos="2520"/>
        </w:tabs>
        <w:ind w:left="2520" w:right="-63"/>
        <w:rPr>
          <w:rFonts w:ascii="Verdana" w:hAnsi="Verdana"/>
          <w:sz w:val="18"/>
          <w:szCs w:val="18"/>
        </w:rPr>
      </w:pPr>
      <w:r w:rsidRPr="008B2549">
        <w:rPr>
          <w:rFonts w:ascii="Verdana" w:hAnsi="Verdana"/>
          <w:sz w:val="18"/>
          <w:szCs w:val="18"/>
        </w:rPr>
        <w:t>Visio 2007</w:t>
      </w:r>
    </w:p>
    <w:p w:rsidR="00043568" w:rsidRPr="008B2549" w:rsidRDefault="00043568" w:rsidP="00043568">
      <w:pPr>
        <w:ind w:left="2520" w:right="-63"/>
        <w:rPr>
          <w:rFonts w:ascii="Verdana" w:hAnsi="Verdana"/>
          <w:sz w:val="18"/>
          <w:szCs w:val="18"/>
        </w:rPr>
      </w:pPr>
    </w:p>
    <w:p w:rsidR="00026DEE" w:rsidRPr="008B2549" w:rsidRDefault="00026DEE" w:rsidP="00026DEE">
      <w:pPr>
        <w:rPr>
          <w:rFonts w:ascii="Verdana" w:hAnsi="Verdana"/>
          <w:b/>
          <w:sz w:val="18"/>
          <w:szCs w:val="18"/>
          <w:u w:val="single"/>
        </w:rPr>
      </w:pPr>
      <w:r w:rsidRPr="008B2549">
        <w:rPr>
          <w:rFonts w:ascii="Verdana" w:hAnsi="Verdana"/>
          <w:b/>
          <w:sz w:val="18"/>
          <w:szCs w:val="18"/>
          <w:u w:val="single"/>
        </w:rPr>
        <w:t>Operating Systems</w:t>
      </w:r>
      <w:r w:rsidR="00AE1ABA">
        <w:rPr>
          <w:rFonts w:ascii="Verdana" w:hAnsi="Verdana"/>
          <w:b/>
          <w:sz w:val="18"/>
          <w:szCs w:val="18"/>
          <w:u w:val="single"/>
        </w:rPr>
        <w:t>:</w:t>
      </w:r>
    </w:p>
    <w:p w:rsidR="00026DEE" w:rsidRPr="00FC1DE5" w:rsidRDefault="00026DEE" w:rsidP="00026DEE">
      <w:pPr>
        <w:numPr>
          <w:ilvl w:val="0"/>
          <w:numId w:val="13"/>
        </w:numPr>
        <w:tabs>
          <w:tab w:val="clear" w:pos="360"/>
          <w:tab w:val="num" w:pos="2520"/>
        </w:tabs>
        <w:ind w:left="2520"/>
        <w:rPr>
          <w:rFonts w:ascii="Verdana" w:hAnsi="Verdana"/>
          <w:sz w:val="18"/>
          <w:szCs w:val="18"/>
        </w:rPr>
      </w:pPr>
      <w:r w:rsidRPr="00FC1DE5">
        <w:rPr>
          <w:rFonts w:ascii="Verdana" w:hAnsi="Verdana"/>
          <w:sz w:val="18"/>
          <w:szCs w:val="18"/>
        </w:rPr>
        <w:t xml:space="preserve">Windows NT </w:t>
      </w:r>
      <w:r w:rsidR="00FC1DE5" w:rsidRPr="00FC1DE5">
        <w:rPr>
          <w:rFonts w:ascii="Verdana" w:hAnsi="Verdana"/>
          <w:sz w:val="18"/>
          <w:szCs w:val="18"/>
        </w:rPr>
        <w:t>/</w:t>
      </w:r>
      <w:r w:rsidR="00FC1DE5">
        <w:rPr>
          <w:rFonts w:ascii="Verdana" w:hAnsi="Verdana"/>
          <w:sz w:val="18"/>
          <w:szCs w:val="18"/>
        </w:rPr>
        <w:t>98/</w:t>
      </w:r>
      <w:r w:rsidRPr="00FC1DE5">
        <w:rPr>
          <w:rFonts w:ascii="Verdana" w:hAnsi="Verdana"/>
          <w:sz w:val="18"/>
          <w:szCs w:val="18"/>
        </w:rPr>
        <w:t>2000</w:t>
      </w:r>
      <w:r w:rsidR="00FC1DE5">
        <w:rPr>
          <w:rFonts w:ascii="Verdana" w:hAnsi="Verdana"/>
          <w:sz w:val="18"/>
          <w:szCs w:val="18"/>
        </w:rPr>
        <w:t>/XP</w:t>
      </w:r>
    </w:p>
    <w:p w:rsidR="00026DEE" w:rsidRPr="008B2549" w:rsidRDefault="00026DEE" w:rsidP="00026DEE">
      <w:pPr>
        <w:numPr>
          <w:ilvl w:val="0"/>
          <w:numId w:val="13"/>
        </w:numPr>
        <w:tabs>
          <w:tab w:val="clear" w:pos="360"/>
          <w:tab w:val="num" w:pos="2520"/>
        </w:tabs>
        <w:ind w:left="2520"/>
        <w:rPr>
          <w:rFonts w:ascii="Verdana" w:hAnsi="Verdana"/>
          <w:sz w:val="18"/>
          <w:szCs w:val="18"/>
        </w:rPr>
      </w:pPr>
      <w:r w:rsidRPr="008B2549">
        <w:rPr>
          <w:rFonts w:ascii="Verdana" w:hAnsi="Verdana"/>
          <w:sz w:val="18"/>
          <w:szCs w:val="18"/>
        </w:rPr>
        <w:t>UNIX</w:t>
      </w:r>
    </w:p>
    <w:p w:rsidR="00E567B3" w:rsidRDefault="00E567B3" w:rsidP="00026DEE">
      <w:pPr>
        <w:ind w:left="2160"/>
        <w:jc w:val="both"/>
        <w:rPr>
          <w:sz w:val="20"/>
          <w:szCs w:val="20"/>
        </w:rPr>
      </w:pPr>
    </w:p>
    <w:p w:rsidR="00D3628B" w:rsidRDefault="00D3628B" w:rsidP="00026DEE">
      <w:pPr>
        <w:ind w:left="2160"/>
        <w:jc w:val="both"/>
        <w:rPr>
          <w:sz w:val="20"/>
          <w:szCs w:val="20"/>
        </w:rPr>
      </w:pPr>
    </w:p>
    <w:p w:rsidR="00D3628B" w:rsidRDefault="00D3628B" w:rsidP="00026DEE">
      <w:pPr>
        <w:ind w:left="2160"/>
        <w:jc w:val="both"/>
        <w:rPr>
          <w:sz w:val="20"/>
          <w:szCs w:val="20"/>
        </w:rPr>
      </w:pPr>
    </w:p>
    <w:p w:rsidR="00D3628B" w:rsidRDefault="00D3628B" w:rsidP="00821FB7">
      <w:pPr>
        <w:tabs>
          <w:tab w:val="left" w:pos="-90"/>
        </w:tabs>
        <w:rPr>
          <w:rFonts w:ascii="Verdana" w:hAnsi="Verdana"/>
          <w:b/>
          <w:sz w:val="18"/>
          <w:szCs w:val="18"/>
          <w:u w:val="single"/>
        </w:rPr>
      </w:pPr>
      <w:r w:rsidRPr="008B2549">
        <w:rPr>
          <w:rFonts w:ascii="Verdana" w:hAnsi="Verdana"/>
          <w:b/>
          <w:sz w:val="18"/>
          <w:szCs w:val="18"/>
          <w:u w:val="single"/>
        </w:rPr>
        <w:lastRenderedPageBreak/>
        <w:t>Employment History:</w:t>
      </w:r>
    </w:p>
    <w:p w:rsidR="0096166C" w:rsidRDefault="0096166C" w:rsidP="00D3628B">
      <w:pPr>
        <w:rPr>
          <w:rFonts w:ascii="Verdana" w:hAnsi="Verdana"/>
          <w:b/>
          <w:sz w:val="18"/>
          <w:szCs w:val="18"/>
          <w:u w:val="single"/>
        </w:rPr>
      </w:pPr>
    </w:p>
    <w:tbl>
      <w:tblPr>
        <w:tblpPr w:leftFromText="180" w:rightFromText="180" w:vertAnchor="text" w:horzAnchor="margin" w:tblpX="108" w:tblpY="119"/>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348"/>
        <w:gridCol w:w="3150"/>
        <w:gridCol w:w="3060"/>
      </w:tblGrid>
      <w:tr w:rsidR="00D3628B" w:rsidTr="00982F7D">
        <w:trPr>
          <w:cantSplit/>
          <w:tblHeader/>
        </w:trPr>
        <w:tc>
          <w:tcPr>
            <w:tcW w:w="3348" w:type="dxa"/>
            <w:shd w:val="pct5" w:color="auto" w:fill="auto"/>
            <w:vAlign w:val="center"/>
          </w:tcPr>
          <w:p w:rsidR="00D3628B" w:rsidRDefault="00D3628B" w:rsidP="00982F7D">
            <w:pPr>
              <w:jc w:val="center"/>
            </w:pPr>
            <w:r>
              <w:rPr>
                <w:rFonts w:ascii="Verdana" w:hAnsi="Verdana"/>
                <w:b/>
                <w:sz w:val="18"/>
                <w:szCs w:val="18"/>
              </w:rPr>
              <w:t>Organization</w:t>
            </w:r>
          </w:p>
        </w:tc>
        <w:tc>
          <w:tcPr>
            <w:tcW w:w="3150" w:type="dxa"/>
            <w:shd w:val="pct5" w:color="auto" w:fill="auto"/>
            <w:vAlign w:val="center"/>
          </w:tcPr>
          <w:p w:rsidR="00D3628B" w:rsidRDefault="00D3628B" w:rsidP="00982F7D">
            <w:pPr>
              <w:jc w:val="center"/>
            </w:pPr>
            <w:r>
              <w:rPr>
                <w:rFonts w:ascii="Verdana" w:hAnsi="Verdana"/>
                <w:b/>
                <w:sz w:val="18"/>
                <w:szCs w:val="18"/>
              </w:rPr>
              <w:t>Designation</w:t>
            </w:r>
          </w:p>
        </w:tc>
        <w:tc>
          <w:tcPr>
            <w:tcW w:w="3060" w:type="dxa"/>
            <w:shd w:val="pct5" w:color="auto" w:fill="auto"/>
            <w:vAlign w:val="center"/>
          </w:tcPr>
          <w:p w:rsidR="00D3628B" w:rsidRDefault="00D3628B" w:rsidP="00016EDF">
            <w:pPr>
              <w:pStyle w:val="TableHeadingText"/>
              <w:framePr w:hSpace="0" w:wrap="auto" w:vAnchor="margin" w:hAnchor="text" w:xAlign="left" w:yAlign="inline"/>
            </w:pPr>
            <w:r>
              <w:t>Year</w:t>
            </w:r>
          </w:p>
        </w:tc>
      </w:tr>
      <w:tr w:rsidR="00D3628B" w:rsidTr="00982F7D">
        <w:trPr>
          <w:cantSplit/>
        </w:trPr>
        <w:tc>
          <w:tcPr>
            <w:tcW w:w="3348" w:type="dxa"/>
            <w:vAlign w:val="center"/>
          </w:tcPr>
          <w:p w:rsidR="00D3628B" w:rsidRPr="008B2549" w:rsidRDefault="00D3628B" w:rsidP="00982F7D">
            <w:pPr>
              <w:rPr>
                <w:rFonts w:ascii="Verdana" w:hAnsi="Verdana"/>
                <w:sz w:val="18"/>
                <w:szCs w:val="18"/>
              </w:rPr>
            </w:pPr>
            <w:r>
              <w:rPr>
                <w:rFonts w:ascii="Verdana" w:hAnsi="Verdana"/>
                <w:sz w:val="18"/>
                <w:szCs w:val="18"/>
              </w:rPr>
              <w:t>Adventura Technologies, Bangalore</w:t>
            </w:r>
          </w:p>
        </w:tc>
        <w:tc>
          <w:tcPr>
            <w:tcW w:w="3150" w:type="dxa"/>
            <w:vAlign w:val="center"/>
          </w:tcPr>
          <w:p w:rsidR="00D3628B" w:rsidRPr="008B2549" w:rsidRDefault="00D3628B" w:rsidP="00982F7D">
            <w:pPr>
              <w:rPr>
                <w:rFonts w:ascii="Verdana" w:hAnsi="Verdana"/>
                <w:sz w:val="18"/>
                <w:szCs w:val="18"/>
              </w:rPr>
            </w:pPr>
            <w:r>
              <w:rPr>
                <w:rFonts w:ascii="Verdana" w:hAnsi="Verdana"/>
                <w:sz w:val="18"/>
                <w:szCs w:val="18"/>
              </w:rPr>
              <w:t xml:space="preserve">Sr. </w:t>
            </w:r>
            <w:r w:rsidRPr="008B2549">
              <w:rPr>
                <w:rFonts w:ascii="Verdana" w:hAnsi="Verdana"/>
                <w:sz w:val="18"/>
                <w:szCs w:val="18"/>
              </w:rPr>
              <w:t>Technical Writer</w:t>
            </w:r>
          </w:p>
        </w:tc>
        <w:tc>
          <w:tcPr>
            <w:tcW w:w="3060" w:type="dxa"/>
            <w:vAlign w:val="center"/>
          </w:tcPr>
          <w:p w:rsidR="00D3628B" w:rsidRPr="008B2549" w:rsidRDefault="00D3628B" w:rsidP="00982F7D">
            <w:pPr>
              <w:rPr>
                <w:rFonts w:ascii="Verdana" w:hAnsi="Verdana"/>
                <w:sz w:val="18"/>
                <w:szCs w:val="18"/>
              </w:rPr>
            </w:pPr>
            <w:r>
              <w:rPr>
                <w:rFonts w:ascii="Verdana" w:hAnsi="Verdana"/>
                <w:sz w:val="18"/>
                <w:szCs w:val="18"/>
              </w:rPr>
              <w:t xml:space="preserve">June </w:t>
            </w:r>
            <w:r w:rsidRPr="008B2549">
              <w:rPr>
                <w:rFonts w:ascii="Verdana" w:hAnsi="Verdana"/>
                <w:sz w:val="18"/>
                <w:szCs w:val="18"/>
              </w:rPr>
              <w:t xml:space="preserve"> 201</w:t>
            </w:r>
            <w:r>
              <w:rPr>
                <w:rFonts w:ascii="Verdana" w:hAnsi="Verdana"/>
                <w:sz w:val="18"/>
                <w:szCs w:val="18"/>
              </w:rPr>
              <w:t xml:space="preserve">3 </w:t>
            </w:r>
            <w:r w:rsidRPr="008B2549">
              <w:rPr>
                <w:rFonts w:ascii="Verdana" w:hAnsi="Verdana"/>
                <w:sz w:val="18"/>
                <w:szCs w:val="18"/>
              </w:rPr>
              <w:t xml:space="preserve">to Till </w:t>
            </w:r>
            <w:r>
              <w:rPr>
                <w:rFonts w:ascii="Verdana" w:hAnsi="Verdana"/>
                <w:sz w:val="18"/>
                <w:szCs w:val="18"/>
              </w:rPr>
              <w:t>d</w:t>
            </w:r>
            <w:r w:rsidRPr="008B2549">
              <w:rPr>
                <w:rFonts w:ascii="Verdana" w:hAnsi="Verdana"/>
                <w:sz w:val="18"/>
                <w:szCs w:val="18"/>
              </w:rPr>
              <w:t>ate</w:t>
            </w:r>
          </w:p>
        </w:tc>
      </w:tr>
      <w:tr w:rsidR="00D3628B" w:rsidTr="00982F7D">
        <w:trPr>
          <w:cantSplit/>
        </w:trPr>
        <w:tc>
          <w:tcPr>
            <w:tcW w:w="3348" w:type="dxa"/>
            <w:vAlign w:val="center"/>
          </w:tcPr>
          <w:p w:rsidR="00D3628B" w:rsidRDefault="00D3628B" w:rsidP="00982F7D">
            <w:pPr>
              <w:rPr>
                <w:rFonts w:ascii="Verdana" w:hAnsi="Verdana"/>
                <w:sz w:val="18"/>
                <w:szCs w:val="18"/>
              </w:rPr>
            </w:pPr>
            <w:r w:rsidRPr="008B2549">
              <w:rPr>
                <w:rFonts w:ascii="Verdana" w:hAnsi="Verdana"/>
                <w:sz w:val="18"/>
                <w:szCs w:val="18"/>
              </w:rPr>
              <w:t xml:space="preserve">Infotech </w:t>
            </w:r>
            <w:r>
              <w:rPr>
                <w:rFonts w:ascii="Verdana" w:hAnsi="Verdana"/>
                <w:sz w:val="18"/>
                <w:szCs w:val="18"/>
              </w:rPr>
              <w:t>G</w:t>
            </w:r>
            <w:r w:rsidRPr="008B2549">
              <w:rPr>
                <w:rFonts w:ascii="Verdana" w:hAnsi="Verdana"/>
                <w:sz w:val="18"/>
                <w:szCs w:val="18"/>
              </w:rPr>
              <w:t>lobal Inc, Bangalore</w:t>
            </w:r>
          </w:p>
          <w:p w:rsidR="00D3628B" w:rsidRPr="008B2549" w:rsidRDefault="00D3628B" w:rsidP="00982F7D">
            <w:pPr>
              <w:rPr>
                <w:rFonts w:ascii="Verdana" w:hAnsi="Verdana"/>
                <w:sz w:val="18"/>
                <w:szCs w:val="18"/>
              </w:rPr>
            </w:pPr>
          </w:p>
        </w:tc>
        <w:tc>
          <w:tcPr>
            <w:tcW w:w="3150" w:type="dxa"/>
            <w:vAlign w:val="center"/>
          </w:tcPr>
          <w:p w:rsidR="00D3628B" w:rsidRPr="008B2549" w:rsidRDefault="00D3628B" w:rsidP="00982F7D">
            <w:pPr>
              <w:rPr>
                <w:rFonts w:ascii="Verdana" w:hAnsi="Verdana"/>
                <w:sz w:val="18"/>
                <w:szCs w:val="18"/>
              </w:rPr>
            </w:pPr>
            <w:r>
              <w:rPr>
                <w:rFonts w:ascii="Verdana" w:hAnsi="Verdana"/>
                <w:sz w:val="18"/>
                <w:szCs w:val="18"/>
              </w:rPr>
              <w:t xml:space="preserve">Sr. </w:t>
            </w:r>
            <w:r w:rsidRPr="008B2549">
              <w:rPr>
                <w:rFonts w:ascii="Verdana" w:hAnsi="Verdana"/>
                <w:sz w:val="18"/>
                <w:szCs w:val="18"/>
              </w:rPr>
              <w:t>Technical Writer</w:t>
            </w:r>
          </w:p>
        </w:tc>
        <w:tc>
          <w:tcPr>
            <w:tcW w:w="3060" w:type="dxa"/>
            <w:vAlign w:val="center"/>
          </w:tcPr>
          <w:p w:rsidR="00D3628B" w:rsidRPr="008B2549" w:rsidRDefault="00D3628B" w:rsidP="00982F7D">
            <w:pPr>
              <w:rPr>
                <w:rFonts w:ascii="Verdana" w:hAnsi="Verdana"/>
                <w:sz w:val="18"/>
                <w:szCs w:val="18"/>
              </w:rPr>
            </w:pPr>
            <w:r w:rsidRPr="008B2549">
              <w:rPr>
                <w:rFonts w:ascii="Verdana" w:hAnsi="Verdana"/>
                <w:sz w:val="18"/>
                <w:szCs w:val="18"/>
              </w:rPr>
              <w:t xml:space="preserve">April 2010 to </w:t>
            </w:r>
            <w:r>
              <w:rPr>
                <w:rFonts w:ascii="Verdana" w:hAnsi="Verdana"/>
                <w:sz w:val="18"/>
                <w:szCs w:val="18"/>
              </w:rPr>
              <w:t>May 2013</w:t>
            </w:r>
          </w:p>
        </w:tc>
      </w:tr>
      <w:tr w:rsidR="00D3628B" w:rsidTr="00982F7D">
        <w:trPr>
          <w:cantSplit/>
        </w:trPr>
        <w:tc>
          <w:tcPr>
            <w:tcW w:w="3348" w:type="dxa"/>
            <w:vAlign w:val="center"/>
          </w:tcPr>
          <w:p w:rsidR="00D3628B" w:rsidRDefault="00D3628B" w:rsidP="00982F7D">
            <w:pPr>
              <w:rPr>
                <w:rFonts w:ascii="Verdana" w:hAnsi="Verdana"/>
                <w:sz w:val="18"/>
                <w:szCs w:val="18"/>
              </w:rPr>
            </w:pPr>
            <w:r w:rsidRPr="008B2549">
              <w:rPr>
                <w:rFonts w:ascii="Verdana" w:hAnsi="Verdana"/>
                <w:sz w:val="18"/>
                <w:szCs w:val="18"/>
              </w:rPr>
              <w:t>Commit Technologies, Bangalore</w:t>
            </w:r>
          </w:p>
          <w:p w:rsidR="00D3628B" w:rsidRPr="008B2549" w:rsidRDefault="00D3628B" w:rsidP="00982F7D">
            <w:pPr>
              <w:rPr>
                <w:rFonts w:ascii="Verdana" w:hAnsi="Verdana"/>
                <w:sz w:val="18"/>
                <w:szCs w:val="18"/>
              </w:rPr>
            </w:pPr>
            <w:r w:rsidRPr="008B2549">
              <w:rPr>
                <w:rFonts w:ascii="Verdana" w:hAnsi="Verdana"/>
                <w:sz w:val="18"/>
                <w:szCs w:val="18"/>
              </w:rPr>
              <w:t xml:space="preserve"> </w:t>
            </w:r>
          </w:p>
        </w:tc>
        <w:tc>
          <w:tcPr>
            <w:tcW w:w="3150" w:type="dxa"/>
            <w:vAlign w:val="center"/>
          </w:tcPr>
          <w:p w:rsidR="00D3628B" w:rsidRPr="008B2549" w:rsidRDefault="00D3628B" w:rsidP="00982F7D">
            <w:pPr>
              <w:rPr>
                <w:rFonts w:ascii="Verdana" w:hAnsi="Verdana"/>
                <w:sz w:val="18"/>
                <w:szCs w:val="18"/>
              </w:rPr>
            </w:pPr>
            <w:r w:rsidRPr="008B2549">
              <w:rPr>
                <w:rFonts w:ascii="Verdana" w:hAnsi="Verdana"/>
                <w:sz w:val="18"/>
                <w:szCs w:val="18"/>
              </w:rPr>
              <w:t>Technical Writer</w:t>
            </w:r>
          </w:p>
        </w:tc>
        <w:tc>
          <w:tcPr>
            <w:tcW w:w="3060" w:type="dxa"/>
            <w:vAlign w:val="center"/>
          </w:tcPr>
          <w:p w:rsidR="00D3628B" w:rsidRPr="008B2549" w:rsidRDefault="00D3628B" w:rsidP="00982F7D">
            <w:pPr>
              <w:rPr>
                <w:rFonts w:ascii="Verdana" w:hAnsi="Verdana"/>
                <w:sz w:val="18"/>
                <w:szCs w:val="18"/>
              </w:rPr>
            </w:pPr>
            <w:r w:rsidRPr="008B2549">
              <w:rPr>
                <w:rFonts w:ascii="Verdana" w:hAnsi="Verdana"/>
                <w:sz w:val="18"/>
                <w:szCs w:val="18"/>
              </w:rPr>
              <w:t>Feb 2008 To April 2010</w:t>
            </w:r>
          </w:p>
        </w:tc>
      </w:tr>
      <w:tr w:rsidR="00D3628B" w:rsidTr="00982F7D">
        <w:trPr>
          <w:cantSplit/>
          <w:trHeight w:val="368"/>
        </w:trPr>
        <w:tc>
          <w:tcPr>
            <w:tcW w:w="3348" w:type="dxa"/>
            <w:vAlign w:val="center"/>
          </w:tcPr>
          <w:p w:rsidR="00D3628B" w:rsidRPr="008B2549" w:rsidRDefault="00D3628B" w:rsidP="00982F7D">
            <w:pPr>
              <w:rPr>
                <w:rFonts w:ascii="Verdana" w:hAnsi="Verdana"/>
                <w:sz w:val="18"/>
                <w:szCs w:val="18"/>
              </w:rPr>
            </w:pPr>
            <w:r w:rsidRPr="008B2549">
              <w:rPr>
                <w:rFonts w:ascii="Verdana" w:hAnsi="Verdana"/>
                <w:sz w:val="18"/>
                <w:szCs w:val="18"/>
              </w:rPr>
              <w:t>Informatics India Ltd, Bangalore</w:t>
            </w:r>
          </w:p>
        </w:tc>
        <w:tc>
          <w:tcPr>
            <w:tcW w:w="3150" w:type="dxa"/>
            <w:vAlign w:val="center"/>
          </w:tcPr>
          <w:p w:rsidR="00D3628B" w:rsidRPr="008B2549" w:rsidRDefault="00D3628B" w:rsidP="00982F7D">
            <w:pPr>
              <w:rPr>
                <w:rFonts w:ascii="Verdana" w:hAnsi="Verdana"/>
                <w:bCs/>
                <w:sz w:val="18"/>
                <w:szCs w:val="18"/>
              </w:rPr>
            </w:pPr>
            <w:r w:rsidRPr="008B2549">
              <w:rPr>
                <w:rFonts w:ascii="Verdana" w:hAnsi="Verdana"/>
                <w:bCs/>
                <w:sz w:val="18"/>
                <w:szCs w:val="18"/>
              </w:rPr>
              <w:t>Sr. Information Analyst</w:t>
            </w:r>
          </w:p>
        </w:tc>
        <w:tc>
          <w:tcPr>
            <w:tcW w:w="3060" w:type="dxa"/>
            <w:vAlign w:val="center"/>
          </w:tcPr>
          <w:p w:rsidR="00D3628B" w:rsidRPr="008B2549" w:rsidRDefault="00D3628B" w:rsidP="00982F7D">
            <w:pPr>
              <w:rPr>
                <w:rFonts w:ascii="Verdana" w:hAnsi="Verdana"/>
                <w:bCs/>
                <w:sz w:val="18"/>
                <w:szCs w:val="18"/>
              </w:rPr>
            </w:pPr>
            <w:r w:rsidRPr="008B2549">
              <w:rPr>
                <w:rFonts w:ascii="Verdana" w:hAnsi="Verdana"/>
                <w:bCs/>
                <w:sz w:val="18"/>
                <w:szCs w:val="18"/>
              </w:rPr>
              <w:t>May 2007 to January 2008</w:t>
            </w:r>
          </w:p>
        </w:tc>
      </w:tr>
      <w:tr w:rsidR="00D3628B" w:rsidTr="00982F7D">
        <w:trPr>
          <w:cantSplit/>
          <w:trHeight w:val="263"/>
        </w:trPr>
        <w:tc>
          <w:tcPr>
            <w:tcW w:w="3348" w:type="dxa"/>
            <w:vAlign w:val="center"/>
          </w:tcPr>
          <w:p w:rsidR="00D3628B" w:rsidRDefault="00D3628B" w:rsidP="00982F7D">
            <w:pPr>
              <w:rPr>
                <w:rFonts w:ascii="Verdana" w:hAnsi="Verdana"/>
                <w:sz w:val="18"/>
                <w:szCs w:val="18"/>
              </w:rPr>
            </w:pPr>
            <w:r w:rsidRPr="008B2549">
              <w:rPr>
                <w:rFonts w:ascii="Verdana" w:hAnsi="Verdana"/>
                <w:sz w:val="18"/>
                <w:szCs w:val="18"/>
              </w:rPr>
              <w:t>Wiley India Ltd, Bangalore</w:t>
            </w:r>
          </w:p>
          <w:p w:rsidR="00D3628B" w:rsidRPr="008B2549" w:rsidRDefault="00D3628B" w:rsidP="00982F7D">
            <w:pPr>
              <w:rPr>
                <w:rFonts w:ascii="Verdana" w:hAnsi="Verdana"/>
                <w:sz w:val="18"/>
                <w:szCs w:val="18"/>
              </w:rPr>
            </w:pPr>
          </w:p>
        </w:tc>
        <w:tc>
          <w:tcPr>
            <w:tcW w:w="3150" w:type="dxa"/>
            <w:vAlign w:val="center"/>
          </w:tcPr>
          <w:p w:rsidR="00D3628B" w:rsidRPr="008B2549" w:rsidRDefault="00D3628B" w:rsidP="00982F7D">
            <w:pPr>
              <w:rPr>
                <w:rFonts w:ascii="Verdana" w:hAnsi="Verdana"/>
                <w:sz w:val="18"/>
                <w:szCs w:val="18"/>
              </w:rPr>
            </w:pPr>
            <w:r w:rsidRPr="008B2549">
              <w:rPr>
                <w:rFonts w:ascii="Verdana" w:hAnsi="Verdana"/>
                <w:bCs/>
                <w:sz w:val="18"/>
                <w:szCs w:val="18"/>
              </w:rPr>
              <w:t>Executive</w:t>
            </w:r>
            <w:r>
              <w:rPr>
                <w:rFonts w:ascii="Verdana" w:hAnsi="Verdana"/>
                <w:bCs/>
                <w:sz w:val="18"/>
                <w:szCs w:val="18"/>
              </w:rPr>
              <w:t xml:space="preserve"> - Promotions</w:t>
            </w:r>
          </w:p>
        </w:tc>
        <w:tc>
          <w:tcPr>
            <w:tcW w:w="3060" w:type="dxa"/>
            <w:vAlign w:val="center"/>
          </w:tcPr>
          <w:p w:rsidR="00D3628B" w:rsidRPr="008B2549" w:rsidRDefault="00D3628B" w:rsidP="00982F7D">
            <w:pPr>
              <w:rPr>
                <w:rFonts w:ascii="Verdana" w:hAnsi="Verdana"/>
                <w:sz w:val="18"/>
                <w:szCs w:val="18"/>
              </w:rPr>
            </w:pPr>
            <w:r w:rsidRPr="008B2549">
              <w:rPr>
                <w:rFonts w:ascii="Verdana" w:hAnsi="Verdana"/>
                <w:sz w:val="18"/>
                <w:szCs w:val="18"/>
              </w:rPr>
              <w:t>January 2003 to April 2007</w:t>
            </w:r>
          </w:p>
        </w:tc>
      </w:tr>
    </w:tbl>
    <w:p w:rsidR="00D3628B" w:rsidRDefault="00D3628B" w:rsidP="00026DEE">
      <w:pPr>
        <w:ind w:left="2160"/>
        <w:jc w:val="both"/>
        <w:rPr>
          <w:sz w:val="20"/>
          <w:szCs w:val="20"/>
        </w:rPr>
      </w:pPr>
    </w:p>
    <w:p w:rsidR="00592543" w:rsidRDefault="00592543" w:rsidP="00026DEE">
      <w:pPr>
        <w:ind w:left="2160"/>
        <w:jc w:val="both"/>
        <w:rPr>
          <w:sz w:val="20"/>
          <w:szCs w:val="20"/>
        </w:rPr>
      </w:pPr>
    </w:p>
    <w:p w:rsidR="007961FE" w:rsidRDefault="007961FE" w:rsidP="007961FE">
      <w:pPr>
        <w:rPr>
          <w:rFonts w:ascii="Verdana" w:hAnsi="Verdana"/>
          <w:b/>
          <w:sz w:val="18"/>
          <w:szCs w:val="18"/>
          <w:u w:val="single"/>
        </w:rPr>
      </w:pPr>
      <w:r>
        <w:rPr>
          <w:rFonts w:ascii="Verdana" w:hAnsi="Verdana"/>
          <w:b/>
          <w:sz w:val="18"/>
          <w:szCs w:val="18"/>
          <w:u w:val="single"/>
        </w:rPr>
        <w:t>Current Job Responsibilities</w:t>
      </w:r>
      <w:r w:rsidRPr="008B2549">
        <w:rPr>
          <w:rFonts w:ascii="Verdana" w:hAnsi="Verdana"/>
          <w:b/>
          <w:sz w:val="18"/>
          <w:szCs w:val="18"/>
          <w:u w:val="single"/>
        </w:rPr>
        <w:t>:</w:t>
      </w:r>
    </w:p>
    <w:p w:rsidR="0080256F" w:rsidRDefault="0080256F" w:rsidP="007961FE">
      <w:pPr>
        <w:rPr>
          <w:rFonts w:ascii="Verdana" w:hAnsi="Verdana"/>
          <w:b/>
          <w:sz w:val="18"/>
          <w:szCs w:val="18"/>
          <w:u w:val="single"/>
        </w:rPr>
      </w:pPr>
    </w:p>
    <w:p w:rsidR="0080256F" w:rsidRPr="008B2549" w:rsidRDefault="0080256F" w:rsidP="0080256F">
      <w:pPr>
        <w:rPr>
          <w:rFonts w:ascii="Verdana" w:hAnsi="Verdana"/>
          <w:sz w:val="18"/>
          <w:szCs w:val="18"/>
        </w:rPr>
      </w:pPr>
      <w:r w:rsidRPr="008B2549">
        <w:rPr>
          <w:rFonts w:ascii="Verdana" w:hAnsi="Verdana"/>
          <w:b/>
          <w:sz w:val="18"/>
          <w:szCs w:val="18"/>
          <w:u w:val="single"/>
        </w:rPr>
        <w:t>Designation:</w:t>
      </w:r>
      <w:r w:rsidRPr="0080256F">
        <w:rPr>
          <w:rFonts w:ascii="Verdana" w:hAnsi="Verdana"/>
          <w:b/>
          <w:sz w:val="18"/>
          <w:szCs w:val="18"/>
        </w:rPr>
        <w:t xml:space="preserve"> </w:t>
      </w:r>
      <w:r>
        <w:rPr>
          <w:rFonts w:ascii="Verdana" w:hAnsi="Verdana"/>
          <w:sz w:val="18"/>
          <w:szCs w:val="18"/>
        </w:rPr>
        <w:t>Senior T</w:t>
      </w:r>
      <w:r w:rsidRPr="008B2549">
        <w:rPr>
          <w:rFonts w:ascii="Verdana" w:hAnsi="Verdana"/>
          <w:sz w:val="18"/>
          <w:szCs w:val="18"/>
        </w:rPr>
        <w:t>echnical Writer</w:t>
      </w:r>
    </w:p>
    <w:p w:rsidR="007961FE" w:rsidRDefault="007961FE" w:rsidP="007961FE">
      <w:pPr>
        <w:rPr>
          <w:rFonts w:ascii="Verdana" w:hAnsi="Verdana"/>
          <w:b/>
          <w:sz w:val="18"/>
          <w:szCs w:val="18"/>
          <w:u w:val="single"/>
        </w:rPr>
      </w:pPr>
    </w:p>
    <w:tbl>
      <w:tblPr>
        <w:tblpPr w:leftFromText="180" w:rightFromText="180" w:vertAnchor="text" w:horzAnchor="margin" w:tblpX="108" w:tblpY="119"/>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348"/>
        <w:gridCol w:w="3150"/>
        <w:gridCol w:w="3060"/>
      </w:tblGrid>
      <w:tr w:rsidR="00E3116C" w:rsidTr="009B392E">
        <w:trPr>
          <w:cantSplit/>
          <w:tblHeader/>
        </w:trPr>
        <w:tc>
          <w:tcPr>
            <w:tcW w:w="9558" w:type="dxa"/>
            <w:gridSpan w:val="3"/>
            <w:shd w:val="pct5" w:color="auto" w:fill="auto"/>
            <w:vAlign w:val="center"/>
          </w:tcPr>
          <w:p w:rsidR="00E3116C" w:rsidRDefault="00E3116C" w:rsidP="00016EDF">
            <w:pPr>
              <w:pStyle w:val="TableHeadingText"/>
              <w:framePr w:hSpace="0" w:wrap="auto" w:vAnchor="margin" w:hAnchor="text" w:xAlign="left" w:yAlign="inline"/>
            </w:pPr>
            <w:r>
              <w:t>Adventura Technologies</w:t>
            </w:r>
          </w:p>
        </w:tc>
      </w:tr>
      <w:tr w:rsidR="00666169" w:rsidTr="00982F7D">
        <w:trPr>
          <w:cantSplit/>
          <w:tblHeader/>
        </w:trPr>
        <w:tc>
          <w:tcPr>
            <w:tcW w:w="3348" w:type="dxa"/>
            <w:shd w:val="pct5" w:color="auto" w:fill="auto"/>
            <w:vAlign w:val="center"/>
          </w:tcPr>
          <w:p w:rsidR="00666169" w:rsidRDefault="00666169" w:rsidP="00666169">
            <w:r w:rsidRPr="007961FE">
              <w:rPr>
                <w:rFonts w:ascii="Verdana" w:hAnsi="Verdana"/>
                <w:b/>
                <w:sz w:val="18"/>
                <w:szCs w:val="18"/>
              </w:rPr>
              <w:t>Project Des</w:t>
            </w:r>
            <w:r>
              <w:rPr>
                <w:rFonts w:ascii="Verdana" w:hAnsi="Verdana"/>
                <w:b/>
                <w:sz w:val="18"/>
                <w:szCs w:val="18"/>
              </w:rPr>
              <w:t>cription</w:t>
            </w:r>
          </w:p>
        </w:tc>
        <w:tc>
          <w:tcPr>
            <w:tcW w:w="3150" w:type="dxa"/>
            <w:shd w:val="pct5" w:color="auto" w:fill="auto"/>
            <w:vAlign w:val="center"/>
          </w:tcPr>
          <w:p w:rsidR="00666169" w:rsidRDefault="00666169" w:rsidP="00666169">
            <w:r>
              <w:rPr>
                <w:rFonts w:ascii="Verdana" w:hAnsi="Verdana"/>
                <w:b/>
                <w:sz w:val="18"/>
                <w:szCs w:val="18"/>
              </w:rPr>
              <w:t>Responsibilities</w:t>
            </w:r>
          </w:p>
        </w:tc>
        <w:tc>
          <w:tcPr>
            <w:tcW w:w="3060" w:type="dxa"/>
            <w:shd w:val="pct5" w:color="auto" w:fill="auto"/>
            <w:vAlign w:val="center"/>
          </w:tcPr>
          <w:p w:rsidR="00666169" w:rsidRDefault="00666169" w:rsidP="00666169">
            <w:pPr>
              <w:pStyle w:val="TableHeadingText"/>
              <w:framePr w:hSpace="0" w:wrap="auto" w:vAnchor="margin" w:hAnchor="text" w:xAlign="left" w:yAlign="inline"/>
            </w:pPr>
            <w:r>
              <w:t>Tools</w:t>
            </w:r>
          </w:p>
        </w:tc>
      </w:tr>
      <w:tr w:rsidR="007961FE" w:rsidTr="00890CC7">
        <w:trPr>
          <w:cantSplit/>
          <w:trHeight w:val="3605"/>
        </w:trPr>
        <w:tc>
          <w:tcPr>
            <w:tcW w:w="3348" w:type="dxa"/>
            <w:vAlign w:val="center"/>
          </w:tcPr>
          <w:p w:rsidR="00D80C39" w:rsidRDefault="00C243C7" w:rsidP="00D80C39">
            <w:pPr>
              <w:jc w:val="both"/>
              <w:rPr>
                <w:rFonts w:ascii="Verdana" w:hAnsi="Verdana"/>
                <w:sz w:val="18"/>
                <w:szCs w:val="18"/>
              </w:rPr>
            </w:pPr>
            <w:r>
              <w:rPr>
                <w:rFonts w:ascii="Verdana" w:hAnsi="Verdana"/>
                <w:sz w:val="18"/>
                <w:szCs w:val="18"/>
              </w:rPr>
              <w:t>Adventura Technologies, (</w:t>
            </w:r>
            <w:r w:rsidR="001509C7" w:rsidRPr="001509C7">
              <w:rPr>
                <w:rFonts w:ascii="Verdana" w:hAnsi="Verdana"/>
                <w:sz w:val="18"/>
                <w:szCs w:val="18"/>
              </w:rPr>
              <w:t>Arasan Chip Systems</w:t>
            </w:r>
            <w:r w:rsidR="0010737E">
              <w:rPr>
                <w:rFonts w:ascii="Verdana" w:hAnsi="Verdana"/>
                <w:sz w:val="18"/>
                <w:szCs w:val="18"/>
              </w:rPr>
              <w:t xml:space="preserve"> Inc</w:t>
            </w:r>
            <w:r>
              <w:rPr>
                <w:rFonts w:ascii="Verdana" w:hAnsi="Verdana"/>
                <w:sz w:val="18"/>
                <w:szCs w:val="18"/>
              </w:rPr>
              <w:t>)</w:t>
            </w:r>
            <w:r w:rsidR="001509C7" w:rsidRPr="001509C7">
              <w:rPr>
                <w:rFonts w:ascii="Verdana" w:hAnsi="Verdana"/>
                <w:sz w:val="18"/>
                <w:szCs w:val="18"/>
              </w:rPr>
              <w:t xml:space="preserve"> is a leading provider of Total IP solutions for mobile storage and connectivity applications. Arasan’s high-qu</w:t>
            </w:r>
            <w:r w:rsidR="002D1029">
              <w:rPr>
                <w:rFonts w:ascii="Verdana" w:hAnsi="Verdana"/>
                <w:sz w:val="18"/>
                <w:szCs w:val="18"/>
              </w:rPr>
              <w:t>ality, silicon-proven Total IP s</w:t>
            </w:r>
            <w:r w:rsidR="001509C7" w:rsidRPr="001509C7">
              <w:rPr>
                <w:rFonts w:ascii="Verdana" w:hAnsi="Verdana"/>
                <w:sz w:val="18"/>
                <w:szCs w:val="18"/>
              </w:rPr>
              <w:t>olutions include Digital IP Cores, Analog PHY Interfaces, Verification IP, Hardware Verification kits, Protocol analyzers, S</w:t>
            </w:r>
            <w:r w:rsidR="002D1029">
              <w:rPr>
                <w:rFonts w:ascii="Verdana" w:hAnsi="Verdana"/>
                <w:sz w:val="18"/>
                <w:szCs w:val="18"/>
              </w:rPr>
              <w:t>oftware Stacks and Drivers and O</w:t>
            </w:r>
            <w:r w:rsidR="001509C7" w:rsidRPr="001509C7">
              <w:rPr>
                <w:rFonts w:ascii="Verdana" w:hAnsi="Verdana"/>
                <w:sz w:val="18"/>
                <w:szCs w:val="18"/>
              </w:rPr>
              <w:t>ptional Customization Services for MIPI, USB, SD,</w:t>
            </w:r>
            <w:r w:rsidR="00890CC7">
              <w:rPr>
                <w:rFonts w:ascii="Verdana" w:hAnsi="Verdana"/>
                <w:sz w:val="18"/>
                <w:szCs w:val="18"/>
              </w:rPr>
              <w:t xml:space="preserve"> eMM</w:t>
            </w:r>
            <w:r w:rsidR="001509C7" w:rsidRPr="001509C7">
              <w:rPr>
                <w:rFonts w:ascii="Verdana" w:hAnsi="Verdana"/>
                <w:sz w:val="18"/>
                <w:szCs w:val="18"/>
              </w:rPr>
              <w:t>C, UFS and many other popular standards</w:t>
            </w:r>
            <w:r w:rsidR="00F758D2">
              <w:rPr>
                <w:rFonts w:ascii="Verdana" w:hAnsi="Verdana"/>
                <w:sz w:val="18"/>
                <w:szCs w:val="18"/>
              </w:rPr>
              <w:t>.</w:t>
            </w:r>
          </w:p>
          <w:p w:rsidR="00717322" w:rsidRDefault="00717322" w:rsidP="00D80C39">
            <w:pPr>
              <w:jc w:val="both"/>
              <w:rPr>
                <w:rFonts w:ascii="Verdana" w:hAnsi="Verdana"/>
                <w:sz w:val="18"/>
                <w:szCs w:val="18"/>
              </w:rPr>
            </w:pPr>
          </w:p>
          <w:p w:rsidR="00717322" w:rsidRPr="008B2549" w:rsidRDefault="00717322" w:rsidP="00D80C39">
            <w:pPr>
              <w:jc w:val="both"/>
              <w:rPr>
                <w:rFonts w:ascii="Verdana" w:hAnsi="Verdana"/>
                <w:sz w:val="18"/>
                <w:szCs w:val="18"/>
              </w:rPr>
            </w:pPr>
          </w:p>
        </w:tc>
        <w:tc>
          <w:tcPr>
            <w:tcW w:w="3150" w:type="dxa"/>
            <w:vAlign w:val="center"/>
          </w:tcPr>
          <w:p w:rsidR="00C243C7" w:rsidRDefault="00C243C7" w:rsidP="00C243C7">
            <w:pPr>
              <w:numPr>
                <w:ilvl w:val="0"/>
                <w:numId w:val="12"/>
              </w:numPr>
              <w:tabs>
                <w:tab w:val="num" w:pos="432"/>
              </w:tabs>
              <w:ind w:right="-63"/>
              <w:rPr>
                <w:rFonts w:ascii="Verdana" w:hAnsi="Verdana"/>
                <w:sz w:val="18"/>
                <w:szCs w:val="18"/>
              </w:rPr>
            </w:pPr>
            <w:r w:rsidRPr="008B2549">
              <w:rPr>
                <w:rFonts w:ascii="Verdana" w:hAnsi="Verdana"/>
                <w:sz w:val="18"/>
                <w:szCs w:val="18"/>
              </w:rPr>
              <w:t xml:space="preserve">Preparing </w:t>
            </w:r>
            <w:r w:rsidR="008542F9">
              <w:rPr>
                <w:rFonts w:ascii="Verdana" w:hAnsi="Verdana"/>
                <w:sz w:val="18"/>
                <w:szCs w:val="18"/>
              </w:rPr>
              <w:t>and maintain</w:t>
            </w:r>
            <w:r w:rsidR="007B1F3C">
              <w:rPr>
                <w:rFonts w:ascii="Verdana" w:hAnsi="Verdana"/>
                <w:sz w:val="18"/>
                <w:szCs w:val="18"/>
              </w:rPr>
              <w:t>ing</w:t>
            </w:r>
            <w:r w:rsidR="008542F9">
              <w:rPr>
                <w:rFonts w:ascii="Verdana" w:hAnsi="Verdana"/>
                <w:sz w:val="18"/>
                <w:szCs w:val="18"/>
              </w:rPr>
              <w:t xml:space="preserve"> </w:t>
            </w:r>
            <w:r w:rsidRPr="008B2549">
              <w:rPr>
                <w:rFonts w:ascii="Verdana" w:hAnsi="Verdana"/>
                <w:sz w:val="18"/>
                <w:szCs w:val="18"/>
              </w:rPr>
              <w:t>the following information products:</w:t>
            </w:r>
          </w:p>
          <w:p w:rsidR="00454A4A" w:rsidRPr="008B2549" w:rsidRDefault="00454A4A" w:rsidP="00454A4A">
            <w:pPr>
              <w:tabs>
                <w:tab w:val="num" w:pos="432"/>
              </w:tabs>
              <w:ind w:left="360" w:right="-63"/>
              <w:rPr>
                <w:rFonts w:ascii="Verdana" w:hAnsi="Verdana"/>
                <w:sz w:val="18"/>
                <w:szCs w:val="18"/>
              </w:rPr>
            </w:pPr>
          </w:p>
          <w:p w:rsidR="00C243C7" w:rsidRDefault="00C243C7" w:rsidP="00C243C7">
            <w:pPr>
              <w:numPr>
                <w:ilvl w:val="1"/>
                <w:numId w:val="14"/>
              </w:numPr>
              <w:tabs>
                <w:tab w:val="num" w:pos="432"/>
              </w:tabs>
              <w:ind w:right="-63"/>
              <w:rPr>
                <w:rFonts w:ascii="Verdana" w:hAnsi="Verdana"/>
                <w:sz w:val="18"/>
                <w:szCs w:val="18"/>
              </w:rPr>
            </w:pPr>
            <w:r w:rsidRPr="008B2549">
              <w:rPr>
                <w:rFonts w:ascii="Verdana" w:hAnsi="Verdana"/>
                <w:sz w:val="18"/>
                <w:szCs w:val="18"/>
              </w:rPr>
              <w:t>User Guide</w:t>
            </w:r>
            <w:r w:rsidR="008542F9">
              <w:rPr>
                <w:rFonts w:ascii="Verdana" w:hAnsi="Verdana"/>
                <w:sz w:val="18"/>
                <w:szCs w:val="18"/>
              </w:rPr>
              <w:t>s</w:t>
            </w:r>
          </w:p>
          <w:p w:rsidR="004B61DF" w:rsidRDefault="004B61DF" w:rsidP="004B61DF">
            <w:pPr>
              <w:numPr>
                <w:ilvl w:val="1"/>
                <w:numId w:val="14"/>
              </w:numPr>
              <w:tabs>
                <w:tab w:val="num" w:pos="432"/>
              </w:tabs>
              <w:ind w:right="-63"/>
              <w:rPr>
                <w:rFonts w:ascii="Verdana" w:hAnsi="Verdana"/>
                <w:sz w:val="18"/>
                <w:szCs w:val="18"/>
              </w:rPr>
            </w:pPr>
            <w:r>
              <w:rPr>
                <w:rFonts w:ascii="Verdana" w:hAnsi="Verdana"/>
                <w:sz w:val="18"/>
                <w:szCs w:val="18"/>
              </w:rPr>
              <w:t>Product Brief</w:t>
            </w:r>
            <w:r w:rsidR="008542F9">
              <w:rPr>
                <w:rFonts w:ascii="Verdana" w:hAnsi="Verdana"/>
                <w:sz w:val="18"/>
                <w:szCs w:val="18"/>
              </w:rPr>
              <w:t>s</w:t>
            </w:r>
          </w:p>
          <w:p w:rsidR="004B61DF" w:rsidRPr="008B2549" w:rsidRDefault="004B61DF" w:rsidP="004B61DF">
            <w:pPr>
              <w:numPr>
                <w:ilvl w:val="1"/>
                <w:numId w:val="14"/>
              </w:numPr>
              <w:tabs>
                <w:tab w:val="num" w:pos="432"/>
              </w:tabs>
              <w:ind w:right="-63"/>
              <w:rPr>
                <w:rFonts w:ascii="Verdana" w:hAnsi="Verdana"/>
                <w:sz w:val="18"/>
                <w:szCs w:val="18"/>
              </w:rPr>
            </w:pPr>
            <w:r>
              <w:rPr>
                <w:rFonts w:ascii="Verdana" w:hAnsi="Verdana"/>
                <w:sz w:val="18"/>
                <w:szCs w:val="18"/>
              </w:rPr>
              <w:t>Release Notes</w:t>
            </w:r>
          </w:p>
          <w:p w:rsidR="004B61DF" w:rsidRDefault="004B61DF" w:rsidP="004B61DF">
            <w:pPr>
              <w:numPr>
                <w:ilvl w:val="1"/>
                <w:numId w:val="14"/>
              </w:numPr>
              <w:tabs>
                <w:tab w:val="num" w:pos="432"/>
              </w:tabs>
              <w:ind w:right="-63"/>
              <w:rPr>
                <w:rFonts w:ascii="Verdana" w:hAnsi="Verdana"/>
                <w:sz w:val="18"/>
                <w:szCs w:val="18"/>
              </w:rPr>
            </w:pPr>
            <w:r>
              <w:rPr>
                <w:rFonts w:ascii="Verdana" w:hAnsi="Verdana"/>
                <w:sz w:val="18"/>
                <w:szCs w:val="18"/>
              </w:rPr>
              <w:t>Data Sheet</w:t>
            </w:r>
            <w:r w:rsidR="008542F9">
              <w:rPr>
                <w:rFonts w:ascii="Verdana" w:hAnsi="Verdana"/>
                <w:sz w:val="18"/>
                <w:szCs w:val="18"/>
              </w:rPr>
              <w:t>s</w:t>
            </w:r>
          </w:p>
          <w:p w:rsidR="00454A4A" w:rsidRPr="00454A4A" w:rsidRDefault="00454A4A" w:rsidP="00454A4A">
            <w:pPr>
              <w:tabs>
                <w:tab w:val="num" w:pos="432"/>
              </w:tabs>
              <w:ind w:left="360" w:right="-63"/>
              <w:rPr>
                <w:rFonts w:ascii="Verdana" w:hAnsi="Verdana" w:cs="Verdana"/>
                <w:sz w:val="18"/>
                <w:szCs w:val="18"/>
              </w:rPr>
            </w:pPr>
          </w:p>
          <w:p w:rsidR="007961FE" w:rsidRPr="00B04355" w:rsidRDefault="00B5140D" w:rsidP="00C243C7">
            <w:pPr>
              <w:numPr>
                <w:ilvl w:val="0"/>
                <w:numId w:val="12"/>
              </w:numPr>
              <w:tabs>
                <w:tab w:val="num" w:pos="432"/>
              </w:tabs>
              <w:ind w:right="-63"/>
              <w:rPr>
                <w:rFonts w:ascii="Verdana" w:hAnsi="Verdana" w:cs="Verdana"/>
                <w:sz w:val="18"/>
                <w:szCs w:val="18"/>
              </w:rPr>
            </w:pPr>
            <w:r w:rsidRPr="00B5140D">
              <w:rPr>
                <w:rFonts w:ascii="Verdana" w:hAnsi="Verdana"/>
                <w:sz w:val="18"/>
                <w:szCs w:val="18"/>
              </w:rPr>
              <w:t>Quickly grasp and u</w:t>
            </w:r>
            <w:r w:rsidR="00C243C7" w:rsidRPr="00B5140D">
              <w:rPr>
                <w:rFonts w:ascii="Verdana" w:hAnsi="Verdana"/>
                <w:sz w:val="18"/>
                <w:szCs w:val="18"/>
              </w:rPr>
              <w:t>pdat</w:t>
            </w:r>
            <w:r w:rsidRPr="00B5140D">
              <w:rPr>
                <w:rFonts w:ascii="Verdana" w:hAnsi="Verdana"/>
                <w:sz w:val="18"/>
                <w:szCs w:val="18"/>
              </w:rPr>
              <w:t xml:space="preserve">e the technical content </w:t>
            </w:r>
            <w:r w:rsidRPr="00B5140D">
              <w:rPr>
                <w:rFonts w:ascii="Verdana" w:hAnsi="Verdana" w:cs="Verdana"/>
                <w:sz w:val="18"/>
                <w:szCs w:val="18"/>
              </w:rPr>
              <w:t xml:space="preserve">  provided by the design engineers</w:t>
            </w:r>
          </w:p>
        </w:tc>
        <w:tc>
          <w:tcPr>
            <w:tcW w:w="3060" w:type="dxa"/>
            <w:vAlign w:val="center"/>
          </w:tcPr>
          <w:p w:rsidR="00B346D1" w:rsidRPr="00B346D1" w:rsidRDefault="006B51BE" w:rsidP="00B346D1">
            <w:pPr>
              <w:numPr>
                <w:ilvl w:val="0"/>
                <w:numId w:val="12"/>
              </w:numPr>
              <w:ind w:right="-63"/>
              <w:rPr>
                <w:rFonts w:ascii="Verdana" w:hAnsi="Verdana" w:cs="Arial"/>
                <w:color w:val="000000"/>
                <w:sz w:val="18"/>
                <w:szCs w:val="18"/>
              </w:rPr>
            </w:pPr>
            <w:r>
              <w:rPr>
                <w:rFonts w:ascii="Verdana" w:hAnsi="Verdana" w:cs="Arial"/>
                <w:color w:val="000000"/>
                <w:sz w:val="18"/>
                <w:szCs w:val="18"/>
              </w:rPr>
              <w:t>Frame</w:t>
            </w:r>
            <w:r w:rsidR="00B346D1" w:rsidRPr="00B346D1">
              <w:rPr>
                <w:rFonts w:ascii="Verdana" w:hAnsi="Verdana" w:cs="Arial"/>
                <w:color w:val="000000"/>
                <w:sz w:val="18"/>
                <w:szCs w:val="18"/>
              </w:rPr>
              <w:t>Maker 7.2</w:t>
            </w:r>
          </w:p>
          <w:p w:rsidR="00B346D1" w:rsidRPr="00B346D1" w:rsidRDefault="00B346D1" w:rsidP="00B346D1">
            <w:pPr>
              <w:numPr>
                <w:ilvl w:val="0"/>
                <w:numId w:val="12"/>
              </w:numPr>
              <w:ind w:right="-63"/>
              <w:rPr>
                <w:rFonts w:ascii="Verdana" w:hAnsi="Verdana" w:cs="Arial"/>
                <w:color w:val="000000"/>
                <w:sz w:val="18"/>
                <w:szCs w:val="18"/>
              </w:rPr>
            </w:pPr>
            <w:r w:rsidRPr="008B2549">
              <w:rPr>
                <w:rFonts w:ascii="Verdana" w:hAnsi="Verdana" w:cs="Arial"/>
                <w:color w:val="000000"/>
                <w:sz w:val="18"/>
                <w:szCs w:val="18"/>
              </w:rPr>
              <w:t>MS Word 2003</w:t>
            </w:r>
          </w:p>
          <w:p w:rsidR="00B346D1" w:rsidRPr="00B346D1" w:rsidRDefault="00B346D1" w:rsidP="00B346D1">
            <w:pPr>
              <w:numPr>
                <w:ilvl w:val="0"/>
                <w:numId w:val="12"/>
              </w:numPr>
              <w:ind w:right="-63"/>
              <w:rPr>
                <w:rFonts w:ascii="Verdana" w:hAnsi="Verdana" w:cs="Arial"/>
                <w:color w:val="000000"/>
                <w:sz w:val="18"/>
                <w:szCs w:val="18"/>
              </w:rPr>
            </w:pPr>
            <w:r w:rsidRPr="008B2549">
              <w:rPr>
                <w:rFonts w:ascii="Verdana" w:hAnsi="Verdana" w:cs="Arial"/>
                <w:color w:val="000000"/>
                <w:sz w:val="18"/>
                <w:szCs w:val="18"/>
              </w:rPr>
              <w:t>SnagIt 9.0</w:t>
            </w:r>
          </w:p>
          <w:p w:rsidR="007961FE" w:rsidRDefault="007961FE"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Default="00B346D1" w:rsidP="00982F7D">
            <w:pPr>
              <w:rPr>
                <w:rFonts w:ascii="Verdana" w:hAnsi="Verdana"/>
                <w:sz w:val="18"/>
                <w:szCs w:val="18"/>
              </w:rPr>
            </w:pPr>
          </w:p>
          <w:p w:rsidR="00B346D1" w:rsidRPr="008B2549" w:rsidRDefault="00B346D1" w:rsidP="00982F7D">
            <w:pPr>
              <w:rPr>
                <w:rFonts w:ascii="Verdana" w:hAnsi="Verdana"/>
                <w:sz w:val="18"/>
                <w:szCs w:val="18"/>
              </w:rPr>
            </w:pPr>
          </w:p>
        </w:tc>
      </w:tr>
    </w:tbl>
    <w:p w:rsidR="00592543" w:rsidRDefault="00592543" w:rsidP="00026DEE">
      <w:pPr>
        <w:ind w:left="2160"/>
        <w:jc w:val="both"/>
        <w:rPr>
          <w:sz w:val="20"/>
          <w:szCs w:val="20"/>
        </w:rPr>
      </w:pPr>
    </w:p>
    <w:p w:rsidR="006F2141" w:rsidRDefault="006F2141" w:rsidP="00087DBA">
      <w:pPr>
        <w:ind w:hanging="180"/>
        <w:jc w:val="both"/>
        <w:rPr>
          <w:rFonts w:ascii="Verdana" w:hAnsi="Verdana"/>
          <w:b/>
          <w:sz w:val="18"/>
          <w:szCs w:val="18"/>
          <w:u w:val="single"/>
        </w:rPr>
      </w:pPr>
    </w:p>
    <w:p w:rsidR="00F102B5" w:rsidRDefault="00F102B5" w:rsidP="00087DBA">
      <w:pPr>
        <w:ind w:hanging="180"/>
        <w:jc w:val="both"/>
        <w:rPr>
          <w:rFonts w:ascii="Verdana" w:hAnsi="Verdana"/>
          <w:b/>
          <w:sz w:val="18"/>
          <w:szCs w:val="18"/>
          <w:u w:val="single"/>
        </w:rPr>
      </w:pPr>
    </w:p>
    <w:p w:rsidR="00FC7C61" w:rsidRDefault="00FC7C61" w:rsidP="00087DBA">
      <w:pPr>
        <w:ind w:hanging="180"/>
        <w:jc w:val="both"/>
        <w:rPr>
          <w:rFonts w:ascii="Verdana" w:hAnsi="Verdana"/>
          <w:b/>
          <w:sz w:val="18"/>
          <w:szCs w:val="18"/>
          <w:u w:val="single"/>
        </w:rPr>
        <w:sectPr w:rsidR="00FC7C61" w:rsidSect="000D4A90">
          <w:footerReference w:type="even" r:id="rId9"/>
          <w:footerReference w:type="default" r:id="rId10"/>
          <w:pgSz w:w="12240" w:h="15840"/>
          <w:pgMar w:top="1440" w:right="1800" w:bottom="810" w:left="1800" w:header="720" w:footer="720" w:gutter="0"/>
          <w:pgNumType w:fmt="numberInDash"/>
          <w:cols w:space="720"/>
          <w:docGrid w:linePitch="360"/>
        </w:sectPr>
      </w:pPr>
    </w:p>
    <w:p w:rsidR="0069205D" w:rsidRDefault="0069205D" w:rsidP="00087DBA">
      <w:pPr>
        <w:ind w:hanging="180"/>
        <w:jc w:val="both"/>
        <w:rPr>
          <w:rFonts w:ascii="Verdana" w:hAnsi="Verdana"/>
          <w:sz w:val="18"/>
          <w:szCs w:val="18"/>
        </w:rPr>
      </w:pPr>
      <w:r w:rsidRPr="008B2549">
        <w:rPr>
          <w:rFonts w:ascii="Verdana" w:hAnsi="Verdana"/>
          <w:b/>
          <w:sz w:val="18"/>
          <w:szCs w:val="18"/>
          <w:u w:val="single"/>
        </w:rPr>
        <w:lastRenderedPageBreak/>
        <w:t>Projects handled as a Technical Writer in the Previous Organization</w:t>
      </w:r>
      <w:r>
        <w:rPr>
          <w:rFonts w:ascii="Verdana" w:hAnsi="Verdana"/>
          <w:b/>
          <w:sz w:val="18"/>
          <w:szCs w:val="18"/>
          <w:u w:val="single"/>
        </w:rPr>
        <w:t>s</w:t>
      </w:r>
      <w:r w:rsidRPr="008B2549">
        <w:rPr>
          <w:rFonts w:ascii="Verdana" w:hAnsi="Verdana"/>
          <w:sz w:val="18"/>
          <w:szCs w:val="18"/>
        </w:rPr>
        <w:t>:</w:t>
      </w:r>
    </w:p>
    <w:p w:rsidR="00016EDF" w:rsidRDefault="00016EDF" w:rsidP="0069205D">
      <w:pPr>
        <w:jc w:val="both"/>
        <w:rPr>
          <w:rFonts w:ascii="Verdana" w:hAnsi="Verdana"/>
          <w:sz w:val="18"/>
          <w:szCs w:val="18"/>
        </w:rPr>
      </w:pPr>
    </w:p>
    <w:tbl>
      <w:tblPr>
        <w:tblW w:w="96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1728"/>
        <w:gridCol w:w="3510"/>
        <w:gridCol w:w="2430"/>
        <w:gridCol w:w="1980"/>
      </w:tblGrid>
      <w:tr w:rsidR="003D392D" w:rsidRPr="008B2549" w:rsidTr="000C7C9C">
        <w:trPr>
          <w:trHeight w:val="395"/>
          <w:tblHeader/>
        </w:trPr>
        <w:tc>
          <w:tcPr>
            <w:tcW w:w="9648"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pct10" w:color="auto" w:fill="auto"/>
            <w:vAlign w:val="center"/>
          </w:tcPr>
          <w:p w:rsidR="003D392D" w:rsidRPr="008B2549" w:rsidRDefault="003D392D" w:rsidP="00016EDF">
            <w:pPr>
              <w:rPr>
                <w:rFonts w:ascii="Verdana" w:hAnsi="Verdana"/>
                <w:b/>
                <w:sz w:val="18"/>
                <w:szCs w:val="18"/>
              </w:rPr>
            </w:pPr>
            <w:r>
              <w:rPr>
                <w:rFonts w:ascii="Verdana" w:hAnsi="Verdana"/>
                <w:b/>
                <w:sz w:val="18"/>
                <w:szCs w:val="18"/>
              </w:rPr>
              <w:t>Infotech Global Inc</w:t>
            </w:r>
          </w:p>
        </w:tc>
      </w:tr>
      <w:tr w:rsidR="003D392D" w:rsidRPr="008B2549" w:rsidTr="00710103">
        <w:trPr>
          <w:trHeight w:val="395"/>
          <w:tblHeader/>
        </w:trPr>
        <w:tc>
          <w:tcPr>
            <w:tcW w:w="172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pct10" w:color="auto" w:fill="auto"/>
            <w:vAlign w:val="center"/>
          </w:tcPr>
          <w:p w:rsidR="003D392D" w:rsidRPr="008B2549" w:rsidRDefault="003D392D" w:rsidP="00982F7D">
            <w:pPr>
              <w:rPr>
                <w:rFonts w:ascii="Verdana" w:hAnsi="Verdana"/>
                <w:b/>
                <w:sz w:val="18"/>
                <w:szCs w:val="18"/>
              </w:rPr>
            </w:pPr>
            <w:r w:rsidRPr="008B2549">
              <w:rPr>
                <w:rFonts w:ascii="Verdana" w:hAnsi="Verdana"/>
                <w:b/>
                <w:sz w:val="18"/>
                <w:szCs w:val="18"/>
              </w:rPr>
              <w:t>Client Name</w:t>
            </w:r>
          </w:p>
        </w:tc>
        <w:tc>
          <w:tcPr>
            <w:tcW w:w="35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pct10" w:color="auto" w:fill="auto"/>
            <w:vAlign w:val="center"/>
          </w:tcPr>
          <w:p w:rsidR="003D392D" w:rsidRPr="008B2549" w:rsidRDefault="003D392D" w:rsidP="00982F7D">
            <w:pPr>
              <w:rPr>
                <w:rFonts w:ascii="Verdana" w:hAnsi="Verdana"/>
                <w:b/>
                <w:sz w:val="18"/>
                <w:szCs w:val="18"/>
              </w:rPr>
            </w:pPr>
            <w:r w:rsidRPr="008B2549">
              <w:rPr>
                <w:rFonts w:ascii="Verdana" w:hAnsi="Verdana"/>
                <w:b/>
                <w:sz w:val="18"/>
                <w:szCs w:val="18"/>
              </w:rPr>
              <w:t>Description</w:t>
            </w:r>
          </w:p>
        </w:tc>
        <w:tc>
          <w:tcPr>
            <w:tcW w:w="24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pct10" w:color="auto" w:fill="auto"/>
            <w:vAlign w:val="center"/>
          </w:tcPr>
          <w:p w:rsidR="003D392D" w:rsidRPr="008B2549" w:rsidRDefault="003D392D" w:rsidP="00982F7D">
            <w:pPr>
              <w:rPr>
                <w:rFonts w:ascii="Verdana" w:hAnsi="Verdana"/>
                <w:b/>
                <w:sz w:val="18"/>
                <w:szCs w:val="18"/>
              </w:rPr>
            </w:pPr>
            <w:r w:rsidRPr="008B2549">
              <w:rPr>
                <w:rFonts w:ascii="Verdana" w:hAnsi="Verdana"/>
                <w:b/>
                <w:sz w:val="18"/>
                <w:szCs w:val="18"/>
              </w:rPr>
              <w:t>Responsibilities</w:t>
            </w:r>
          </w:p>
        </w:tc>
        <w:tc>
          <w:tcPr>
            <w:tcW w:w="198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pct10" w:color="auto" w:fill="auto"/>
            <w:vAlign w:val="center"/>
          </w:tcPr>
          <w:p w:rsidR="003D392D" w:rsidRPr="008B2549" w:rsidRDefault="003D392D" w:rsidP="00982F7D">
            <w:pPr>
              <w:rPr>
                <w:rFonts w:ascii="Verdana" w:hAnsi="Verdana"/>
                <w:b/>
                <w:sz w:val="18"/>
                <w:szCs w:val="18"/>
              </w:rPr>
            </w:pPr>
            <w:r w:rsidRPr="008B2549">
              <w:rPr>
                <w:rFonts w:ascii="Verdana" w:hAnsi="Verdana"/>
                <w:b/>
                <w:sz w:val="18"/>
                <w:szCs w:val="18"/>
              </w:rPr>
              <w:t>Tools</w:t>
            </w:r>
          </w:p>
        </w:tc>
      </w:tr>
      <w:tr w:rsidR="00710103" w:rsidRPr="008B2549" w:rsidTr="00710103">
        <w:trPr>
          <w:trHeight w:val="530"/>
          <w:tblHeader/>
        </w:trPr>
        <w:tc>
          <w:tcPr>
            <w:tcW w:w="1728" w:type="dxa"/>
            <w:tcBorders>
              <w:top w:val="single" w:sz="4" w:space="0" w:color="DDD9C3" w:themeColor="background2" w:themeShade="E6"/>
            </w:tcBorders>
            <w:vAlign w:val="center"/>
          </w:tcPr>
          <w:p w:rsidR="00710103" w:rsidRPr="008B2549" w:rsidRDefault="00131669" w:rsidP="00710103">
            <w:pPr>
              <w:jc w:val="both"/>
              <w:rPr>
                <w:rFonts w:ascii="Verdana" w:hAnsi="Verdana"/>
                <w:sz w:val="18"/>
                <w:szCs w:val="18"/>
              </w:rPr>
            </w:pPr>
            <w:r>
              <w:rPr>
                <w:rFonts w:ascii="Verdana" w:hAnsi="Verdana"/>
                <w:sz w:val="18"/>
                <w:szCs w:val="18"/>
              </w:rPr>
              <w:t xml:space="preserve">Citi – Money2 for Health: </w:t>
            </w:r>
          </w:p>
        </w:tc>
        <w:tc>
          <w:tcPr>
            <w:tcW w:w="3510" w:type="dxa"/>
            <w:tcBorders>
              <w:top w:val="single" w:sz="4" w:space="0" w:color="DDD9C3" w:themeColor="background2" w:themeShade="E6"/>
            </w:tcBorders>
            <w:vAlign w:val="center"/>
          </w:tcPr>
          <w:p w:rsidR="00016EDF" w:rsidRPr="008B2549" w:rsidRDefault="00131669" w:rsidP="004B61DF">
            <w:pPr>
              <w:jc w:val="both"/>
              <w:rPr>
                <w:rFonts w:ascii="Verdana" w:hAnsi="Verdana"/>
                <w:sz w:val="18"/>
                <w:szCs w:val="18"/>
              </w:rPr>
            </w:pPr>
            <w:r>
              <w:rPr>
                <w:rFonts w:ascii="Verdana" w:hAnsi="Verdana"/>
                <w:sz w:val="18"/>
                <w:szCs w:val="18"/>
              </w:rPr>
              <w:t xml:space="preserve">In the current healthcare environment in the US, the process by which patient balance after insurance (BAI) payments reach healthcare providers in highly inefficient. These inefficiencies impact healthcare </w:t>
            </w:r>
            <w:r w:rsidR="00BC59A8">
              <w:rPr>
                <w:rFonts w:ascii="Verdana" w:hAnsi="Verdana"/>
                <w:sz w:val="18"/>
                <w:szCs w:val="18"/>
              </w:rPr>
              <w:t>providers’ ability to collect payments in a timely manner and from a larger percentage of patients Hospitals and doctors are concerned about increasing reliance on patient payments as such payments are made after greater delays than payer payments, cost more to collect and often lead to costly collections expense or bad debt. The Citi Money2 for Health project is to create a set of applications that alerts and presents a healthcare patient responsibility to a consumers, obtains their agreement to pay their responsibility to their doctors and hospitals, obtains the funds from existing, pre-linked and verified financial accounts (both Citi and non-Citi accounts), and efficiently aggregates and disburses good funds to the healthcare providers.</w:t>
            </w:r>
          </w:p>
        </w:tc>
        <w:tc>
          <w:tcPr>
            <w:tcW w:w="2430" w:type="dxa"/>
            <w:tcBorders>
              <w:top w:val="single" w:sz="4" w:space="0" w:color="DDD9C3" w:themeColor="background2" w:themeShade="E6"/>
            </w:tcBorders>
            <w:vAlign w:val="center"/>
          </w:tcPr>
          <w:p w:rsidR="0049322A" w:rsidRDefault="00BC59A8" w:rsidP="004B61DF">
            <w:pPr>
              <w:numPr>
                <w:ilvl w:val="0"/>
                <w:numId w:val="12"/>
              </w:numPr>
              <w:tabs>
                <w:tab w:val="num" w:pos="432"/>
              </w:tabs>
              <w:ind w:right="-63"/>
              <w:rPr>
                <w:rFonts w:ascii="Verdana" w:hAnsi="Verdana"/>
                <w:sz w:val="18"/>
                <w:szCs w:val="18"/>
              </w:rPr>
            </w:pPr>
            <w:r>
              <w:rPr>
                <w:rFonts w:ascii="Verdana" w:hAnsi="Verdana"/>
                <w:sz w:val="18"/>
                <w:szCs w:val="18"/>
              </w:rPr>
              <w:t>Prepared the following information products:</w:t>
            </w:r>
          </w:p>
          <w:p w:rsidR="00BC59A8" w:rsidRDefault="00BC59A8" w:rsidP="00BC59A8">
            <w:pPr>
              <w:tabs>
                <w:tab w:val="num" w:pos="432"/>
              </w:tabs>
              <w:ind w:left="360" w:right="-63"/>
              <w:rPr>
                <w:rFonts w:ascii="Verdana" w:hAnsi="Verdana"/>
                <w:sz w:val="18"/>
                <w:szCs w:val="18"/>
              </w:rPr>
            </w:pPr>
          </w:p>
          <w:p w:rsidR="00BC59A8" w:rsidRPr="008B2549" w:rsidRDefault="00BC59A8" w:rsidP="00BC59A8">
            <w:pPr>
              <w:numPr>
                <w:ilvl w:val="1"/>
                <w:numId w:val="14"/>
              </w:numPr>
              <w:tabs>
                <w:tab w:val="num" w:pos="432"/>
              </w:tabs>
              <w:ind w:right="-63"/>
              <w:rPr>
                <w:rFonts w:ascii="Verdana" w:hAnsi="Verdana"/>
                <w:sz w:val="18"/>
                <w:szCs w:val="18"/>
              </w:rPr>
            </w:pPr>
            <w:r w:rsidRPr="008B2549">
              <w:rPr>
                <w:rFonts w:ascii="Verdana" w:hAnsi="Verdana"/>
                <w:sz w:val="18"/>
                <w:szCs w:val="18"/>
              </w:rPr>
              <w:t>User Guide</w:t>
            </w:r>
          </w:p>
          <w:p w:rsidR="00BC59A8" w:rsidRDefault="00BC59A8" w:rsidP="00BC59A8">
            <w:pPr>
              <w:numPr>
                <w:ilvl w:val="1"/>
                <w:numId w:val="14"/>
              </w:numPr>
              <w:tabs>
                <w:tab w:val="num" w:pos="432"/>
              </w:tabs>
              <w:ind w:right="-63"/>
              <w:rPr>
                <w:rFonts w:ascii="Verdana" w:hAnsi="Verdana"/>
                <w:sz w:val="18"/>
                <w:szCs w:val="18"/>
              </w:rPr>
            </w:pPr>
            <w:r>
              <w:rPr>
                <w:rFonts w:ascii="Verdana" w:hAnsi="Verdana"/>
                <w:sz w:val="18"/>
                <w:szCs w:val="18"/>
              </w:rPr>
              <w:t>Admin Guide</w:t>
            </w:r>
          </w:p>
          <w:p w:rsidR="00BC59A8" w:rsidRDefault="00BC59A8" w:rsidP="00BC59A8">
            <w:pPr>
              <w:numPr>
                <w:ilvl w:val="1"/>
                <w:numId w:val="14"/>
              </w:numPr>
              <w:tabs>
                <w:tab w:val="num" w:pos="432"/>
              </w:tabs>
              <w:ind w:right="-63"/>
              <w:rPr>
                <w:rFonts w:ascii="Verdana" w:hAnsi="Verdana"/>
                <w:sz w:val="18"/>
                <w:szCs w:val="18"/>
              </w:rPr>
            </w:pPr>
            <w:r>
              <w:rPr>
                <w:rFonts w:ascii="Verdana" w:hAnsi="Verdana"/>
                <w:sz w:val="18"/>
                <w:szCs w:val="18"/>
              </w:rPr>
              <w:t>Release Notes</w:t>
            </w:r>
            <w:r w:rsidR="00666D7B">
              <w:rPr>
                <w:rFonts w:ascii="Verdana" w:hAnsi="Verdana"/>
                <w:sz w:val="18"/>
                <w:szCs w:val="18"/>
              </w:rPr>
              <w:t xml:space="preserve"> for the major releases</w:t>
            </w:r>
          </w:p>
          <w:p w:rsidR="00666D7B" w:rsidRPr="008B2549" w:rsidRDefault="00666D7B" w:rsidP="00666D7B">
            <w:pPr>
              <w:ind w:left="720" w:right="-63"/>
              <w:rPr>
                <w:rFonts w:ascii="Verdana" w:hAnsi="Verdana"/>
                <w:sz w:val="18"/>
                <w:szCs w:val="18"/>
              </w:rPr>
            </w:pPr>
          </w:p>
          <w:p w:rsidR="00666D7B" w:rsidRDefault="00666D7B" w:rsidP="00666D7B">
            <w:pPr>
              <w:tabs>
                <w:tab w:val="num" w:pos="432"/>
              </w:tabs>
              <w:ind w:left="360" w:right="-63"/>
              <w:rPr>
                <w:rFonts w:ascii="Verdana" w:hAnsi="Verdana"/>
                <w:sz w:val="18"/>
                <w:szCs w:val="18"/>
              </w:rPr>
            </w:pPr>
          </w:p>
          <w:p w:rsidR="00BC59A8" w:rsidRPr="008B2549" w:rsidRDefault="00666D7B" w:rsidP="00666D7B">
            <w:pPr>
              <w:numPr>
                <w:ilvl w:val="0"/>
                <w:numId w:val="12"/>
              </w:numPr>
              <w:tabs>
                <w:tab w:val="num" w:pos="432"/>
              </w:tabs>
              <w:ind w:right="-63"/>
              <w:rPr>
                <w:rFonts w:ascii="Verdana" w:hAnsi="Verdana"/>
                <w:sz w:val="18"/>
                <w:szCs w:val="18"/>
              </w:rPr>
            </w:pPr>
            <w:r w:rsidRPr="004B61DF">
              <w:rPr>
                <w:rFonts w:ascii="Verdana" w:hAnsi="Verdana"/>
                <w:sz w:val="18"/>
                <w:szCs w:val="18"/>
              </w:rPr>
              <w:t>Updated the documentation deliverables based on the project requirements</w:t>
            </w:r>
          </w:p>
        </w:tc>
        <w:tc>
          <w:tcPr>
            <w:tcW w:w="1980" w:type="dxa"/>
            <w:tcBorders>
              <w:top w:val="single" w:sz="4" w:space="0" w:color="DDD9C3" w:themeColor="background2" w:themeShade="E6"/>
            </w:tcBorders>
            <w:vAlign w:val="center"/>
          </w:tcPr>
          <w:p w:rsidR="00666D7B" w:rsidRPr="007E47EB" w:rsidRDefault="00666D7B" w:rsidP="00666D7B">
            <w:pPr>
              <w:numPr>
                <w:ilvl w:val="0"/>
                <w:numId w:val="12"/>
              </w:numPr>
              <w:ind w:right="-63"/>
              <w:rPr>
                <w:rFonts w:ascii="Verdana" w:hAnsi="Verdana"/>
                <w:b/>
                <w:sz w:val="18"/>
                <w:szCs w:val="18"/>
              </w:rPr>
            </w:pPr>
            <w:r w:rsidRPr="008B2549">
              <w:rPr>
                <w:rFonts w:ascii="Verdana" w:hAnsi="Verdana" w:cs="Arial"/>
                <w:color w:val="000000"/>
                <w:sz w:val="18"/>
                <w:szCs w:val="18"/>
              </w:rPr>
              <w:t>MS Word 2007</w:t>
            </w:r>
          </w:p>
          <w:p w:rsidR="00666D7B" w:rsidRPr="008B2549" w:rsidRDefault="00666D7B" w:rsidP="00666D7B">
            <w:pPr>
              <w:numPr>
                <w:ilvl w:val="0"/>
                <w:numId w:val="12"/>
              </w:numPr>
              <w:ind w:right="-63"/>
              <w:rPr>
                <w:rFonts w:ascii="Verdana" w:hAnsi="Verdana"/>
                <w:b/>
                <w:sz w:val="18"/>
                <w:szCs w:val="18"/>
              </w:rPr>
            </w:pPr>
            <w:r>
              <w:rPr>
                <w:rFonts w:ascii="Verdana" w:hAnsi="Verdana" w:cs="Arial"/>
                <w:color w:val="000000"/>
                <w:sz w:val="18"/>
                <w:szCs w:val="18"/>
              </w:rPr>
              <w:t>SnagIt 8.0</w:t>
            </w:r>
          </w:p>
          <w:p w:rsidR="00016EDF" w:rsidRPr="005801F7" w:rsidRDefault="00016EDF" w:rsidP="007E47EB">
            <w:pPr>
              <w:ind w:left="360" w:right="-63"/>
              <w:rPr>
                <w:rFonts w:ascii="Verdana" w:hAnsi="Verdana"/>
                <w:b/>
                <w:sz w:val="18"/>
                <w:szCs w:val="18"/>
              </w:rPr>
            </w:pPr>
          </w:p>
        </w:tc>
      </w:tr>
      <w:tr w:rsidR="00131669" w:rsidRPr="008B2549" w:rsidTr="00710103">
        <w:trPr>
          <w:trHeight w:val="530"/>
          <w:tblHeader/>
        </w:trPr>
        <w:tc>
          <w:tcPr>
            <w:tcW w:w="1728" w:type="dxa"/>
            <w:tcBorders>
              <w:top w:val="single" w:sz="4" w:space="0" w:color="DDD9C3" w:themeColor="background2" w:themeShade="E6"/>
            </w:tcBorders>
            <w:vAlign w:val="center"/>
          </w:tcPr>
          <w:p w:rsidR="00131669" w:rsidRDefault="00131669" w:rsidP="00092CFB">
            <w:pPr>
              <w:jc w:val="both"/>
              <w:rPr>
                <w:rFonts w:ascii="Verdana" w:hAnsi="Verdana"/>
                <w:bCs/>
                <w:sz w:val="18"/>
                <w:szCs w:val="18"/>
              </w:rPr>
            </w:pPr>
            <w:r>
              <w:rPr>
                <w:rFonts w:ascii="Verdana" w:hAnsi="Verdana"/>
                <w:bCs/>
                <w:sz w:val="18"/>
                <w:szCs w:val="18"/>
              </w:rPr>
              <w:t xml:space="preserve">MedConnect </w:t>
            </w:r>
          </w:p>
          <w:p w:rsidR="00131669" w:rsidRPr="008B2549" w:rsidRDefault="00131669" w:rsidP="00092CFB">
            <w:pPr>
              <w:jc w:val="both"/>
              <w:rPr>
                <w:rFonts w:ascii="Verdana" w:hAnsi="Verdana"/>
                <w:sz w:val="18"/>
                <w:szCs w:val="18"/>
              </w:rPr>
            </w:pPr>
            <w:r>
              <w:rPr>
                <w:rFonts w:ascii="Verdana" w:hAnsi="Verdana"/>
                <w:bCs/>
                <w:sz w:val="18"/>
                <w:szCs w:val="18"/>
              </w:rPr>
              <w:t>For TransUnion</w:t>
            </w:r>
          </w:p>
        </w:tc>
        <w:tc>
          <w:tcPr>
            <w:tcW w:w="3510" w:type="dxa"/>
            <w:tcBorders>
              <w:top w:val="single" w:sz="4" w:space="0" w:color="DDD9C3" w:themeColor="background2" w:themeShade="E6"/>
            </w:tcBorders>
            <w:vAlign w:val="center"/>
          </w:tcPr>
          <w:p w:rsidR="00131669" w:rsidRPr="008B2549" w:rsidRDefault="00131669" w:rsidP="00F367C8">
            <w:pPr>
              <w:jc w:val="both"/>
              <w:rPr>
                <w:rFonts w:ascii="Verdana" w:hAnsi="Verdana"/>
                <w:sz w:val="18"/>
                <w:szCs w:val="18"/>
              </w:rPr>
            </w:pPr>
            <w:r w:rsidRPr="00710103">
              <w:rPr>
                <w:rFonts w:ascii="Verdana" w:hAnsi="Verdana"/>
                <w:sz w:val="18"/>
                <w:szCs w:val="18"/>
              </w:rPr>
              <w:t xml:space="preserve">The Med Connect portal is a highly secure, sophisticated system, which enables the Provider to submit their Claims electronically. The type of claim submission may vary based on the Providers type. The Med Connect application simplifies the Claims/Encounter submission process of a Provider, by allowing the Provider to submit and validate their Claim Transactions electronically. This portal provides the option to correct their Invalid /Rejection Claims and also provides Detailed Dash Board Report for </w:t>
            </w:r>
            <w:r w:rsidR="00F367C8">
              <w:rPr>
                <w:rFonts w:ascii="Verdana" w:hAnsi="Verdana"/>
                <w:sz w:val="18"/>
                <w:szCs w:val="18"/>
              </w:rPr>
              <w:t>all the</w:t>
            </w:r>
            <w:r w:rsidRPr="00710103">
              <w:rPr>
                <w:rFonts w:ascii="Verdana" w:hAnsi="Verdana"/>
                <w:sz w:val="18"/>
                <w:szCs w:val="18"/>
              </w:rPr>
              <w:t xml:space="preserve"> Provider. </w:t>
            </w:r>
          </w:p>
        </w:tc>
        <w:tc>
          <w:tcPr>
            <w:tcW w:w="2430" w:type="dxa"/>
            <w:tcBorders>
              <w:top w:val="single" w:sz="4" w:space="0" w:color="DDD9C3" w:themeColor="background2" w:themeShade="E6"/>
            </w:tcBorders>
            <w:vAlign w:val="center"/>
          </w:tcPr>
          <w:p w:rsidR="00131669" w:rsidRDefault="00131669" w:rsidP="00092CFB">
            <w:pPr>
              <w:numPr>
                <w:ilvl w:val="0"/>
                <w:numId w:val="12"/>
              </w:numPr>
              <w:tabs>
                <w:tab w:val="num" w:pos="432"/>
              </w:tabs>
              <w:ind w:right="-63"/>
              <w:rPr>
                <w:rFonts w:ascii="Verdana" w:hAnsi="Verdana"/>
                <w:sz w:val="18"/>
                <w:szCs w:val="18"/>
              </w:rPr>
            </w:pPr>
            <w:r>
              <w:rPr>
                <w:rFonts w:ascii="Verdana" w:hAnsi="Verdana"/>
                <w:sz w:val="18"/>
                <w:szCs w:val="18"/>
              </w:rPr>
              <w:t>Designed the  template based on the client’s specification</w:t>
            </w:r>
          </w:p>
          <w:p w:rsidR="00131669" w:rsidRDefault="00131669" w:rsidP="00092CFB">
            <w:pPr>
              <w:tabs>
                <w:tab w:val="num" w:pos="432"/>
              </w:tabs>
              <w:ind w:left="360" w:right="-63"/>
              <w:rPr>
                <w:rFonts w:ascii="Verdana" w:hAnsi="Verdana"/>
                <w:sz w:val="18"/>
                <w:szCs w:val="18"/>
              </w:rPr>
            </w:pPr>
          </w:p>
          <w:p w:rsidR="00131669" w:rsidRDefault="00131669" w:rsidP="00092CFB">
            <w:pPr>
              <w:numPr>
                <w:ilvl w:val="0"/>
                <w:numId w:val="12"/>
              </w:numPr>
              <w:tabs>
                <w:tab w:val="num" w:pos="432"/>
              </w:tabs>
              <w:ind w:right="-63"/>
              <w:rPr>
                <w:rFonts w:ascii="Verdana" w:hAnsi="Verdana"/>
                <w:sz w:val="18"/>
                <w:szCs w:val="18"/>
              </w:rPr>
            </w:pPr>
            <w:r>
              <w:rPr>
                <w:rFonts w:ascii="Verdana" w:hAnsi="Verdana"/>
                <w:sz w:val="18"/>
                <w:szCs w:val="18"/>
              </w:rPr>
              <w:t>Prepared the following information products</w:t>
            </w:r>
          </w:p>
          <w:p w:rsidR="00131669" w:rsidRPr="008B2549" w:rsidRDefault="00131669" w:rsidP="00092CFB">
            <w:pPr>
              <w:tabs>
                <w:tab w:val="num" w:pos="432"/>
              </w:tabs>
              <w:ind w:left="360" w:right="-63"/>
              <w:rPr>
                <w:rFonts w:ascii="Verdana" w:hAnsi="Verdana"/>
                <w:sz w:val="18"/>
                <w:szCs w:val="18"/>
              </w:rPr>
            </w:pPr>
          </w:p>
          <w:p w:rsidR="00131669" w:rsidRPr="008B2549" w:rsidRDefault="00131669" w:rsidP="00092CFB">
            <w:pPr>
              <w:numPr>
                <w:ilvl w:val="1"/>
                <w:numId w:val="14"/>
              </w:numPr>
              <w:tabs>
                <w:tab w:val="num" w:pos="432"/>
              </w:tabs>
              <w:ind w:right="-63"/>
              <w:rPr>
                <w:rFonts w:ascii="Verdana" w:hAnsi="Verdana"/>
                <w:sz w:val="18"/>
                <w:szCs w:val="18"/>
              </w:rPr>
            </w:pPr>
            <w:r w:rsidRPr="008B2549">
              <w:rPr>
                <w:rFonts w:ascii="Verdana" w:hAnsi="Verdana"/>
                <w:sz w:val="18"/>
                <w:szCs w:val="18"/>
              </w:rPr>
              <w:t>User Guide</w:t>
            </w:r>
          </w:p>
          <w:p w:rsidR="00131669" w:rsidRDefault="00131669" w:rsidP="00092CFB">
            <w:pPr>
              <w:numPr>
                <w:ilvl w:val="1"/>
                <w:numId w:val="14"/>
              </w:numPr>
              <w:tabs>
                <w:tab w:val="num" w:pos="432"/>
              </w:tabs>
              <w:ind w:right="-63"/>
              <w:rPr>
                <w:rFonts w:ascii="Verdana" w:hAnsi="Verdana"/>
                <w:sz w:val="18"/>
                <w:szCs w:val="18"/>
              </w:rPr>
            </w:pPr>
            <w:r>
              <w:rPr>
                <w:rFonts w:ascii="Verdana" w:hAnsi="Verdana"/>
                <w:sz w:val="18"/>
                <w:szCs w:val="18"/>
              </w:rPr>
              <w:t>Admin Guide</w:t>
            </w:r>
          </w:p>
          <w:p w:rsidR="00131669" w:rsidRDefault="00131669" w:rsidP="00092CFB">
            <w:pPr>
              <w:numPr>
                <w:ilvl w:val="1"/>
                <w:numId w:val="14"/>
              </w:numPr>
              <w:tabs>
                <w:tab w:val="num" w:pos="432"/>
              </w:tabs>
              <w:ind w:right="-63"/>
              <w:rPr>
                <w:rFonts w:ascii="Verdana" w:hAnsi="Verdana"/>
                <w:sz w:val="18"/>
                <w:szCs w:val="18"/>
              </w:rPr>
            </w:pPr>
            <w:r>
              <w:rPr>
                <w:rFonts w:ascii="Verdana" w:hAnsi="Verdana"/>
                <w:sz w:val="18"/>
                <w:szCs w:val="18"/>
              </w:rPr>
              <w:t>Release Notes</w:t>
            </w:r>
          </w:p>
          <w:p w:rsidR="00F074AD" w:rsidRPr="008B2549" w:rsidRDefault="00F074AD" w:rsidP="00092CFB">
            <w:pPr>
              <w:numPr>
                <w:ilvl w:val="1"/>
                <w:numId w:val="14"/>
              </w:numPr>
              <w:tabs>
                <w:tab w:val="num" w:pos="432"/>
              </w:tabs>
              <w:ind w:right="-63"/>
              <w:rPr>
                <w:rFonts w:ascii="Verdana" w:hAnsi="Verdana"/>
                <w:sz w:val="18"/>
                <w:szCs w:val="18"/>
              </w:rPr>
            </w:pPr>
            <w:r>
              <w:rPr>
                <w:rFonts w:ascii="Verdana" w:hAnsi="Verdana"/>
                <w:sz w:val="18"/>
                <w:szCs w:val="18"/>
              </w:rPr>
              <w:t>FAQs</w:t>
            </w:r>
          </w:p>
          <w:p w:rsidR="00131669" w:rsidRPr="00454A4A" w:rsidRDefault="00131669" w:rsidP="00092CFB">
            <w:pPr>
              <w:tabs>
                <w:tab w:val="num" w:pos="432"/>
              </w:tabs>
              <w:ind w:left="360" w:right="-63"/>
              <w:rPr>
                <w:rFonts w:ascii="Verdana" w:hAnsi="Verdana" w:cs="Verdana"/>
                <w:sz w:val="18"/>
                <w:szCs w:val="18"/>
              </w:rPr>
            </w:pPr>
          </w:p>
          <w:p w:rsidR="00131669" w:rsidRPr="008B2549" w:rsidRDefault="00131669" w:rsidP="00092CFB">
            <w:pPr>
              <w:numPr>
                <w:ilvl w:val="0"/>
                <w:numId w:val="12"/>
              </w:numPr>
              <w:tabs>
                <w:tab w:val="num" w:pos="432"/>
              </w:tabs>
              <w:ind w:right="-63"/>
              <w:rPr>
                <w:rFonts w:ascii="Verdana" w:hAnsi="Verdana"/>
                <w:sz w:val="18"/>
                <w:szCs w:val="18"/>
              </w:rPr>
            </w:pPr>
            <w:r w:rsidRPr="004B61DF">
              <w:rPr>
                <w:rFonts w:ascii="Verdana" w:hAnsi="Verdana"/>
                <w:sz w:val="18"/>
                <w:szCs w:val="18"/>
              </w:rPr>
              <w:t>Updated the documentation deliverables based on the project requirements</w:t>
            </w:r>
          </w:p>
        </w:tc>
        <w:tc>
          <w:tcPr>
            <w:tcW w:w="1980" w:type="dxa"/>
            <w:tcBorders>
              <w:top w:val="single" w:sz="4" w:space="0" w:color="DDD9C3" w:themeColor="background2" w:themeShade="E6"/>
            </w:tcBorders>
            <w:vAlign w:val="center"/>
          </w:tcPr>
          <w:p w:rsidR="00131669" w:rsidRPr="007E47EB" w:rsidRDefault="00131669" w:rsidP="00092CFB">
            <w:pPr>
              <w:numPr>
                <w:ilvl w:val="0"/>
                <w:numId w:val="12"/>
              </w:numPr>
              <w:ind w:right="-63"/>
              <w:rPr>
                <w:rFonts w:ascii="Verdana" w:hAnsi="Verdana"/>
                <w:b/>
                <w:sz w:val="18"/>
                <w:szCs w:val="18"/>
              </w:rPr>
            </w:pPr>
            <w:r w:rsidRPr="008B2549">
              <w:rPr>
                <w:rFonts w:ascii="Verdana" w:hAnsi="Verdana" w:cs="Arial"/>
                <w:color w:val="000000"/>
                <w:sz w:val="18"/>
                <w:szCs w:val="18"/>
              </w:rPr>
              <w:t>MS Word 2007</w:t>
            </w:r>
          </w:p>
          <w:p w:rsidR="00131669" w:rsidRPr="008B2549" w:rsidRDefault="00131669" w:rsidP="00092CFB">
            <w:pPr>
              <w:numPr>
                <w:ilvl w:val="0"/>
                <w:numId w:val="12"/>
              </w:numPr>
              <w:ind w:right="-63"/>
              <w:rPr>
                <w:rFonts w:ascii="Verdana" w:hAnsi="Verdana"/>
                <w:b/>
                <w:sz w:val="18"/>
                <w:szCs w:val="18"/>
              </w:rPr>
            </w:pPr>
            <w:r>
              <w:rPr>
                <w:rFonts w:ascii="Verdana" w:hAnsi="Verdana" w:cs="Arial"/>
                <w:color w:val="000000"/>
                <w:sz w:val="18"/>
                <w:szCs w:val="18"/>
              </w:rPr>
              <w:t>SnagIt 8.0</w:t>
            </w:r>
          </w:p>
          <w:p w:rsidR="00131669" w:rsidRPr="005801F7" w:rsidRDefault="00131669" w:rsidP="00092CFB">
            <w:pPr>
              <w:ind w:left="360" w:right="-63"/>
              <w:rPr>
                <w:rFonts w:ascii="Verdana" w:hAnsi="Verdana"/>
                <w:b/>
                <w:sz w:val="18"/>
                <w:szCs w:val="18"/>
              </w:rPr>
            </w:pPr>
          </w:p>
        </w:tc>
      </w:tr>
      <w:tr w:rsidR="00D26821" w:rsidRPr="008B2549" w:rsidTr="0049322A">
        <w:trPr>
          <w:trHeight w:val="2942"/>
          <w:tblHeader/>
        </w:trPr>
        <w:tc>
          <w:tcPr>
            <w:tcW w:w="1728" w:type="dxa"/>
            <w:tcBorders>
              <w:top w:val="single" w:sz="4" w:space="0" w:color="DDD9C3" w:themeColor="background2" w:themeShade="E6"/>
            </w:tcBorders>
            <w:vAlign w:val="center"/>
          </w:tcPr>
          <w:p w:rsidR="00D26821" w:rsidRDefault="00D26821" w:rsidP="00D26821">
            <w:pPr>
              <w:jc w:val="both"/>
              <w:rPr>
                <w:rFonts w:ascii="Verdana" w:hAnsi="Verdana"/>
                <w:bCs/>
                <w:sz w:val="18"/>
                <w:szCs w:val="18"/>
              </w:rPr>
            </w:pPr>
            <w:r w:rsidRPr="00D26821">
              <w:rPr>
                <w:rFonts w:ascii="Verdana" w:hAnsi="Verdana"/>
                <w:bCs/>
                <w:sz w:val="18"/>
                <w:szCs w:val="18"/>
              </w:rPr>
              <w:lastRenderedPageBreak/>
              <w:t>ORBIT</w:t>
            </w:r>
            <w:r>
              <w:rPr>
                <w:rFonts w:ascii="Verdana" w:hAnsi="Verdana"/>
                <w:bCs/>
                <w:sz w:val="18"/>
                <w:szCs w:val="18"/>
              </w:rPr>
              <w:t xml:space="preserve"> PHR </w:t>
            </w:r>
            <w:r w:rsidRPr="00D26821">
              <w:rPr>
                <w:rFonts w:ascii="Verdana" w:hAnsi="Verdana"/>
                <w:bCs/>
                <w:sz w:val="18"/>
                <w:szCs w:val="18"/>
              </w:rPr>
              <w:t xml:space="preserve">                                                                              </w:t>
            </w:r>
          </w:p>
        </w:tc>
        <w:tc>
          <w:tcPr>
            <w:tcW w:w="3510" w:type="dxa"/>
            <w:tcBorders>
              <w:top w:val="single" w:sz="4" w:space="0" w:color="DDD9C3" w:themeColor="background2" w:themeShade="E6"/>
            </w:tcBorders>
            <w:vAlign w:val="center"/>
          </w:tcPr>
          <w:p w:rsidR="00D26821" w:rsidRDefault="00D26821" w:rsidP="00DE6233">
            <w:pPr>
              <w:jc w:val="both"/>
              <w:rPr>
                <w:rFonts w:ascii="Verdana" w:hAnsi="Verdana"/>
                <w:sz w:val="18"/>
                <w:szCs w:val="18"/>
              </w:rPr>
            </w:pPr>
            <w:r w:rsidRPr="00D26821">
              <w:rPr>
                <w:rFonts w:ascii="Verdana" w:hAnsi="Verdana"/>
                <w:sz w:val="18"/>
                <w:szCs w:val="18"/>
              </w:rPr>
              <w:t xml:space="preserve">Personal Health Record (PHR) is the optimum solution for achieving a uniform system, which makes all appropriate health information and medical records available and accessible to a patient. ORBIT® PHR is a comprehensive, web-based solution which securely allows consumers to maintain their personal health information. </w:t>
            </w:r>
          </w:p>
          <w:p w:rsidR="0049322A" w:rsidRDefault="0049322A" w:rsidP="0049322A">
            <w:pPr>
              <w:rPr>
                <w:rFonts w:ascii="Verdana" w:hAnsi="Verdana"/>
                <w:sz w:val="18"/>
                <w:szCs w:val="18"/>
              </w:rPr>
            </w:pPr>
          </w:p>
          <w:p w:rsidR="0049322A" w:rsidRDefault="0049322A" w:rsidP="0049322A">
            <w:pPr>
              <w:rPr>
                <w:rFonts w:ascii="Verdana" w:hAnsi="Verdana"/>
                <w:sz w:val="18"/>
                <w:szCs w:val="18"/>
              </w:rPr>
            </w:pPr>
          </w:p>
          <w:p w:rsidR="0049322A" w:rsidRPr="00710103" w:rsidRDefault="0049322A" w:rsidP="0049322A">
            <w:pPr>
              <w:rPr>
                <w:rFonts w:ascii="Verdana" w:hAnsi="Verdana"/>
                <w:sz w:val="18"/>
                <w:szCs w:val="18"/>
              </w:rPr>
            </w:pPr>
          </w:p>
        </w:tc>
        <w:tc>
          <w:tcPr>
            <w:tcW w:w="2430" w:type="dxa"/>
            <w:tcBorders>
              <w:top w:val="single" w:sz="4" w:space="0" w:color="DDD9C3" w:themeColor="background2" w:themeShade="E6"/>
            </w:tcBorders>
            <w:vAlign w:val="center"/>
          </w:tcPr>
          <w:p w:rsidR="0049322A" w:rsidRDefault="0049322A" w:rsidP="0049322A">
            <w:pPr>
              <w:numPr>
                <w:ilvl w:val="0"/>
                <w:numId w:val="12"/>
              </w:numPr>
              <w:tabs>
                <w:tab w:val="num" w:pos="432"/>
              </w:tabs>
              <w:ind w:right="-63"/>
              <w:rPr>
                <w:rFonts w:ascii="Verdana" w:hAnsi="Verdana"/>
                <w:sz w:val="18"/>
                <w:szCs w:val="18"/>
              </w:rPr>
            </w:pPr>
            <w:r>
              <w:rPr>
                <w:rFonts w:ascii="Verdana" w:hAnsi="Verdana"/>
                <w:sz w:val="18"/>
                <w:szCs w:val="18"/>
              </w:rPr>
              <w:t>Prepared the following information products</w:t>
            </w:r>
          </w:p>
          <w:p w:rsidR="0049322A" w:rsidRPr="008B2549" w:rsidRDefault="0049322A" w:rsidP="0049322A">
            <w:pPr>
              <w:tabs>
                <w:tab w:val="num" w:pos="432"/>
              </w:tabs>
              <w:ind w:left="360" w:right="-63"/>
              <w:rPr>
                <w:rFonts w:ascii="Verdana" w:hAnsi="Verdana"/>
                <w:sz w:val="18"/>
                <w:szCs w:val="18"/>
              </w:rPr>
            </w:pPr>
          </w:p>
          <w:p w:rsidR="0049322A" w:rsidRDefault="0049322A" w:rsidP="0049322A">
            <w:pPr>
              <w:numPr>
                <w:ilvl w:val="1"/>
                <w:numId w:val="14"/>
              </w:numPr>
              <w:tabs>
                <w:tab w:val="num" w:pos="432"/>
              </w:tabs>
              <w:ind w:right="-63"/>
              <w:rPr>
                <w:rFonts w:ascii="Verdana" w:hAnsi="Verdana"/>
                <w:sz w:val="18"/>
                <w:szCs w:val="18"/>
              </w:rPr>
            </w:pPr>
            <w:r w:rsidRPr="008B2549">
              <w:rPr>
                <w:rFonts w:ascii="Verdana" w:hAnsi="Verdana"/>
                <w:sz w:val="18"/>
                <w:szCs w:val="18"/>
              </w:rPr>
              <w:t>User Guide</w:t>
            </w:r>
          </w:p>
          <w:p w:rsidR="0021259B" w:rsidRPr="008B2549" w:rsidRDefault="0021259B" w:rsidP="0049322A">
            <w:pPr>
              <w:numPr>
                <w:ilvl w:val="1"/>
                <w:numId w:val="14"/>
              </w:numPr>
              <w:tabs>
                <w:tab w:val="num" w:pos="432"/>
              </w:tabs>
              <w:ind w:right="-63"/>
              <w:rPr>
                <w:rFonts w:ascii="Verdana" w:hAnsi="Verdana"/>
                <w:sz w:val="18"/>
                <w:szCs w:val="18"/>
              </w:rPr>
            </w:pPr>
            <w:r>
              <w:rPr>
                <w:rFonts w:ascii="Verdana" w:hAnsi="Verdana"/>
                <w:sz w:val="18"/>
                <w:szCs w:val="18"/>
              </w:rPr>
              <w:t>User Guide for Mobile App</w:t>
            </w:r>
          </w:p>
          <w:p w:rsidR="0049322A" w:rsidRDefault="0049322A" w:rsidP="0049322A">
            <w:pPr>
              <w:numPr>
                <w:ilvl w:val="1"/>
                <w:numId w:val="14"/>
              </w:numPr>
              <w:tabs>
                <w:tab w:val="num" w:pos="432"/>
              </w:tabs>
              <w:ind w:right="-63"/>
              <w:rPr>
                <w:rFonts w:ascii="Verdana" w:hAnsi="Verdana"/>
                <w:sz w:val="18"/>
                <w:szCs w:val="18"/>
              </w:rPr>
            </w:pPr>
            <w:r>
              <w:rPr>
                <w:rFonts w:ascii="Verdana" w:hAnsi="Verdana"/>
                <w:sz w:val="18"/>
                <w:szCs w:val="18"/>
              </w:rPr>
              <w:t>Admin Guide</w:t>
            </w:r>
          </w:p>
          <w:p w:rsidR="0049322A" w:rsidRPr="008B2549" w:rsidRDefault="0049322A" w:rsidP="0049322A">
            <w:pPr>
              <w:numPr>
                <w:ilvl w:val="1"/>
                <w:numId w:val="14"/>
              </w:numPr>
              <w:tabs>
                <w:tab w:val="num" w:pos="432"/>
              </w:tabs>
              <w:ind w:right="-63"/>
              <w:rPr>
                <w:rFonts w:ascii="Verdana" w:hAnsi="Verdana"/>
                <w:sz w:val="18"/>
                <w:szCs w:val="18"/>
              </w:rPr>
            </w:pPr>
            <w:r>
              <w:rPr>
                <w:rFonts w:ascii="Verdana" w:hAnsi="Verdana"/>
                <w:sz w:val="18"/>
                <w:szCs w:val="18"/>
              </w:rPr>
              <w:t>Release Notes</w:t>
            </w:r>
          </w:p>
          <w:p w:rsidR="0049322A" w:rsidRPr="00454A4A" w:rsidRDefault="0049322A" w:rsidP="0049322A">
            <w:pPr>
              <w:tabs>
                <w:tab w:val="num" w:pos="432"/>
              </w:tabs>
              <w:ind w:left="360" w:right="-63"/>
              <w:rPr>
                <w:rFonts w:ascii="Verdana" w:hAnsi="Verdana" w:cs="Verdana"/>
                <w:sz w:val="18"/>
                <w:szCs w:val="18"/>
              </w:rPr>
            </w:pPr>
          </w:p>
          <w:p w:rsidR="00D26821" w:rsidRPr="00717322" w:rsidRDefault="0049322A" w:rsidP="00717322">
            <w:pPr>
              <w:numPr>
                <w:ilvl w:val="0"/>
                <w:numId w:val="12"/>
              </w:numPr>
              <w:tabs>
                <w:tab w:val="num" w:pos="432"/>
              </w:tabs>
              <w:ind w:right="-63"/>
              <w:rPr>
                <w:rFonts w:ascii="Verdana" w:hAnsi="Verdana" w:cs="Verdana"/>
                <w:sz w:val="18"/>
                <w:szCs w:val="18"/>
              </w:rPr>
            </w:pPr>
            <w:r>
              <w:rPr>
                <w:rFonts w:ascii="Verdana" w:hAnsi="Verdana"/>
                <w:sz w:val="18"/>
                <w:szCs w:val="18"/>
              </w:rPr>
              <w:t>Updated</w:t>
            </w:r>
            <w:r w:rsidRPr="008B2549">
              <w:rPr>
                <w:rFonts w:ascii="Verdana" w:hAnsi="Verdana"/>
                <w:sz w:val="18"/>
                <w:szCs w:val="18"/>
              </w:rPr>
              <w:t xml:space="preserve"> the documentation deliverables based on the project requirements</w:t>
            </w:r>
          </w:p>
        </w:tc>
        <w:tc>
          <w:tcPr>
            <w:tcW w:w="1980" w:type="dxa"/>
            <w:tcBorders>
              <w:top w:val="single" w:sz="4" w:space="0" w:color="DDD9C3" w:themeColor="background2" w:themeShade="E6"/>
            </w:tcBorders>
            <w:vAlign w:val="center"/>
          </w:tcPr>
          <w:p w:rsidR="0049322A" w:rsidRPr="007E47EB" w:rsidRDefault="0049322A" w:rsidP="0049322A">
            <w:pPr>
              <w:numPr>
                <w:ilvl w:val="0"/>
                <w:numId w:val="12"/>
              </w:numPr>
              <w:ind w:right="-63"/>
              <w:rPr>
                <w:rFonts w:ascii="Verdana" w:hAnsi="Verdana"/>
                <w:b/>
                <w:sz w:val="18"/>
                <w:szCs w:val="18"/>
              </w:rPr>
            </w:pPr>
            <w:r w:rsidRPr="008B2549">
              <w:rPr>
                <w:rFonts w:ascii="Verdana" w:hAnsi="Verdana" w:cs="Arial"/>
                <w:color w:val="000000"/>
                <w:sz w:val="18"/>
                <w:szCs w:val="18"/>
              </w:rPr>
              <w:t>MS Word 2007</w:t>
            </w:r>
          </w:p>
          <w:p w:rsidR="0049322A" w:rsidRPr="008B2549" w:rsidRDefault="0049322A" w:rsidP="0049322A">
            <w:pPr>
              <w:numPr>
                <w:ilvl w:val="0"/>
                <w:numId w:val="12"/>
              </w:numPr>
              <w:ind w:right="-63"/>
              <w:rPr>
                <w:rFonts w:ascii="Verdana" w:hAnsi="Verdana"/>
                <w:b/>
                <w:sz w:val="18"/>
                <w:szCs w:val="18"/>
              </w:rPr>
            </w:pPr>
            <w:r>
              <w:rPr>
                <w:rFonts w:ascii="Verdana" w:hAnsi="Verdana" w:cs="Arial"/>
                <w:color w:val="000000"/>
                <w:sz w:val="18"/>
                <w:szCs w:val="18"/>
              </w:rPr>
              <w:t>SnagIt 8.0</w:t>
            </w:r>
          </w:p>
          <w:p w:rsidR="00D26821" w:rsidRPr="008B2549" w:rsidRDefault="00D26821" w:rsidP="0049322A">
            <w:pPr>
              <w:ind w:right="-63"/>
              <w:rPr>
                <w:rFonts w:ascii="Verdana" w:hAnsi="Verdana" w:cs="Arial"/>
                <w:color w:val="000000"/>
                <w:sz w:val="18"/>
                <w:szCs w:val="18"/>
              </w:rPr>
            </w:pPr>
          </w:p>
        </w:tc>
      </w:tr>
      <w:tr w:rsidR="003D392D" w:rsidRPr="008B2549" w:rsidTr="003127B4">
        <w:trPr>
          <w:trHeight w:val="530"/>
          <w:tblHeader/>
        </w:trPr>
        <w:tc>
          <w:tcPr>
            <w:tcW w:w="9648" w:type="dxa"/>
            <w:gridSpan w:val="4"/>
            <w:tcBorders>
              <w:top w:val="single" w:sz="4" w:space="0" w:color="DDD9C3" w:themeColor="background2" w:themeShade="E6"/>
              <w:bottom w:val="single" w:sz="4" w:space="0" w:color="DDD9C3" w:themeColor="background2" w:themeShade="E6"/>
            </w:tcBorders>
            <w:vAlign w:val="center"/>
          </w:tcPr>
          <w:p w:rsidR="003D392D" w:rsidRPr="008B2549" w:rsidRDefault="003D392D" w:rsidP="003D392D">
            <w:pPr>
              <w:ind w:right="-63"/>
              <w:rPr>
                <w:rFonts w:ascii="Verdana" w:hAnsi="Verdana" w:cs="Arial"/>
                <w:color w:val="000000"/>
                <w:sz w:val="18"/>
                <w:szCs w:val="18"/>
              </w:rPr>
            </w:pPr>
            <w:r>
              <w:rPr>
                <w:rFonts w:ascii="Verdana" w:hAnsi="Verdana"/>
                <w:b/>
                <w:sz w:val="18"/>
                <w:szCs w:val="18"/>
              </w:rPr>
              <w:t>Commit Technologies</w:t>
            </w:r>
          </w:p>
        </w:tc>
      </w:tr>
      <w:tr w:rsidR="006E71B7" w:rsidRPr="008B2549" w:rsidTr="000D4A90">
        <w:trPr>
          <w:trHeight w:val="530"/>
          <w:tblHeader/>
        </w:trPr>
        <w:tc>
          <w:tcPr>
            <w:tcW w:w="1728" w:type="dxa"/>
            <w:tcBorders>
              <w:top w:val="single" w:sz="4" w:space="0" w:color="DDD9C3" w:themeColor="background2" w:themeShade="E6"/>
              <w:bottom w:val="single" w:sz="4" w:space="0" w:color="DDD9C3" w:themeColor="background2" w:themeShade="E6"/>
            </w:tcBorders>
            <w:vAlign w:val="center"/>
          </w:tcPr>
          <w:p w:rsidR="006E71B7" w:rsidRPr="008B2549" w:rsidRDefault="006E71B7" w:rsidP="00982F7D">
            <w:pPr>
              <w:rPr>
                <w:rFonts w:ascii="Verdana" w:hAnsi="Verdana"/>
                <w:b/>
                <w:sz w:val="18"/>
                <w:szCs w:val="18"/>
              </w:rPr>
            </w:pPr>
            <w:r w:rsidRPr="008B2549">
              <w:rPr>
                <w:rFonts w:ascii="Verdana" w:hAnsi="Verdana"/>
                <w:b/>
                <w:sz w:val="18"/>
                <w:szCs w:val="18"/>
              </w:rPr>
              <w:t>Client Name</w:t>
            </w:r>
          </w:p>
        </w:tc>
        <w:tc>
          <w:tcPr>
            <w:tcW w:w="3510" w:type="dxa"/>
            <w:tcBorders>
              <w:top w:val="single" w:sz="4" w:space="0" w:color="DDD9C3" w:themeColor="background2" w:themeShade="E6"/>
              <w:bottom w:val="single" w:sz="4" w:space="0" w:color="DDD9C3" w:themeColor="background2" w:themeShade="E6"/>
            </w:tcBorders>
            <w:vAlign w:val="center"/>
          </w:tcPr>
          <w:p w:rsidR="006E71B7" w:rsidRPr="008B2549" w:rsidRDefault="006E71B7" w:rsidP="00982F7D">
            <w:pPr>
              <w:rPr>
                <w:rFonts w:ascii="Verdana" w:hAnsi="Verdana"/>
                <w:b/>
                <w:sz w:val="18"/>
                <w:szCs w:val="18"/>
              </w:rPr>
            </w:pPr>
            <w:r w:rsidRPr="008B2549">
              <w:rPr>
                <w:rFonts w:ascii="Verdana" w:hAnsi="Verdana"/>
                <w:b/>
                <w:sz w:val="18"/>
                <w:szCs w:val="18"/>
              </w:rPr>
              <w:t>Description</w:t>
            </w:r>
          </w:p>
        </w:tc>
        <w:tc>
          <w:tcPr>
            <w:tcW w:w="2430" w:type="dxa"/>
            <w:tcBorders>
              <w:top w:val="single" w:sz="4" w:space="0" w:color="DDD9C3" w:themeColor="background2" w:themeShade="E6"/>
              <w:bottom w:val="single" w:sz="4" w:space="0" w:color="DDD9C3" w:themeColor="background2" w:themeShade="E6"/>
            </w:tcBorders>
            <w:vAlign w:val="center"/>
          </w:tcPr>
          <w:p w:rsidR="006E71B7" w:rsidRPr="008B2549" w:rsidRDefault="006E71B7" w:rsidP="00982F7D">
            <w:pPr>
              <w:rPr>
                <w:rFonts w:ascii="Verdana" w:hAnsi="Verdana"/>
                <w:b/>
                <w:sz w:val="18"/>
                <w:szCs w:val="18"/>
              </w:rPr>
            </w:pPr>
            <w:r w:rsidRPr="008B2549">
              <w:rPr>
                <w:rFonts w:ascii="Verdana" w:hAnsi="Verdana"/>
                <w:b/>
                <w:sz w:val="18"/>
                <w:szCs w:val="18"/>
              </w:rPr>
              <w:t>Responsibilities</w:t>
            </w:r>
          </w:p>
        </w:tc>
        <w:tc>
          <w:tcPr>
            <w:tcW w:w="1980" w:type="dxa"/>
            <w:tcBorders>
              <w:top w:val="single" w:sz="4" w:space="0" w:color="DDD9C3" w:themeColor="background2" w:themeShade="E6"/>
              <w:bottom w:val="single" w:sz="4" w:space="0" w:color="DDD9C3" w:themeColor="background2" w:themeShade="E6"/>
            </w:tcBorders>
            <w:vAlign w:val="center"/>
          </w:tcPr>
          <w:p w:rsidR="006E71B7" w:rsidRPr="008B2549" w:rsidRDefault="006E71B7" w:rsidP="00982F7D">
            <w:pPr>
              <w:rPr>
                <w:rFonts w:ascii="Verdana" w:hAnsi="Verdana"/>
                <w:b/>
                <w:sz w:val="18"/>
                <w:szCs w:val="18"/>
              </w:rPr>
            </w:pPr>
            <w:r w:rsidRPr="008B2549">
              <w:rPr>
                <w:rFonts w:ascii="Verdana" w:hAnsi="Verdana"/>
                <w:b/>
                <w:sz w:val="18"/>
                <w:szCs w:val="18"/>
              </w:rPr>
              <w:t>Tools</w:t>
            </w:r>
          </w:p>
        </w:tc>
      </w:tr>
      <w:tr w:rsidR="00710103" w:rsidRPr="008B2549" w:rsidTr="00710103">
        <w:trPr>
          <w:tblHeader/>
        </w:trPr>
        <w:tc>
          <w:tcPr>
            <w:tcW w:w="1728" w:type="dxa"/>
            <w:vAlign w:val="center"/>
          </w:tcPr>
          <w:p w:rsidR="00016EDF" w:rsidRPr="008B2549" w:rsidRDefault="00016EDF" w:rsidP="00982F7D">
            <w:pPr>
              <w:jc w:val="both"/>
              <w:rPr>
                <w:rFonts w:ascii="Verdana" w:hAnsi="Verdana"/>
                <w:sz w:val="18"/>
                <w:szCs w:val="18"/>
              </w:rPr>
            </w:pPr>
            <w:r w:rsidRPr="008B2549">
              <w:rPr>
                <w:rFonts w:ascii="Verdana" w:hAnsi="Verdana"/>
                <w:bCs/>
                <w:sz w:val="18"/>
                <w:szCs w:val="18"/>
              </w:rPr>
              <w:t>Honeywell</w:t>
            </w:r>
          </w:p>
        </w:tc>
        <w:tc>
          <w:tcPr>
            <w:tcW w:w="3510" w:type="dxa"/>
            <w:vAlign w:val="center"/>
          </w:tcPr>
          <w:p w:rsidR="00016EDF" w:rsidRPr="008B2549" w:rsidRDefault="00016EDF" w:rsidP="00982F7D">
            <w:pPr>
              <w:ind w:right="-63"/>
              <w:jc w:val="both"/>
              <w:rPr>
                <w:rFonts w:ascii="Verdana" w:hAnsi="Verdana"/>
                <w:bCs/>
                <w:sz w:val="18"/>
                <w:szCs w:val="18"/>
              </w:rPr>
            </w:pPr>
            <w:r w:rsidRPr="008B2549">
              <w:rPr>
                <w:rFonts w:ascii="Verdana" w:hAnsi="Verdana"/>
                <w:bCs/>
                <w:sz w:val="18"/>
                <w:szCs w:val="18"/>
              </w:rPr>
              <w:t xml:space="preserve">Honeywell Emergency Voice Alarming system is used in large buildings to evacuate people in an orderly manner, from the site of a fire. </w:t>
            </w:r>
          </w:p>
          <w:p w:rsidR="00016EDF" w:rsidRPr="008B2549" w:rsidRDefault="00016EDF" w:rsidP="00982F7D">
            <w:pPr>
              <w:jc w:val="both"/>
              <w:rPr>
                <w:rFonts w:ascii="Verdana" w:hAnsi="Verdana"/>
                <w:sz w:val="18"/>
                <w:szCs w:val="18"/>
              </w:rPr>
            </w:pPr>
          </w:p>
        </w:tc>
        <w:tc>
          <w:tcPr>
            <w:tcW w:w="2430" w:type="dxa"/>
          </w:tcPr>
          <w:p w:rsidR="00F12632" w:rsidRDefault="00F12632" w:rsidP="00F12632">
            <w:pPr>
              <w:tabs>
                <w:tab w:val="num" w:pos="432"/>
              </w:tabs>
              <w:ind w:left="360" w:right="-63"/>
              <w:rPr>
                <w:rFonts w:ascii="Verdana" w:hAnsi="Verdana"/>
                <w:sz w:val="18"/>
                <w:szCs w:val="18"/>
              </w:rPr>
            </w:pPr>
          </w:p>
          <w:p w:rsidR="008D38BE" w:rsidRDefault="008D38BE" w:rsidP="008D38BE">
            <w:pPr>
              <w:numPr>
                <w:ilvl w:val="0"/>
                <w:numId w:val="12"/>
              </w:numPr>
              <w:tabs>
                <w:tab w:val="num" w:pos="432"/>
              </w:tabs>
              <w:ind w:right="-63"/>
              <w:rPr>
                <w:rFonts w:ascii="Verdana" w:hAnsi="Verdana"/>
                <w:sz w:val="18"/>
                <w:szCs w:val="18"/>
              </w:rPr>
            </w:pPr>
            <w:r>
              <w:rPr>
                <w:rFonts w:ascii="Verdana" w:hAnsi="Verdana"/>
                <w:sz w:val="18"/>
                <w:szCs w:val="18"/>
              </w:rPr>
              <w:t>Prepared the following information products</w:t>
            </w:r>
          </w:p>
          <w:p w:rsidR="008D38BE" w:rsidRDefault="008D38BE" w:rsidP="008D38BE">
            <w:pPr>
              <w:tabs>
                <w:tab w:val="num" w:pos="432"/>
              </w:tabs>
              <w:ind w:left="360" w:right="-63"/>
              <w:rPr>
                <w:rFonts w:ascii="Verdana" w:hAnsi="Verdana"/>
                <w:sz w:val="18"/>
                <w:szCs w:val="18"/>
              </w:rPr>
            </w:pPr>
          </w:p>
          <w:p w:rsidR="008D38BE" w:rsidRDefault="008D38BE" w:rsidP="008D38BE">
            <w:pPr>
              <w:numPr>
                <w:ilvl w:val="1"/>
                <w:numId w:val="14"/>
              </w:numPr>
              <w:tabs>
                <w:tab w:val="num" w:pos="432"/>
              </w:tabs>
              <w:ind w:right="-63"/>
              <w:rPr>
                <w:rFonts w:ascii="Verdana" w:hAnsi="Verdana"/>
                <w:sz w:val="18"/>
                <w:szCs w:val="18"/>
              </w:rPr>
            </w:pPr>
            <w:r w:rsidRPr="008D38BE">
              <w:rPr>
                <w:rFonts w:ascii="Verdana" w:hAnsi="Verdana"/>
                <w:sz w:val="18"/>
                <w:szCs w:val="18"/>
              </w:rPr>
              <w:t>Commissioning</w:t>
            </w:r>
            <w:r>
              <w:rPr>
                <w:rFonts w:ascii="Verdana" w:hAnsi="Verdana"/>
                <w:sz w:val="18"/>
                <w:szCs w:val="18"/>
              </w:rPr>
              <w:t xml:space="preserve"> Manual</w:t>
            </w:r>
          </w:p>
          <w:p w:rsidR="008D38BE" w:rsidRDefault="008D38BE" w:rsidP="008D38BE">
            <w:pPr>
              <w:numPr>
                <w:ilvl w:val="1"/>
                <w:numId w:val="14"/>
              </w:numPr>
              <w:tabs>
                <w:tab w:val="num" w:pos="432"/>
              </w:tabs>
              <w:ind w:right="-63"/>
              <w:rPr>
                <w:rFonts w:ascii="Verdana" w:hAnsi="Verdana"/>
                <w:sz w:val="18"/>
                <w:szCs w:val="18"/>
              </w:rPr>
            </w:pPr>
            <w:r>
              <w:rPr>
                <w:rFonts w:ascii="Verdana" w:hAnsi="Verdana"/>
                <w:sz w:val="18"/>
                <w:szCs w:val="18"/>
              </w:rPr>
              <w:t>Installation Manual</w:t>
            </w:r>
          </w:p>
          <w:p w:rsidR="008D38BE" w:rsidRDefault="008D38BE" w:rsidP="008D38BE">
            <w:pPr>
              <w:numPr>
                <w:ilvl w:val="1"/>
                <w:numId w:val="14"/>
              </w:numPr>
              <w:tabs>
                <w:tab w:val="num" w:pos="432"/>
              </w:tabs>
              <w:ind w:right="-63"/>
              <w:rPr>
                <w:rFonts w:ascii="Verdana" w:hAnsi="Verdana"/>
                <w:sz w:val="18"/>
                <w:szCs w:val="18"/>
              </w:rPr>
            </w:pPr>
            <w:r>
              <w:rPr>
                <w:rFonts w:ascii="Verdana" w:hAnsi="Verdana"/>
                <w:sz w:val="18"/>
                <w:szCs w:val="18"/>
              </w:rPr>
              <w:t>Operational Manual</w:t>
            </w:r>
          </w:p>
          <w:p w:rsidR="008D38BE" w:rsidRPr="008B2549" w:rsidRDefault="008D38BE" w:rsidP="008D38BE">
            <w:pPr>
              <w:ind w:left="720" w:right="-63"/>
              <w:rPr>
                <w:rFonts w:ascii="Verdana" w:hAnsi="Verdana"/>
                <w:sz w:val="18"/>
                <w:szCs w:val="18"/>
              </w:rPr>
            </w:pP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Served as the primary point of contact for the documentation projects</w:t>
            </w:r>
          </w:p>
        </w:tc>
        <w:tc>
          <w:tcPr>
            <w:tcW w:w="1980" w:type="dxa"/>
            <w:vAlign w:val="center"/>
          </w:tcPr>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MS Word 2003</w:t>
            </w:r>
          </w:p>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SnagIt 9.0</w:t>
            </w:r>
          </w:p>
          <w:p w:rsidR="00016EDF" w:rsidRPr="008B2549" w:rsidRDefault="00016EDF" w:rsidP="00982F7D">
            <w:pPr>
              <w:jc w:val="both"/>
              <w:rPr>
                <w:rFonts w:ascii="Verdana" w:hAnsi="Verdana"/>
                <w:sz w:val="18"/>
                <w:szCs w:val="18"/>
              </w:rPr>
            </w:pPr>
          </w:p>
        </w:tc>
      </w:tr>
      <w:tr w:rsidR="00710103" w:rsidRPr="008B2549" w:rsidTr="00710103">
        <w:trPr>
          <w:tblHeader/>
        </w:trPr>
        <w:tc>
          <w:tcPr>
            <w:tcW w:w="1728" w:type="dxa"/>
            <w:vAlign w:val="center"/>
          </w:tcPr>
          <w:p w:rsidR="00016EDF" w:rsidRPr="008B2549" w:rsidRDefault="00016EDF" w:rsidP="00982F7D">
            <w:pPr>
              <w:jc w:val="both"/>
              <w:rPr>
                <w:rFonts w:ascii="Verdana" w:hAnsi="Verdana"/>
                <w:sz w:val="18"/>
                <w:szCs w:val="18"/>
              </w:rPr>
            </w:pPr>
            <w:r w:rsidRPr="008B2549">
              <w:rPr>
                <w:rFonts w:ascii="Verdana" w:hAnsi="Verdana"/>
                <w:bCs/>
                <w:sz w:val="18"/>
                <w:szCs w:val="18"/>
              </w:rPr>
              <w:t>Bharathi Telesoft</w:t>
            </w:r>
          </w:p>
        </w:tc>
        <w:tc>
          <w:tcPr>
            <w:tcW w:w="3510" w:type="dxa"/>
            <w:vAlign w:val="center"/>
          </w:tcPr>
          <w:p w:rsidR="00016EDF" w:rsidRPr="008B2549" w:rsidRDefault="00016EDF" w:rsidP="00982F7D">
            <w:pPr>
              <w:ind w:right="-63"/>
              <w:jc w:val="both"/>
              <w:rPr>
                <w:rFonts w:ascii="Verdana" w:hAnsi="Verdana"/>
                <w:bCs/>
                <w:sz w:val="18"/>
                <w:szCs w:val="18"/>
              </w:rPr>
            </w:pPr>
            <w:r w:rsidRPr="008B2549">
              <w:rPr>
                <w:rFonts w:ascii="Verdana" w:hAnsi="Verdana"/>
                <w:bCs/>
                <w:sz w:val="18"/>
                <w:szCs w:val="18"/>
              </w:rPr>
              <w:t xml:space="preserve">Voice Portal is an Interactive Voice Response (IVR) voice recognition based solution that provides different types of services. The portal provides a subscription menu that is used to subscribe to services. The Voice Portal solution allows users to download rich monophonic and polyphonic ring tones and many more exiting contents. </w:t>
            </w:r>
          </w:p>
        </w:tc>
        <w:tc>
          <w:tcPr>
            <w:tcW w:w="2430" w:type="dxa"/>
          </w:tcPr>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Prepared User Guide and Release Notes.</w:t>
            </w: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Prepared online help using RoboHelp</w:t>
            </w: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Coordinated with the engineering team for the      technical inputs</w:t>
            </w:r>
          </w:p>
        </w:tc>
        <w:tc>
          <w:tcPr>
            <w:tcW w:w="1980" w:type="dxa"/>
            <w:vAlign w:val="center"/>
          </w:tcPr>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MS Word 2003</w:t>
            </w:r>
          </w:p>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RoboHelp 7.0</w:t>
            </w:r>
          </w:p>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 xml:space="preserve">SnagIt </w:t>
            </w:r>
            <w:r w:rsidR="00C62440">
              <w:rPr>
                <w:rFonts w:ascii="Verdana" w:hAnsi="Verdana" w:cs="Arial"/>
                <w:color w:val="000000"/>
                <w:sz w:val="18"/>
                <w:szCs w:val="18"/>
              </w:rPr>
              <w:t>8</w:t>
            </w:r>
            <w:r w:rsidRPr="008B2549">
              <w:rPr>
                <w:rFonts w:ascii="Verdana" w:hAnsi="Verdana" w:cs="Arial"/>
                <w:color w:val="000000"/>
                <w:sz w:val="18"/>
                <w:szCs w:val="18"/>
              </w:rPr>
              <w:t>.0</w:t>
            </w:r>
          </w:p>
          <w:p w:rsidR="00016EDF" w:rsidRPr="008B2549" w:rsidRDefault="00016EDF" w:rsidP="00982F7D">
            <w:pPr>
              <w:jc w:val="both"/>
              <w:rPr>
                <w:rFonts w:ascii="Verdana" w:hAnsi="Verdana"/>
                <w:sz w:val="18"/>
                <w:szCs w:val="18"/>
              </w:rPr>
            </w:pPr>
          </w:p>
        </w:tc>
      </w:tr>
      <w:tr w:rsidR="00710103" w:rsidRPr="008B2549" w:rsidTr="00710103">
        <w:trPr>
          <w:trHeight w:val="3230"/>
          <w:tblHeader/>
        </w:trPr>
        <w:tc>
          <w:tcPr>
            <w:tcW w:w="1728" w:type="dxa"/>
            <w:vAlign w:val="center"/>
          </w:tcPr>
          <w:p w:rsidR="00016EDF" w:rsidRDefault="00016EDF" w:rsidP="00982F7D">
            <w:pPr>
              <w:jc w:val="both"/>
              <w:rPr>
                <w:rFonts w:ascii="Verdana" w:hAnsi="Verdana"/>
                <w:bCs/>
                <w:sz w:val="18"/>
                <w:szCs w:val="18"/>
              </w:rPr>
            </w:pPr>
            <w:r w:rsidRPr="008B2549">
              <w:rPr>
                <w:rFonts w:ascii="Verdana" w:hAnsi="Verdana"/>
                <w:bCs/>
                <w:sz w:val="18"/>
                <w:szCs w:val="18"/>
              </w:rPr>
              <w:lastRenderedPageBreak/>
              <w:t>Teleonto Technologies Pvt Ltd</w:t>
            </w: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Default="00F12632" w:rsidP="00982F7D">
            <w:pPr>
              <w:jc w:val="both"/>
              <w:rPr>
                <w:rFonts w:ascii="Verdana" w:hAnsi="Verdana"/>
                <w:bCs/>
                <w:sz w:val="18"/>
                <w:szCs w:val="18"/>
              </w:rPr>
            </w:pPr>
          </w:p>
          <w:p w:rsidR="00F12632" w:rsidRPr="008B2549" w:rsidRDefault="00F12632" w:rsidP="00982F7D">
            <w:pPr>
              <w:jc w:val="both"/>
              <w:rPr>
                <w:rFonts w:ascii="Verdana" w:hAnsi="Verdana"/>
                <w:sz w:val="18"/>
                <w:szCs w:val="18"/>
              </w:rPr>
            </w:pPr>
          </w:p>
        </w:tc>
        <w:tc>
          <w:tcPr>
            <w:tcW w:w="3510" w:type="dxa"/>
            <w:vAlign w:val="center"/>
          </w:tcPr>
          <w:p w:rsidR="00016EDF" w:rsidRDefault="00016EDF" w:rsidP="00982F7D">
            <w:pPr>
              <w:ind w:right="-63"/>
              <w:jc w:val="both"/>
              <w:rPr>
                <w:rFonts w:ascii="Verdana" w:hAnsi="Verdana"/>
                <w:sz w:val="18"/>
                <w:szCs w:val="18"/>
              </w:rPr>
            </w:pPr>
            <w:r w:rsidRPr="008B2549">
              <w:rPr>
                <w:rFonts w:ascii="Verdana" w:hAnsi="Verdana"/>
                <w:sz w:val="18"/>
                <w:szCs w:val="18"/>
              </w:rPr>
              <w:t xml:space="preserve">CApTOR™ is an integrated revenue assurance product that can be used to proactively detect and prevent revenue leakages that occur at various touch points in the collection systems. It is an end-to-end revenue assurance system across entire enterprise Voice, Data, Carrier and Interconnect systems. </w:t>
            </w: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Default="00F12632" w:rsidP="00982F7D">
            <w:pPr>
              <w:ind w:right="-63"/>
              <w:jc w:val="both"/>
              <w:rPr>
                <w:rFonts w:ascii="Verdana" w:hAnsi="Verdana"/>
                <w:sz w:val="18"/>
                <w:szCs w:val="18"/>
              </w:rPr>
            </w:pPr>
          </w:p>
          <w:p w:rsidR="00F12632" w:rsidRPr="008B2549" w:rsidRDefault="00F12632" w:rsidP="00982F7D">
            <w:pPr>
              <w:ind w:right="-63"/>
              <w:jc w:val="both"/>
              <w:rPr>
                <w:rFonts w:ascii="Verdana" w:hAnsi="Verdana"/>
                <w:sz w:val="18"/>
                <w:szCs w:val="18"/>
              </w:rPr>
            </w:pPr>
          </w:p>
          <w:p w:rsidR="00016EDF" w:rsidRPr="008B2549" w:rsidRDefault="00016EDF" w:rsidP="00982F7D">
            <w:pPr>
              <w:jc w:val="both"/>
              <w:rPr>
                <w:rFonts w:ascii="Verdana" w:hAnsi="Verdana"/>
                <w:sz w:val="18"/>
                <w:szCs w:val="18"/>
              </w:rPr>
            </w:pPr>
          </w:p>
        </w:tc>
        <w:tc>
          <w:tcPr>
            <w:tcW w:w="2430" w:type="dxa"/>
            <w:vAlign w:val="center"/>
          </w:tcPr>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Prepared user information products such as User Guide, Installation Guide, Configuration Guide, and Release Notes for the revenue assurance product</w:t>
            </w: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Served as the primary point of contact for the documentation projects</w:t>
            </w: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Prepared effort estimation for the new documentation projects</w:t>
            </w: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Tracked documentation milestones and ensured that the projects are delivered as per the schedule</w:t>
            </w:r>
          </w:p>
          <w:p w:rsidR="004B61DF" w:rsidRPr="008B2549" w:rsidRDefault="00016EDF" w:rsidP="00FE11C3">
            <w:pPr>
              <w:numPr>
                <w:ilvl w:val="0"/>
                <w:numId w:val="12"/>
              </w:numPr>
              <w:tabs>
                <w:tab w:val="num" w:pos="432"/>
              </w:tabs>
              <w:ind w:right="-63"/>
              <w:rPr>
                <w:rFonts w:ascii="Verdana" w:hAnsi="Verdana"/>
                <w:sz w:val="18"/>
                <w:szCs w:val="18"/>
              </w:rPr>
            </w:pPr>
            <w:r w:rsidRPr="00FE11C3">
              <w:rPr>
                <w:rFonts w:ascii="Verdana" w:hAnsi="Verdana"/>
                <w:sz w:val="18"/>
                <w:szCs w:val="18"/>
              </w:rPr>
              <w:t>Coordinated with the engineering team for the technical inputs</w:t>
            </w:r>
          </w:p>
        </w:tc>
        <w:tc>
          <w:tcPr>
            <w:tcW w:w="1980" w:type="dxa"/>
            <w:vAlign w:val="center"/>
          </w:tcPr>
          <w:p w:rsidR="00016EDF" w:rsidRPr="008B2549" w:rsidRDefault="00016EDF" w:rsidP="00982F7D">
            <w:pPr>
              <w:numPr>
                <w:ilvl w:val="0"/>
                <w:numId w:val="12"/>
              </w:numPr>
              <w:ind w:right="-63"/>
              <w:rPr>
                <w:rFonts w:ascii="Verdana" w:hAnsi="Verdana"/>
                <w:sz w:val="18"/>
                <w:szCs w:val="18"/>
              </w:rPr>
            </w:pPr>
            <w:r w:rsidRPr="008B2549">
              <w:rPr>
                <w:rFonts w:ascii="Verdana" w:hAnsi="Verdana"/>
                <w:sz w:val="18"/>
                <w:szCs w:val="18"/>
              </w:rPr>
              <w:t>Adobe FrameMaker 7.2</w:t>
            </w:r>
          </w:p>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MS Word 2003</w:t>
            </w:r>
          </w:p>
          <w:p w:rsidR="00016EDF" w:rsidRPr="008B2549" w:rsidRDefault="00016EDF" w:rsidP="00982F7D">
            <w:pPr>
              <w:numPr>
                <w:ilvl w:val="0"/>
                <w:numId w:val="12"/>
              </w:numPr>
              <w:ind w:right="-63"/>
              <w:rPr>
                <w:rFonts w:ascii="Verdana" w:hAnsi="Verdana"/>
                <w:b/>
                <w:sz w:val="18"/>
                <w:szCs w:val="18"/>
              </w:rPr>
            </w:pPr>
            <w:r w:rsidRPr="008B2549">
              <w:rPr>
                <w:rFonts w:ascii="Verdana" w:hAnsi="Verdana" w:cs="Arial"/>
                <w:color w:val="000000"/>
                <w:sz w:val="18"/>
                <w:szCs w:val="18"/>
              </w:rPr>
              <w:t>snagIt 7.0</w:t>
            </w:r>
          </w:p>
          <w:p w:rsidR="00016EDF" w:rsidRPr="008B2549" w:rsidRDefault="00016EDF" w:rsidP="00982F7D">
            <w:pPr>
              <w:jc w:val="both"/>
              <w:rPr>
                <w:rFonts w:ascii="Verdana" w:hAnsi="Verdana"/>
                <w:sz w:val="18"/>
                <w:szCs w:val="18"/>
              </w:rPr>
            </w:pPr>
          </w:p>
        </w:tc>
      </w:tr>
      <w:tr w:rsidR="00016EDF" w:rsidRPr="008B2549" w:rsidTr="00016EDF">
        <w:trPr>
          <w:trHeight w:val="332"/>
          <w:tblHeader/>
        </w:trPr>
        <w:tc>
          <w:tcPr>
            <w:tcW w:w="9648" w:type="dxa"/>
            <w:gridSpan w:val="4"/>
            <w:vAlign w:val="center"/>
          </w:tcPr>
          <w:p w:rsidR="00016EDF" w:rsidRPr="008B2549" w:rsidRDefault="00016EDF" w:rsidP="00666169">
            <w:pPr>
              <w:ind w:right="-63"/>
              <w:rPr>
                <w:rFonts w:ascii="Verdana" w:hAnsi="Verdana"/>
                <w:sz w:val="18"/>
                <w:szCs w:val="18"/>
              </w:rPr>
            </w:pPr>
            <w:r w:rsidRPr="008B2549">
              <w:rPr>
                <w:rFonts w:ascii="Verdana" w:hAnsi="Verdana"/>
                <w:b/>
                <w:sz w:val="18"/>
                <w:szCs w:val="18"/>
              </w:rPr>
              <w:t>Informatics India Ltd</w:t>
            </w:r>
          </w:p>
        </w:tc>
      </w:tr>
      <w:tr w:rsidR="00016EDF" w:rsidRPr="008B2549" w:rsidTr="006C70E3">
        <w:trPr>
          <w:trHeight w:val="260"/>
          <w:tblHeader/>
        </w:trPr>
        <w:tc>
          <w:tcPr>
            <w:tcW w:w="5238" w:type="dxa"/>
            <w:gridSpan w:val="2"/>
            <w:vAlign w:val="center"/>
          </w:tcPr>
          <w:p w:rsidR="00016EDF" w:rsidRPr="008B2549" w:rsidRDefault="00016EDF" w:rsidP="00982F7D">
            <w:pPr>
              <w:ind w:right="-63"/>
              <w:rPr>
                <w:rFonts w:ascii="Verdana" w:hAnsi="Verdana"/>
                <w:b/>
                <w:sz w:val="18"/>
                <w:szCs w:val="18"/>
              </w:rPr>
            </w:pPr>
            <w:r w:rsidRPr="008B2549">
              <w:rPr>
                <w:rFonts w:ascii="Verdana" w:hAnsi="Verdana"/>
                <w:b/>
                <w:sz w:val="18"/>
                <w:szCs w:val="18"/>
              </w:rPr>
              <w:t>Project Description</w:t>
            </w:r>
          </w:p>
        </w:tc>
        <w:tc>
          <w:tcPr>
            <w:tcW w:w="2430" w:type="dxa"/>
            <w:vAlign w:val="center"/>
          </w:tcPr>
          <w:p w:rsidR="00016EDF" w:rsidRPr="008B2549" w:rsidRDefault="00016EDF" w:rsidP="00982F7D">
            <w:pPr>
              <w:tabs>
                <w:tab w:val="num" w:pos="432"/>
              </w:tabs>
              <w:ind w:left="360" w:right="-63"/>
              <w:rPr>
                <w:rFonts w:ascii="Verdana" w:hAnsi="Verdana"/>
                <w:b/>
                <w:sz w:val="18"/>
                <w:szCs w:val="18"/>
              </w:rPr>
            </w:pPr>
            <w:r w:rsidRPr="008B2549">
              <w:rPr>
                <w:rFonts w:ascii="Verdana" w:hAnsi="Verdana"/>
                <w:b/>
                <w:sz w:val="18"/>
                <w:szCs w:val="18"/>
              </w:rPr>
              <w:t>Responsibilities</w:t>
            </w:r>
          </w:p>
        </w:tc>
        <w:tc>
          <w:tcPr>
            <w:tcW w:w="1980" w:type="dxa"/>
            <w:vAlign w:val="center"/>
          </w:tcPr>
          <w:p w:rsidR="00016EDF" w:rsidRPr="008B2549" w:rsidRDefault="00016EDF" w:rsidP="00982F7D">
            <w:pPr>
              <w:ind w:left="360" w:right="-63"/>
              <w:rPr>
                <w:rFonts w:ascii="Verdana" w:hAnsi="Verdana"/>
                <w:b/>
                <w:sz w:val="18"/>
                <w:szCs w:val="18"/>
              </w:rPr>
            </w:pPr>
            <w:r w:rsidRPr="008B2549">
              <w:rPr>
                <w:rFonts w:ascii="Verdana" w:hAnsi="Verdana"/>
                <w:b/>
                <w:sz w:val="18"/>
                <w:szCs w:val="18"/>
              </w:rPr>
              <w:t>Tools</w:t>
            </w:r>
          </w:p>
        </w:tc>
      </w:tr>
      <w:tr w:rsidR="00016EDF" w:rsidRPr="008B2549" w:rsidTr="006C70E3">
        <w:trPr>
          <w:trHeight w:val="1700"/>
          <w:tblHeader/>
        </w:trPr>
        <w:tc>
          <w:tcPr>
            <w:tcW w:w="5238" w:type="dxa"/>
            <w:gridSpan w:val="2"/>
            <w:vAlign w:val="center"/>
          </w:tcPr>
          <w:p w:rsidR="00016EDF" w:rsidRPr="008B2549" w:rsidRDefault="00016EDF" w:rsidP="00F033B8">
            <w:pPr>
              <w:ind w:right="-63"/>
              <w:jc w:val="both"/>
              <w:rPr>
                <w:rFonts w:ascii="Verdana" w:hAnsi="Verdana"/>
                <w:sz w:val="18"/>
                <w:szCs w:val="18"/>
              </w:rPr>
            </w:pPr>
            <w:r w:rsidRPr="008B2549">
              <w:rPr>
                <w:rFonts w:ascii="Verdana" w:hAnsi="Verdana"/>
                <w:sz w:val="18"/>
                <w:szCs w:val="18"/>
              </w:rPr>
              <w:t>J-Gate is an electronic gateway portal. It provides seamless access to millions of journal articles to the end users round the clock. This database has a massive number of journals indexed and provides links to full text at the publisher sites. The portal disseminates online subscription to journals in electronic media.</w:t>
            </w:r>
          </w:p>
        </w:tc>
        <w:tc>
          <w:tcPr>
            <w:tcW w:w="2430" w:type="dxa"/>
            <w:vAlign w:val="center"/>
          </w:tcPr>
          <w:p w:rsidR="00016EDF" w:rsidRPr="008B2549" w:rsidRDefault="00016EDF" w:rsidP="00982F7D">
            <w:pPr>
              <w:numPr>
                <w:ilvl w:val="0"/>
                <w:numId w:val="12"/>
              </w:numPr>
              <w:tabs>
                <w:tab w:val="num" w:pos="432"/>
              </w:tabs>
              <w:rPr>
                <w:rFonts w:ascii="Verdana" w:hAnsi="Verdana"/>
                <w:sz w:val="18"/>
                <w:szCs w:val="18"/>
              </w:rPr>
            </w:pPr>
            <w:r w:rsidRPr="008B2549">
              <w:rPr>
                <w:rFonts w:ascii="Verdana" w:hAnsi="Verdana"/>
                <w:sz w:val="18"/>
                <w:szCs w:val="18"/>
              </w:rPr>
              <w:t>Prepared User Guide  for J-Gate content management system</w:t>
            </w:r>
          </w:p>
          <w:p w:rsidR="00016EDF" w:rsidRPr="008B2549" w:rsidRDefault="00016EDF" w:rsidP="00982F7D">
            <w:pPr>
              <w:numPr>
                <w:ilvl w:val="0"/>
                <w:numId w:val="12"/>
              </w:numPr>
              <w:tabs>
                <w:tab w:val="num" w:pos="432"/>
              </w:tabs>
              <w:ind w:right="-63"/>
              <w:rPr>
                <w:rFonts w:ascii="Verdana" w:hAnsi="Verdana"/>
                <w:sz w:val="18"/>
                <w:szCs w:val="18"/>
              </w:rPr>
            </w:pPr>
            <w:r w:rsidRPr="008B2549">
              <w:rPr>
                <w:rFonts w:ascii="Verdana" w:hAnsi="Verdana"/>
                <w:sz w:val="18"/>
                <w:szCs w:val="18"/>
              </w:rPr>
              <w:t>Coordinated with the engineering team for the      technical inputs</w:t>
            </w:r>
          </w:p>
          <w:p w:rsidR="00016EDF" w:rsidRPr="008B2549" w:rsidRDefault="00016EDF" w:rsidP="00982F7D">
            <w:pPr>
              <w:tabs>
                <w:tab w:val="num" w:pos="432"/>
              </w:tabs>
              <w:ind w:right="-63"/>
              <w:rPr>
                <w:rFonts w:ascii="Verdana" w:hAnsi="Verdana"/>
                <w:sz w:val="18"/>
                <w:szCs w:val="18"/>
              </w:rPr>
            </w:pPr>
          </w:p>
        </w:tc>
        <w:tc>
          <w:tcPr>
            <w:tcW w:w="1980" w:type="dxa"/>
            <w:vAlign w:val="center"/>
          </w:tcPr>
          <w:p w:rsidR="00016EDF" w:rsidRPr="008B2549" w:rsidRDefault="00016EDF" w:rsidP="00982F7D">
            <w:pPr>
              <w:numPr>
                <w:ilvl w:val="0"/>
                <w:numId w:val="12"/>
              </w:numPr>
              <w:ind w:right="-63"/>
              <w:rPr>
                <w:rFonts w:ascii="Verdana" w:hAnsi="Verdana"/>
                <w:sz w:val="18"/>
                <w:szCs w:val="18"/>
              </w:rPr>
            </w:pPr>
            <w:r w:rsidRPr="008B2549">
              <w:rPr>
                <w:rFonts w:ascii="Verdana" w:hAnsi="Verdana"/>
                <w:sz w:val="18"/>
                <w:szCs w:val="18"/>
              </w:rPr>
              <w:t>MS-Office 2003</w:t>
            </w:r>
          </w:p>
          <w:p w:rsidR="00016EDF" w:rsidRPr="008B2549" w:rsidRDefault="00EF03F3" w:rsidP="00EF03F3">
            <w:pPr>
              <w:numPr>
                <w:ilvl w:val="0"/>
                <w:numId w:val="12"/>
              </w:numPr>
              <w:ind w:right="-63"/>
              <w:rPr>
                <w:rFonts w:ascii="Verdana" w:hAnsi="Verdana"/>
                <w:sz w:val="18"/>
                <w:szCs w:val="18"/>
              </w:rPr>
            </w:pPr>
            <w:r>
              <w:rPr>
                <w:rFonts w:ascii="Verdana" w:hAnsi="Verdana"/>
                <w:sz w:val="18"/>
                <w:szCs w:val="18"/>
              </w:rPr>
              <w:t>MS Paint</w:t>
            </w:r>
          </w:p>
        </w:tc>
      </w:tr>
    </w:tbl>
    <w:p w:rsidR="00016EDF" w:rsidRPr="008B2549" w:rsidRDefault="00016EDF" w:rsidP="0069205D">
      <w:pPr>
        <w:jc w:val="both"/>
        <w:rPr>
          <w:rFonts w:ascii="Verdana" w:hAnsi="Verdana"/>
          <w:b/>
          <w:sz w:val="18"/>
          <w:szCs w:val="18"/>
          <w:u w:val="single"/>
        </w:rPr>
      </w:pPr>
    </w:p>
    <w:p w:rsidR="001773D3" w:rsidRDefault="00FA11BF" w:rsidP="009B7DE9">
      <w:pPr>
        <w:ind w:hanging="90"/>
        <w:rPr>
          <w:rFonts w:ascii="Verdana" w:hAnsi="Verdana"/>
          <w:b/>
          <w:sz w:val="18"/>
          <w:szCs w:val="18"/>
          <w:u w:val="single"/>
        </w:rPr>
      </w:pPr>
      <w:r>
        <w:rPr>
          <w:rFonts w:ascii="Verdana" w:hAnsi="Verdana"/>
          <w:b/>
          <w:sz w:val="18"/>
          <w:szCs w:val="18"/>
          <w:u w:val="single"/>
        </w:rPr>
        <w:t>Major clients</w:t>
      </w:r>
      <w:r w:rsidR="0011080A">
        <w:rPr>
          <w:rFonts w:ascii="Verdana" w:hAnsi="Verdana"/>
          <w:b/>
          <w:sz w:val="18"/>
          <w:szCs w:val="18"/>
          <w:u w:val="single"/>
        </w:rPr>
        <w:t xml:space="preserve"> worked</w:t>
      </w:r>
      <w:r>
        <w:rPr>
          <w:rFonts w:ascii="Verdana" w:hAnsi="Verdana"/>
          <w:b/>
          <w:sz w:val="18"/>
          <w:szCs w:val="18"/>
          <w:u w:val="single"/>
        </w:rPr>
        <w:t>:</w:t>
      </w:r>
    </w:p>
    <w:p w:rsidR="00FA11BF" w:rsidRDefault="00FA11BF" w:rsidP="00A66529">
      <w:pPr>
        <w:rPr>
          <w:rFonts w:ascii="Verdana" w:hAnsi="Verdana"/>
          <w:b/>
          <w:sz w:val="18"/>
          <w:szCs w:val="18"/>
          <w:u w:val="single"/>
        </w:rPr>
      </w:pPr>
    </w:p>
    <w:p w:rsidR="00FA11BF" w:rsidRDefault="00FA11BF" w:rsidP="00FA11BF">
      <w:pPr>
        <w:numPr>
          <w:ilvl w:val="0"/>
          <w:numId w:val="12"/>
        </w:numPr>
        <w:tabs>
          <w:tab w:val="clear" w:pos="360"/>
          <w:tab w:val="num" w:pos="1440"/>
        </w:tabs>
        <w:ind w:left="1440" w:right="-63"/>
        <w:rPr>
          <w:rFonts w:ascii="Verdana" w:hAnsi="Verdana"/>
          <w:sz w:val="18"/>
          <w:szCs w:val="18"/>
        </w:rPr>
      </w:pPr>
      <w:r>
        <w:rPr>
          <w:rFonts w:ascii="Verdana" w:hAnsi="Verdana"/>
          <w:sz w:val="18"/>
          <w:szCs w:val="18"/>
        </w:rPr>
        <w:t>Citi</w:t>
      </w:r>
      <w:r w:rsidR="00A9365D">
        <w:rPr>
          <w:rFonts w:ascii="Verdana" w:hAnsi="Verdana"/>
          <w:sz w:val="18"/>
          <w:szCs w:val="18"/>
        </w:rPr>
        <w:t>bank</w:t>
      </w:r>
    </w:p>
    <w:p w:rsidR="00FA11BF" w:rsidRDefault="00FA11BF" w:rsidP="00FA11BF">
      <w:pPr>
        <w:numPr>
          <w:ilvl w:val="0"/>
          <w:numId w:val="12"/>
        </w:numPr>
        <w:tabs>
          <w:tab w:val="clear" w:pos="360"/>
          <w:tab w:val="num" w:pos="1440"/>
        </w:tabs>
        <w:ind w:left="1440" w:right="-63"/>
        <w:rPr>
          <w:rFonts w:ascii="Verdana" w:hAnsi="Verdana"/>
          <w:sz w:val="18"/>
          <w:szCs w:val="18"/>
        </w:rPr>
      </w:pPr>
      <w:r>
        <w:rPr>
          <w:rFonts w:ascii="Verdana" w:hAnsi="Verdana"/>
          <w:sz w:val="18"/>
          <w:szCs w:val="18"/>
        </w:rPr>
        <w:t>TransUnion</w:t>
      </w:r>
    </w:p>
    <w:p w:rsidR="00FA11BF" w:rsidRDefault="00FA11BF" w:rsidP="00FA11BF">
      <w:pPr>
        <w:numPr>
          <w:ilvl w:val="0"/>
          <w:numId w:val="12"/>
        </w:numPr>
        <w:tabs>
          <w:tab w:val="clear" w:pos="360"/>
          <w:tab w:val="num" w:pos="1440"/>
        </w:tabs>
        <w:ind w:left="1440" w:right="-63"/>
        <w:rPr>
          <w:rFonts w:ascii="Verdana" w:hAnsi="Verdana"/>
          <w:sz w:val="18"/>
          <w:szCs w:val="18"/>
        </w:rPr>
      </w:pPr>
      <w:r>
        <w:rPr>
          <w:rFonts w:ascii="Verdana" w:hAnsi="Verdana"/>
          <w:sz w:val="18"/>
          <w:szCs w:val="18"/>
        </w:rPr>
        <w:t>Honeywell</w:t>
      </w:r>
    </w:p>
    <w:p w:rsidR="00162B5E" w:rsidRDefault="00162B5E" w:rsidP="00FA11BF">
      <w:pPr>
        <w:numPr>
          <w:ilvl w:val="0"/>
          <w:numId w:val="12"/>
        </w:numPr>
        <w:tabs>
          <w:tab w:val="clear" w:pos="360"/>
          <w:tab w:val="num" w:pos="1440"/>
        </w:tabs>
        <w:ind w:left="1440" w:right="-63"/>
        <w:rPr>
          <w:rFonts w:ascii="Verdana" w:hAnsi="Verdana"/>
          <w:sz w:val="18"/>
          <w:szCs w:val="18"/>
        </w:rPr>
      </w:pPr>
      <w:r w:rsidRPr="008B2549">
        <w:rPr>
          <w:rFonts w:ascii="Verdana" w:hAnsi="Verdana"/>
          <w:bCs/>
          <w:sz w:val="18"/>
          <w:szCs w:val="18"/>
        </w:rPr>
        <w:t>Bharathi Telesoft</w:t>
      </w:r>
    </w:p>
    <w:p w:rsidR="0038163F" w:rsidRDefault="00880D9F" w:rsidP="00FA11BF">
      <w:pPr>
        <w:numPr>
          <w:ilvl w:val="0"/>
          <w:numId w:val="12"/>
        </w:numPr>
        <w:tabs>
          <w:tab w:val="clear" w:pos="360"/>
          <w:tab w:val="num" w:pos="1440"/>
        </w:tabs>
        <w:ind w:left="1440" w:right="-63"/>
        <w:rPr>
          <w:rFonts w:ascii="Verdana" w:hAnsi="Verdana"/>
          <w:sz w:val="18"/>
          <w:szCs w:val="18"/>
        </w:rPr>
      </w:pPr>
      <w:r>
        <w:rPr>
          <w:rFonts w:ascii="Verdana" w:hAnsi="Verdana"/>
          <w:sz w:val="18"/>
          <w:szCs w:val="18"/>
        </w:rPr>
        <w:t>Teleonto Technologies</w:t>
      </w:r>
    </w:p>
    <w:p w:rsidR="00172F79" w:rsidRDefault="00172F79" w:rsidP="00581D30">
      <w:pPr>
        <w:ind w:left="1440" w:right="-63"/>
        <w:rPr>
          <w:rFonts w:ascii="Verdana" w:hAnsi="Verdana"/>
          <w:sz w:val="18"/>
          <w:szCs w:val="18"/>
        </w:rPr>
      </w:pPr>
    </w:p>
    <w:p w:rsidR="00581D30" w:rsidRDefault="005C290D" w:rsidP="009B7DE9">
      <w:pPr>
        <w:ind w:hanging="90"/>
        <w:rPr>
          <w:rFonts w:ascii="Verdana" w:hAnsi="Verdana"/>
          <w:b/>
          <w:sz w:val="18"/>
          <w:szCs w:val="18"/>
          <w:u w:val="single"/>
        </w:rPr>
      </w:pPr>
      <w:r>
        <w:rPr>
          <w:rFonts w:ascii="Verdana" w:hAnsi="Verdana"/>
          <w:b/>
          <w:sz w:val="18"/>
          <w:szCs w:val="18"/>
          <w:u w:val="single"/>
        </w:rPr>
        <w:t>Achievements:</w:t>
      </w:r>
    </w:p>
    <w:p w:rsidR="005C290D" w:rsidRDefault="005C290D" w:rsidP="00581D30">
      <w:pPr>
        <w:rPr>
          <w:rFonts w:ascii="Verdana" w:hAnsi="Verdana"/>
          <w:b/>
          <w:sz w:val="18"/>
          <w:szCs w:val="18"/>
        </w:rPr>
      </w:pPr>
    </w:p>
    <w:p w:rsidR="005C290D" w:rsidRPr="002671F3" w:rsidRDefault="005C290D" w:rsidP="002671F3">
      <w:pPr>
        <w:pStyle w:val="ListParagraph"/>
        <w:numPr>
          <w:ilvl w:val="0"/>
          <w:numId w:val="19"/>
        </w:numPr>
        <w:rPr>
          <w:rFonts w:ascii="Verdana" w:hAnsi="Verdana"/>
          <w:sz w:val="18"/>
          <w:szCs w:val="18"/>
        </w:rPr>
      </w:pPr>
      <w:r w:rsidRPr="002671F3">
        <w:rPr>
          <w:rFonts w:ascii="Verdana" w:hAnsi="Verdana"/>
          <w:sz w:val="18"/>
          <w:szCs w:val="18"/>
        </w:rPr>
        <w:t xml:space="preserve">Received appreciation from </w:t>
      </w:r>
      <w:r w:rsidR="006B2C86" w:rsidRPr="002671F3">
        <w:rPr>
          <w:rFonts w:ascii="Verdana" w:hAnsi="Verdana"/>
          <w:sz w:val="18"/>
          <w:szCs w:val="18"/>
        </w:rPr>
        <w:t>clients and</w:t>
      </w:r>
      <w:r w:rsidRPr="002671F3">
        <w:rPr>
          <w:rFonts w:ascii="Verdana" w:hAnsi="Verdana"/>
          <w:sz w:val="18"/>
          <w:szCs w:val="18"/>
        </w:rPr>
        <w:t xml:space="preserve"> customers for illustrating the ability to understand their needs and provide clear and </w:t>
      </w:r>
      <w:r w:rsidR="006B2C86" w:rsidRPr="002671F3">
        <w:rPr>
          <w:rFonts w:ascii="Verdana" w:hAnsi="Verdana"/>
          <w:sz w:val="18"/>
          <w:szCs w:val="18"/>
        </w:rPr>
        <w:t>concise</w:t>
      </w:r>
      <w:r w:rsidRPr="002671F3">
        <w:rPr>
          <w:rFonts w:ascii="Verdana" w:hAnsi="Verdana"/>
          <w:sz w:val="18"/>
          <w:szCs w:val="18"/>
        </w:rPr>
        <w:t xml:space="preserve"> documentation.</w:t>
      </w:r>
    </w:p>
    <w:p w:rsidR="005C290D" w:rsidRDefault="005C290D" w:rsidP="00581D30">
      <w:pPr>
        <w:rPr>
          <w:rFonts w:ascii="Verdana" w:hAnsi="Verdana"/>
          <w:sz w:val="18"/>
          <w:szCs w:val="18"/>
        </w:rPr>
      </w:pPr>
    </w:p>
    <w:p w:rsidR="005C290D" w:rsidRPr="002671F3" w:rsidRDefault="00D64299" w:rsidP="002671F3">
      <w:pPr>
        <w:pStyle w:val="ListParagraph"/>
        <w:numPr>
          <w:ilvl w:val="0"/>
          <w:numId w:val="19"/>
        </w:numPr>
        <w:rPr>
          <w:rFonts w:ascii="Verdana" w:hAnsi="Verdana"/>
          <w:sz w:val="18"/>
          <w:szCs w:val="18"/>
        </w:rPr>
      </w:pPr>
      <w:r>
        <w:rPr>
          <w:rFonts w:ascii="Verdana" w:hAnsi="Verdana"/>
          <w:sz w:val="18"/>
          <w:szCs w:val="18"/>
        </w:rPr>
        <w:t xml:space="preserve">Introduced </w:t>
      </w:r>
      <w:r w:rsidR="00AE42F8">
        <w:rPr>
          <w:rFonts w:ascii="Verdana" w:hAnsi="Verdana"/>
          <w:sz w:val="18"/>
          <w:szCs w:val="18"/>
        </w:rPr>
        <w:t xml:space="preserve">the </w:t>
      </w:r>
      <w:r>
        <w:rPr>
          <w:rFonts w:ascii="Verdana" w:hAnsi="Verdana"/>
          <w:sz w:val="18"/>
          <w:szCs w:val="18"/>
        </w:rPr>
        <w:t>Online</w:t>
      </w:r>
      <w:r w:rsidR="0067742A">
        <w:rPr>
          <w:rFonts w:ascii="Verdana" w:hAnsi="Verdana"/>
          <w:sz w:val="18"/>
          <w:szCs w:val="18"/>
        </w:rPr>
        <w:t xml:space="preserve"> </w:t>
      </w:r>
      <w:r w:rsidR="00AE42F8">
        <w:rPr>
          <w:rFonts w:ascii="Verdana" w:hAnsi="Verdana"/>
          <w:sz w:val="18"/>
          <w:szCs w:val="18"/>
        </w:rPr>
        <w:t xml:space="preserve">Help </w:t>
      </w:r>
      <w:r w:rsidR="00AE42F8" w:rsidRPr="002671F3">
        <w:rPr>
          <w:rFonts w:ascii="Verdana" w:hAnsi="Verdana"/>
          <w:sz w:val="18"/>
          <w:szCs w:val="18"/>
        </w:rPr>
        <w:t>for</w:t>
      </w:r>
      <w:r w:rsidR="005C290D" w:rsidRPr="002671F3">
        <w:rPr>
          <w:rFonts w:ascii="Verdana" w:hAnsi="Verdana"/>
          <w:sz w:val="18"/>
          <w:szCs w:val="18"/>
        </w:rPr>
        <w:t xml:space="preserve"> the </w:t>
      </w:r>
      <w:r w:rsidR="00226C5A">
        <w:rPr>
          <w:rFonts w:ascii="Verdana" w:hAnsi="Verdana"/>
          <w:sz w:val="18"/>
          <w:szCs w:val="18"/>
        </w:rPr>
        <w:t>TransUnion MedConnect</w:t>
      </w:r>
      <w:r>
        <w:rPr>
          <w:rFonts w:ascii="Verdana" w:hAnsi="Verdana"/>
          <w:sz w:val="18"/>
          <w:szCs w:val="18"/>
        </w:rPr>
        <w:t xml:space="preserve"> </w:t>
      </w:r>
      <w:r w:rsidR="005C290D" w:rsidRPr="002671F3">
        <w:rPr>
          <w:rFonts w:ascii="Verdana" w:hAnsi="Verdana"/>
          <w:sz w:val="18"/>
          <w:szCs w:val="18"/>
        </w:rPr>
        <w:t>application</w:t>
      </w:r>
      <w:r w:rsidR="00AE42F8">
        <w:rPr>
          <w:rFonts w:ascii="Verdana" w:hAnsi="Verdana"/>
          <w:sz w:val="18"/>
          <w:szCs w:val="18"/>
        </w:rPr>
        <w:t xml:space="preserve"> using RoboHelp</w:t>
      </w:r>
      <w:r w:rsidR="005C290D" w:rsidRPr="002671F3">
        <w:rPr>
          <w:rFonts w:ascii="Verdana" w:hAnsi="Verdana"/>
          <w:sz w:val="18"/>
          <w:szCs w:val="18"/>
        </w:rPr>
        <w:t>.</w:t>
      </w:r>
    </w:p>
    <w:p w:rsidR="00824401" w:rsidRDefault="00824401" w:rsidP="00581D30">
      <w:pPr>
        <w:rPr>
          <w:rFonts w:ascii="Verdana" w:hAnsi="Verdana"/>
          <w:sz w:val="18"/>
          <w:szCs w:val="18"/>
        </w:rPr>
      </w:pPr>
    </w:p>
    <w:p w:rsidR="00162B5E" w:rsidRDefault="00162B5E" w:rsidP="00581D30">
      <w:pPr>
        <w:rPr>
          <w:rFonts w:ascii="Verdana" w:hAnsi="Verdana"/>
          <w:sz w:val="18"/>
          <w:szCs w:val="18"/>
        </w:rPr>
      </w:pPr>
    </w:p>
    <w:p w:rsidR="00162B5E" w:rsidRDefault="00162B5E" w:rsidP="00581D30">
      <w:pPr>
        <w:rPr>
          <w:rFonts w:ascii="Verdana" w:hAnsi="Verdana"/>
          <w:sz w:val="18"/>
          <w:szCs w:val="18"/>
        </w:rPr>
      </w:pPr>
    </w:p>
    <w:p w:rsidR="005C290D" w:rsidRPr="00D4349D" w:rsidRDefault="00824401" w:rsidP="009B7DE9">
      <w:pPr>
        <w:ind w:hanging="90"/>
        <w:rPr>
          <w:rFonts w:ascii="Verdana" w:hAnsi="Verdana"/>
          <w:b/>
          <w:sz w:val="18"/>
          <w:szCs w:val="18"/>
          <w:u w:val="single"/>
        </w:rPr>
      </w:pPr>
      <w:r w:rsidRPr="00D4349D">
        <w:rPr>
          <w:rFonts w:ascii="Verdana" w:hAnsi="Verdana"/>
          <w:b/>
          <w:sz w:val="18"/>
          <w:szCs w:val="18"/>
          <w:u w:val="single"/>
        </w:rPr>
        <w:lastRenderedPageBreak/>
        <w:t>Awards and Recognition</w:t>
      </w:r>
      <w:r w:rsidR="00D4349D">
        <w:rPr>
          <w:rFonts w:ascii="Verdana" w:hAnsi="Verdana"/>
          <w:b/>
          <w:sz w:val="18"/>
          <w:szCs w:val="18"/>
          <w:u w:val="single"/>
        </w:rPr>
        <w:t>:</w:t>
      </w:r>
    </w:p>
    <w:p w:rsidR="002167B2" w:rsidRDefault="002167B2" w:rsidP="00A66529">
      <w:pPr>
        <w:rPr>
          <w:rFonts w:ascii="Verdana" w:hAnsi="Verdana"/>
          <w:b/>
          <w:sz w:val="18"/>
          <w:szCs w:val="18"/>
          <w:u w:val="single"/>
        </w:rPr>
      </w:pPr>
    </w:p>
    <w:p w:rsidR="005262AF" w:rsidRPr="005262AF" w:rsidRDefault="005262AF" w:rsidP="00E161FE">
      <w:pPr>
        <w:ind w:left="-90"/>
        <w:rPr>
          <w:rFonts w:ascii="Verdana" w:hAnsi="Verdana"/>
          <w:sz w:val="18"/>
          <w:szCs w:val="18"/>
        </w:rPr>
      </w:pPr>
      <w:r w:rsidRPr="005262AF">
        <w:rPr>
          <w:rFonts w:ascii="Verdana" w:hAnsi="Verdana"/>
          <w:sz w:val="18"/>
          <w:szCs w:val="18"/>
        </w:rPr>
        <w:t>Individual</w:t>
      </w:r>
      <w:r>
        <w:rPr>
          <w:rFonts w:ascii="Verdana" w:hAnsi="Verdana"/>
          <w:sz w:val="18"/>
          <w:szCs w:val="18"/>
        </w:rPr>
        <w:t xml:space="preserve"> Excellence Award for (2012) for consistently demonstrating great ownership and delivering the documentation on time</w:t>
      </w:r>
      <w:r w:rsidR="002F209B">
        <w:rPr>
          <w:rFonts w:ascii="Verdana" w:hAnsi="Verdana"/>
          <w:sz w:val="18"/>
          <w:szCs w:val="18"/>
        </w:rPr>
        <w:t>.</w:t>
      </w:r>
    </w:p>
    <w:p w:rsidR="00631F35" w:rsidRPr="008B2549" w:rsidRDefault="00631F35" w:rsidP="00D22532">
      <w:pPr>
        <w:jc w:val="both"/>
        <w:rPr>
          <w:rFonts w:ascii="Verdana" w:hAnsi="Verdana"/>
          <w:sz w:val="18"/>
          <w:szCs w:val="18"/>
        </w:rPr>
      </w:pPr>
    </w:p>
    <w:tbl>
      <w:tblPr>
        <w:tblW w:w="9963" w:type="dxa"/>
        <w:tblLayout w:type="fixed"/>
        <w:tblLook w:val="0000"/>
      </w:tblPr>
      <w:tblGrid>
        <w:gridCol w:w="3258"/>
        <w:gridCol w:w="360"/>
        <w:gridCol w:w="6345"/>
      </w:tblGrid>
      <w:tr w:rsidR="00107A6D" w:rsidRPr="008B2549" w:rsidTr="00AD38E6">
        <w:tc>
          <w:tcPr>
            <w:tcW w:w="9963" w:type="dxa"/>
            <w:gridSpan w:val="3"/>
          </w:tcPr>
          <w:p w:rsidR="00DA193F" w:rsidRPr="009B7DE9" w:rsidRDefault="00DA193F" w:rsidP="009B7DE9">
            <w:pPr>
              <w:ind w:hanging="90"/>
              <w:rPr>
                <w:rFonts w:ascii="Verdana" w:hAnsi="Verdana"/>
                <w:b/>
                <w:sz w:val="18"/>
                <w:szCs w:val="18"/>
                <w:u w:val="single"/>
              </w:rPr>
            </w:pPr>
            <w:r w:rsidRPr="009B7DE9">
              <w:rPr>
                <w:rFonts w:ascii="Verdana" w:hAnsi="Verdana"/>
                <w:b/>
                <w:sz w:val="18"/>
                <w:szCs w:val="18"/>
                <w:u w:val="single"/>
              </w:rPr>
              <w:t>Educational Profile:</w:t>
            </w:r>
          </w:p>
          <w:p w:rsidR="00094ED4" w:rsidRDefault="00094ED4" w:rsidP="00DA193F">
            <w:pPr>
              <w:jc w:val="both"/>
              <w:rPr>
                <w:rFonts w:ascii="Verdana" w:hAnsi="Verdana"/>
                <w:sz w:val="20"/>
                <w:szCs w:val="20"/>
              </w:rPr>
            </w:pPr>
          </w:p>
          <w:tbl>
            <w:tblPr>
              <w:tblpPr w:leftFromText="180" w:rightFromText="180" w:vertAnchor="text" w:horzAnchor="margin" w:tblpX="-7" w:tblpY="119"/>
              <w:tblW w:w="93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2988"/>
              <w:gridCol w:w="3127"/>
              <w:gridCol w:w="3240"/>
            </w:tblGrid>
            <w:tr w:rsidR="00CE6FC5" w:rsidTr="00CE6FC5">
              <w:trPr>
                <w:cantSplit/>
                <w:tblHeader/>
              </w:trPr>
              <w:tc>
                <w:tcPr>
                  <w:tcW w:w="2988" w:type="dxa"/>
                  <w:shd w:val="pct5" w:color="auto" w:fill="auto"/>
                  <w:vAlign w:val="center"/>
                </w:tcPr>
                <w:p w:rsidR="00CE6FC5" w:rsidRDefault="00CE6FC5" w:rsidP="00094ED4">
                  <w:pPr>
                    <w:jc w:val="center"/>
                  </w:pPr>
                  <w:r>
                    <w:rPr>
                      <w:rFonts w:ascii="Verdana" w:hAnsi="Verdana"/>
                      <w:b/>
                      <w:sz w:val="18"/>
                      <w:szCs w:val="18"/>
                    </w:rPr>
                    <w:t>Course</w:t>
                  </w:r>
                </w:p>
              </w:tc>
              <w:tc>
                <w:tcPr>
                  <w:tcW w:w="3127" w:type="dxa"/>
                  <w:shd w:val="pct5" w:color="auto" w:fill="auto"/>
                  <w:vAlign w:val="center"/>
                </w:tcPr>
                <w:p w:rsidR="00CE6FC5" w:rsidRDefault="00CE6FC5" w:rsidP="00094ED4">
                  <w:pPr>
                    <w:jc w:val="center"/>
                  </w:pPr>
                  <w:r>
                    <w:rPr>
                      <w:rFonts w:ascii="Verdana" w:hAnsi="Verdana"/>
                      <w:b/>
                      <w:sz w:val="18"/>
                      <w:szCs w:val="18"/>
                    </w:rPr>
                    <w:t>Institution/University</w:t>
                  </w:r>
                </w:p>
              </w:tc>
              <w:tc>
                <w:tcPr>
                  <w:tcW w:w="3240" w:type="dxa"/>
                  <w:shd w:val="pct5" w:color="auto" w:fill="auto"/>
                  <w:vAlign w:val="center"/>
                </w:tcPr>
                <w:p w:rsidR="00CE6FC5" w:rsidRDefault="00CE6FC5" w:rsidP="00016EDF">
                  <w:pPr>
                    <w:pStyle w:val="TableHeadingText"/>
                    <w:framePr w:hSpace="0" w:wrap="auto" w:vAnchor="margin" w:hAnchor="text" w:xAlign="left" w:yAlign="inline"/>
                  </w:pPr>
                  <w:r>
                    <w:t>Year</w:t>
                  </w:r>
                </w:p>
              </w:tc>
            </w:tr>
            <w:tr w:rsidR="00CE6FC5" w:rsidTr="00CE6FC5">
              <w:trPr>
                <w:cantSplit/>
              </w:trPr>
              <w:tc>
                <w:tcPr>
                  <w:tcW w:w="2988" w:type="dxa"/>
                </w:tcPr>
                <w:p w:rsidR="00CE6FC5" w:rsidRDefault="00CE6FC5" w:rsidP="005E4E36">
                  <w:pPr>
                    <w:rPr>
                      <w:rFonts w:ascii="Verdana" w:hAnsi="Verdana"/>
                      <w:sz w:val="18"/>
                      <w:szCs w:val="18"/>
                    </w:rPr>
                  </w:pPr>
                  <w:r w:rsidRPr="00B06854">
                    <w:rPr>
                      <w:rFonts w:ascii="Verdana" w:hAnsi="Verdana"/>
                      <w:b/>
                      <w:sz w:val="18"/>
                      <w:szCs w:val="18"/>
                    </w:rPr>
                    <w:t xml:space="preserve">M.B.A </w:t>
                  </w:r>
                  <w:r>
                    <w:rPr>
                      <w:rFonts w:ascii="Verdana" w:hAnsi="Verdana"/>
                      <w:sz w:val="18"/>
                      <w:szCs w:val="18"/>
                    </w:rPr>
                    <w:t>(Masters in Business Administration) – Project Management</w:t>
                  </w:r>
                </w:p>
                <w:p w:rsidR="00CE6FC5" w:rsidRPr="008B2549" w:rsidRDefault="00CE6FC5" w:rsidP="005E4E36">
                  <w:pPr>
                    <w:rPr>
                      <w:rFonts w:ascii="Verdana" w:hAnsi="Verdana"/>
                      <w:sz w:val="18"/>
                      <w:szCs w:val="18"/>
                    </w:rPr>
                  </w:pPr>
                  <w:r w:rsidRPr="008B2549">
                    <w:rPr>
                      <w:rFonts w:ascii="Verdana" w:hAnsi="Verdana"/>
                      <w:sz w:val="18"/>
                      <w:szCs w:val="18"/>
                    </w:rPr>
                    <w:t xml:space="preserve"> </w:t>
                  </w:r>
                </w:p>
              </w:tc>
              <w:tc>
                <w:tcPr>
                  <w:tcW w:w="3127" w:type="dxa"/>
                </w:tcPr>
                <w:p w:rsidR="00CE6FC5" w:rsidRPr="008B2549" w:rsidRDefault="00CE6FC5" w:rsidP="005E4E36">
                  <w:pPr>
                    <w:rPr>
                      <w:rFonts w:ascii="Verdana" w:hAnsi="Verdana"/>
                      <w:sz w:val="18"/>
                      <w:szCs w:val="18"/>
                    </w:rPr>
                  </w:pPr>
                  <w:r>
                    <w:rPr>
                      <w:rFonts w:ascii="Verdana" w:hAnsi="Verdana"/>
                      <w:sz w:val="18"/>
                      <w:szCs w:val="18"/>
                    </w:rPr>
                    <w:t>Alagappa University</w:t>
                  </w:r>
                </w:p>
              </w:tc>
              <w:tc>
                <w:tcPr>
                  <w:tcW w:w="3240" w:type="dxa"/>
                </w:tcPr>
                <w:p w:rsidR="00CE6FC5" w:rsidRPr="008B2549" w:rsidRDefault="00CE6FC5" w:rsidP="005E4E36">
                  <w:pPr>
                    <w:rPr>
                      <w:rFonts w:ascii="Verdana" w:hAnsi="Verdana"/>
                      <w:sz w:val="18"/>
                      <w:szCs w:val="18"/>
                    </w:rPr>
                  </w:pPr>
                  <w:r>
                    <w:rPr>
                      <w:rFonts w:ascii="Verdana" w:hAnsi="Verdana"/>
                      <w:sz w:val="18"/>
                      <w:szCs w:val="18"/>
                    </w:rPr>
                    <w:t>Pursuing</w:t>
                  </w:r>
                </w:p>
              </w:tc>
            </w:tr>
            <w:tr w:rsidR="00CE6FC5" w:rsidTr="00CE6FC5">
              <w:trPr>
                <w:cantSplit/>
                <w:trHeight w:val="368"/>
              </w:trPr>
              <w:tc>
                <w:tcPr>
                  <w:tcW w:w="2988" w:type="dxa"/>
                </w:tcPr>
                <w:p w:rsidR="00CE6FC5" w:rsidRDefault="00CE6FC5" w:rsidP="005E4E36">
                  <w:pPr>
                    <w:rPr>
                      <w:rFonts w:ascii="Verdana" w:hAnsi="Verdana"/>
                      <w:sz w:val="18"/>
                      <w:szCs w:val="18"/>
                    </w:rPr>
                  </w:pPr>
                  <w:r w:rsidRPr="008B2549">
                    <w:rPr>
                      <w:rFonts w:ascii="Verdana" w:hAnsi="Verdana"/>
                      <w:b/>
                      <w:sz w:val="18"/>
                      <w:szCs w:val="18"/>
                    </w:rPr>
                    <w:t>M.L.I.Sc.</w:t>
                  </w:r>
                  <w:r w:rsidRPr="008B2549">
                    <w:rPr>
                      <w:rFonts w:ascii="Verdana" w:hAnsi="Verdana"/>
                      <w:sz w:val="18"/>
                      <w:szCs w:val="18"/>
                    </w:rPr>
                    <w:t xml:space="preserve"> (Masters in Library </w:t>
                  </w:r>
                  <w:r>
                    <w:rPr>
                      <w:rFonts w:ascii="Verdana" w:hAnsi="Verdana"/>
                      <w:sz w:val="18"/>
                      <w:szCs w:val="18"/>
                    </w:rPr>
                    <w:t>and</w:t>
                  </w:r>
                  <w:r w:rsidRPr="008B2549">
                    <w:rPr>
                      <w:rFonts w:ascii="Verdana" w:hAnsi="Verdana"/>
                      <w:sz w:val="18"/>
                      <w:szCs w:val="18"/>
                    </w:rPr>
                    <w:t xml:space="preserve"> Information Science)</w:t>
                  </w:r>
                </w:p>
                <w:p w:rsidR="00CE6FC5" w:rsidRPr="008B2549" w:rsidRDefault="00CE6FC5" w:rsidP="005E4E36">
                  <w:pPr>
                    <w:rPr>
                      <w:rFonts w:ascii="Verdana" w:hAnsi="Verdana"/>
                      <w:sz w:val="18"/>
                      <w:szCs w:val="18"/>
                    </w:rPr>
                  </w:pPr>
                </w:p>
              </w:tc>
              <w:tc>
                <w:tcPr>
                  <w:tcW w:w="3127" w:type="dxa"/>
                </w:tcPr>
                <w:p w:rsidR="00CE6FC5" w:rsidRPr="008B2549" w:rsidRDefault="00CE6FC5" w:rsidP="005E4E36">
                  <w:pPr>
                    <w:rPr>
                      <w:rFonts w:ascii="Verdana" w:hAnsi="Verdana"/>
                      <w:sz w:val="18"/>
                      <w:szCs w:val="18"/>
                    </w:rPr>
                  </w:pPr>
                  <w:r>
                    <w:rPr>
                      <w:rFonts w:ascii="Verdana" w:hAnsi="Verdana"/>
                      <w:sz w:val="18"/>
                      <w:szCs w:val="18"/>
                    </w:rPr>
                    <w:t>Madurai Kamaraj University</w:t>
                  </w:r>
                </w:p>
              </w:tc>
              <w:tc>
                <w:tcPr>
                  <w:tcW w:w="3240" w:type="dxa"/>
                </w:tcPr>
                <w:p w:rsidR="00CE6FC5" w:rsidRPr="008B2549" w:rsidRDefault="00CE6FC5" w:rsidP="005E4E36">
                  <w:pPr>
                    <w:rPr>
                      <w:rFonts w:ascii="Verdana" w:hAnsi="Verdana"/>
                      <w:bCs/>
                      <w:sz w:val="18"/>
                      <w:szCs w:val="18"/>
                    </w:rPr>
                  </w:pPr>
                  <w:r w:rsidRPr="008B2549">
                    <w:rPr>
                      <w:rFonts w:ascii="Verdana" w:hAnsi="Verdana"/>
                      <w:bCs/>
                      <w:sz w:val="18"/>
                      <w:szCs w:val="18"/>
                    </w:rPr>
                    <w:t>200</w:t>
                  </w:r>
                  <w:r>
                    <w:rPr>
                      <w:rFonts w:ascii="Verdana" w:hAnsi="Verdana"/>
                      <w:bCs/>
                      <w:sz w:val="18"/>
                      <w:szCs w:val="18"/>
                    </w:rPr>
                    <w:t>6-</w:t>
                  </w:r>
                  <w:r w:rsidRPr="008B2549">
                    <w:rPr>
                      <w:rFonts w:ascii="Verdana" w:hAnsi="Verdana"/>
                      <w:bCs/>
                      <w:sz w:val="18"/>
                      <w:szCs w:val="18"/>
                    </w:rPr>
                    <w:t xml:space="preserve"> </w:t>
                  </w:r>
                  <w:r>
                    <w:rPr>
                      <w:rFonts w:ascii="Verdana" w:hAnsi="Verdana"/>
                      <w:bCs/>
                      <w:sz w:val="18"/>
                      <w:szCs w:val="18"/>
                    </w:rPr>
                    <w:t>2007</w:t>
                  </w:r>
                </w:p>
              </w:tc>
            </w:tr>
            <w:tr w:rsidR="00CE6FC5" w:rsidTr="00CE6FC5">
              <w:trPr>
                <w:cantSplit/>
              </w:trPr>
              <w:tc>
                <w:tcPr>
                  <w:tcW w:w="2988" w:type="dxa"/>
                </w:tcPr>
                <w:p w:rsidR="00CE6FC5" w:rsidRDefault="00CE6FC5" w:rsidP="005E4E36">
                  <w:pPr>
                    <w:rPr>
                      <w:rFonts w:ascii="Verdana" w:hAnsi="Verdana"/>
                      <w:sz w:val="18"/>
                      <w:szCs w:val="18"/>
                    </w:rPr>
                  </w:pPr>
                  <w:r w:rsidRPr="003E67B2">
                    <w:rPr>
                      <w:rFonts w:ascii="Verdana" w:hAnsi="Verdana"/>
                      <w:b/>
                      <w:sz w:val="18"/>
                      <w:szCs w:val="18"/>
                    </w:rPr>
                    <w:t>B.Sc.</w:t>
                  </w:r>
                  <w:r>
                    <w:rPr>
                      <w:rFonts w:ascii="Verdana" w:hAnsi="Verdana"/>
                      <w:sz w:val="18"/>
                      <w:szCs w:val="18"/>
                    </w:rPr>
                    <w:t xml:space="preserve"> (Bachelor of Science)</w:t>
                  </w:r>
                </w:p>
                <w:p w:rsidR="00CE6FC5" w:rsidRPr="008B2549" w:rsidRDefault="00CE6FC5" w:rsidP="005E4E36">
                  <w:pPr>
                    <w:rPr>
                      <w:rFonts w:ascii="Verdana" w:hAnsi="Verdana"/>
                      <w:sz w:val="18"/>
                      <w:szCs w:val="18"/>
                    </w:rPr>
                  </w:pPr>
                </w:p>
              </w:tc>
              <w:tc>
                <w:tcPr>
                  <w:tcW w:w="3127" w:type="dxa"/>
                </w:tcPr>
                <w:p w:rsidR="00CE6FC5" w:rsidRPr="008B2549" w:rsidRDefault="00CE6FC5" w:rsidP="005E4E36">
                  <w:pPr>
                    <w:rPr>
                      <w:rFonts w:ascii="Verdana" w:hAnsi="Verdana"/>
                      <w:sz w:val="18"/>
                      <w:szCs w:val="18"/>
                    </w:rPr>
                  </w:pPr>
                  <w:r>
                    <w:rPr>
                      <w:rFonts w:ascii="Verdana" w:hAnsi="Verdana"/>
                      <w:sz w:val="18"/>
                      <w:szCs w:val="18"/>
                    </w:rPr>
                    <w:t>Madurai Kamaraj University</w:t>
                  </w:r>
                </w:p>
              </w:tc>
              <w:tc>
                <w:tcPr>
                  <w:tcW w:w="3240" w:type="dxa"/>
                </w:tcPr>
                <w:p w:rsidR="00CE6FC5" w:rsidRPr="008B2549" w:rsidRDefault="00CE6FC5" w:rsidP="005E4E36">
                  <w:pPr>
                    <w:rPr>
                      <w:rFonts w:ascii="Verdana" w:hAnsi="Verdana"/>
                      <w:sz w:val="18"/>
                      <w:szCs w:val="18"/>
                    </w:rPr>
                  </w:pPr>
                  <w:r>
                    <w:rPr>
                      <w:rFonts w:ascii="Verdana" w:hAnsi="Verdana"/>
                      <w:sz w:val="18"/>
                      <w:szCs w:val="18"/>
                    </w:rPr>
                    <w:t>1995 - 1998</w:t>
                  </w:r>
                </w:p>
              </w:tc>
            </w:tr>
          </w:tbl>
          <w:p w:rsidR="00172F79" w:rsidRDefault="00172F79" w:rsidP="00DA193F">
            <w:pPr>
              <w:rPr>
                <w:rFonts w:ascii="Verdana" w:hAnsi="Verdana"/>
                <w:b/>
                <w:sz w:val="18"/>
                <w:szCs w:val="18"/>
                <w:u w:val="single"/>
              </w:rPr>
            </w:pPr>
          </w:p>
          <w:p w:rsidR="00DA193F" w:rsidRPr="008B2549" w:rsidRDefault="00DA193F" w:rsidP="00DA193F">
            <w:pPr>
              <w:rPr>
                <w:rFonts w:ascii="Verdana" w:hAnsi="Verdana"/>
                <w:sz w:val="18"/>
                <w:szCs w:val="18"/>
              </w:rPr>
            </w:pPr>
            <w:r w:rsidRPr="00F15C11">
              <w:rPr>
                <w:rFonts w:ascii="Verdana" w:hAnsi="Verdana"/>
                <w:b/>
                <w:sz w:val="18"/>
                <w:szCs w:val="18"/>
                <w:u w:val="single"/>
              </w:rPr>
              <w:t>Certification:</w:t>
            </w:r>
            <w:r w:rsidRPr="008B2549">
              <w:rPr>
                <w:rFonts w:ascii="Verdana" w:hAnsi="Verdana"/>
                <w:sz w:val="18"/>
                <w:szCs w:val="18"/>
              </w:rPr>
              <w:t xml:space="preserve"> APTECH – Aptech Certified E-Commerce Program (One Year Course).</w:t>
            </w:r>
          </w:p>
          <w:p w:rsidR="00DA193F" w:rsidRDefault="00DA193F" w:rsidP="00837813">
            <w:pPr>
              <w:ind w:right="-63"/>
              <w:rPr>
                <w:rFonts w:ascii="Verdana" w:hAnsi="Verdana"/>
                <w:b/>
                <w:sz w:val="18"/>
                <w:szCs w:val="18"/>
              </w:rPr>
            </w:pPr>
          </w:p>
          <w:p w:rsidR="00107A6D" w:rsidRPr="00F15C11" w:rsidRDefault="00107A6D" w:rsidP="00837813">
            <w:pPr>
              <w:ind w:right="-63"/>
              <w:rPr>
                <w:rFonts w:ascii="Verdana" w:hAnsi="Verdana"/>
                <w:b/>
                <w:sz w:val="18"/>
                <w:szCs w:val="18"/>
                <w:u w:val="single"/>
              </w:rPr>
            </w:pPr>
            <w:bookmarkStart w:id="0" w:name="_GoBack"/>
            <w:bookmarkEnd w:id="0"/>
            <w:r w:rsidRPr="00F15C11">
              <w:rPr>
                <w:rFonts w:ascii="Verdana" w:hAnsi="Verdana"/>
                <w:b/>
                <w:sz w:val="18"/>
                <w:szCs w:val="18"/>
                <w:u w:val="single"/>
              </w:rPr>
              <w:t>Personal Details</w:t>
            </w:r>
          </w:p>
        </w:tc>
      </w:tr>
      <w:tr w:rsidR="00107A6D" w:rsidRPr="008B2549" w:rsidTr="00AD38E6">
        <w:tc>
          <w:tcPr>
            <w:tcW w:w="3258" w:type="dxa"/>
          </w:tcPr>
          <w:p w:rsidR="00107A6D" w:rsidRPr="008B2549" w:rsidRDefault="00107A6D" w:rsidP="00837813">
            <w:pPr>
              <w:jc w:val="right"/>
              <w:rPr>
                <w:rFonts w:ascii="Verdana" w:hAnsi="Verdana"/>
                <w:sz w:val="18"/>
                <w:szCs w:val="18"/>
              </w:rPr>
            </w:pPr>
            <w:r w:rsidRPr="008B2549">
              <w:rPr>
                <w:rFonts w:ascii="Verdana" w:hAnsi="Verdana"/>
                <w:sz w:val="18"/>
                <w:szCs w:val="18"/>
              </w:rPr>
              <w:t>Date of birth</w:t>
            </w:r>
          </w:p>
        </w:tc>
        <w:tc>
          <w:tcPr>
            <w:tcW w:w="360" w:type="dxa"/>
          </w:tcPr>
          <w:p w:rsidR="00107A6D" w:rsidRPr="008B2549" w:rsidRDefault="00107A6D" w:rsidP="00837813">
            <w:pPr>
              <w:rPr>
                <w:rFonts w:ascii="Verdana" w:hAnsi="Verdana"/>
                <w:sz w:val="18"/>
                <w:szCs w:val="18"/>
              </w:rPr>
            </w:pPr>
          </w:p>
        </w:tc>
        <w:tc>
          <w:tcPr>
            <w:tcW w:w="6345" w:type="dxa"/>
          </w:tcPr>
          <w:p w:rsidR="00107A6D" w:rsidRPr="008B2549" w:rsidRDefault="00107A6D" w:rsidP="00837813">
            <w:pPr>
              <w:ind w:right="-63"/>
              <w:rPr>
                <w:rFonts w:ascii="Verdana" w:hAnsi="Verdana"/>
                <w:sz w:val="18"/>
                <w:szCs w:val="18"/>
              </w:rPr>
            </w:pPr>
            <w:r w:rsidRPr="008B2549">
              <w:rPr>
                <w:rFonts w:ascii="Verdana" w:hAnsi="Verdana"/>
                <w:iCs/>
                <w:sz w:val="18"/>
                <w:szCs w:val="18"/>
              </w:rPr>
              <w:t>23-05-1977</w:t>
            </w:r>
          </w:p>
        </w:tc>
      </w:tr>
      <w:tr w:rsidR="00107A6D" w:rsidRPr="008B2549" w:rsidTr="00AD38E6">
        <w:tc>
          <w:tcPr>
            <w:tcW w:w="3258" w:type="dxa"/>
          </w:tcPr>
          <w:p w:rsidR="00107A6D" w:rsidRPr="008B2549" w:rsidRDefault="00107A6D" w:rsidP="00837813">
            <w:pPr>
              <w:jc w:val="right"/>
              <w:rPr>
                <w:rFonts w:ascii="Verdana" w:hAnsi="Verdana"/>
                <w:sz w:val="18"/>
                <w:szCs w:val="18"/>
              </w:rPr>
            </w:pPr>
            <w:r w:rsidRPr="008B2549">
              <w:rPr>
                <w:rFonts w:ascii="Verdana" w:hAnsi="Verdana"/>
                <w:sz w:val="18"/>
                <w:szCs w:val="18"/>
              </w:rPr>
              <w:t>Sex</w:t>
            </w:r>
          </w:p>
        </w:tc>
        <w:tc>
          <w:tcPr>
            <w:tcW w:w="360" w:type="dxa"/>
          </w:tcPr>
          <w:p w:rsidR="00107A6D" w:rsidRPr="008B2549" w:rsidRDefault="00107A6D" w:rsidP="00837813">
            <w:pPr>
              <w:rPr>
                <w:rFonts w:ascii="Verdana" w:hAnsi="Verdana"/>
                <w:sz w:val="18"/>
                <w:szCs w:val="18"/>
              </w:rPr>
            </w:pPr>
          </w:p>
        </w:tc>
        <w:tc>
          <w:tcPr>
            <w:tcW w:w="6345" w:type="dxa"/>
          </w:tcPr>
          <w:p w:rsidR="00107A6D" w:rsidRPr="008B2549" w:rsidRDefault="00107A6D" w:rsidP="00837813">
            <w:pPr>
              <w:ind w:right="-63"/>
              <w:rPr>
                <w:rFonts w:ascii="Verdana" w:hAnsi="Verdana"/>
                <w:sz w:val="18"/>
                <w:szCs w:val="18"/>
              </w:rPr>
            </w:pPr>
            <w:r w:rsidRPr="008B2549">
              <w:rPr>
                <w:rFonts w:ascii="Verdana" w:hAnsi="Verdana"/>
                <w:sz w:val="18"/>
                <w:szCs w:val="18"/>
              </w:rPr>
              <w:t>Male</w:t>
            </w:r>
          </w:p>
        </w:tc>
      </w:tr>
      <w:tr w:rsidR="00107A6D" w:rsidRPr="008B2549" w:rsidTr="00AD38E6">
        <w:trPr>
          <w:trHeight w:val="324"/>
        </w:trPr>
        <w:tc>
          <w:tcPr>
            <w:tcW w:w="3258" w:type="dxa"/>
          </w:tcPr>
          <w:p w:rsidR="00107A6D" w:rsidRPr="008B2549" w:rsidRDefault="00107A6D" w:rsidP="00837813">
            <w:pPr>
              <w:jc w:val="right"/>
              <w:rPr>
                <w:rFonts w:ascii="Verdana" w:hAnsi="Verdana"/>
                <w:sz w:val="18"/>
                <w:szCs w:val="18"/>
              </w:rPr>
            </w:pPr>
            <w:r w:rsidRPr="008B2549">
              <w:rPr>
                <w:rFonts w:ascii="Verdana" w:hAnsi="Verdana"/>
                <w:sz w:val="18"/>
                <w:szCs w:val="18"/>
              </w:rPr>
              <w:t>Marital Status</w:t>
            </w:r>
          </w:p>
        </w:tc>
        <w:tc>
          <w:tcPr>
            <w:tcW w:w="360" w:type="dxa"/>
          </w:tcPr>
          <w:p w:rsidR="00107A6D" w:rsidRPr="008B2549" w:rsidRDefault="00107A6D" w:rsidP="00837813">
            <w:pPr>
              <w:rPr>
                <w:rFonts w:ascii="Verdana" w:hAnsi="Verdana"/>
                <w:sz w:val="18"/>
                <w:szCs w:val="18"/>
              </w:rPr>
            </w:pPr>
          </w:p>
        </w:tc>
        <w:tc>
          <w:tcPr>
            <w:tcW w:w="6345" w:type="dxa"/>
          </w:tcPr>
          <w:p w:rsidR="00107A6D" w:rsidRPr="008B2549" w:rsidRDefault="00107A6D" w:rsidP="00837813">
            <w:pPr>
              <w:ind w:right="-63"/>
              <w:rPr>
                <w:rFonts w:ascii="Verdana" w:hAnsi="Verdana"/>
                <w:sz w:val="18"/>
                <w:szCs w:val="18"/>
              </w:rPr>
            </w:pPr>
            <w:r w:rsidRPr="008B2549">
              <w:rPr>
                <w:rFonts w:ascii="Verdana" w:hAnsi="Verdana"/>
                <w:sz w:val="18"/>
                <w:szCs w:val="18"/>
              </w:rPr>
              <w:t>Married</w:t>
            </w:r>
          </w:p>
        </w:tc>
      </w:tr>
      <w:tr w:rsidR="00107A6D" w:rsidRPr="008B2549" w:rsidTr="00AD38E6">
        <w:trPr>
          <w:trHeight w:val="384"/>
        </w:trPr>
        <w:tc>
          <w:tcPr>
            <w:tcW w:w="3258" w:type="dxa"/>
          </w:tcPr>
          <w:p w:rsidR="00107A6D" w:rsidRPr="008B2549" w:rsidRDefault="00107A6D" w:rsidP="00837813">
            <w:pPr>
              <w:jc w:val="right"/>
              <w:rPr>
                <w:rFonts w:ascii="Verdana" w:hAnsi="Verdana"/>
                <w:sz w:val="18"/>
                <w:szCs w:val="18"/>
              </w:rPr>
            </w:pPr>
            <w:r w:rsidRPr="008B2549">
              <w:rPr>
                <w:rFonts w:ascii="Verdana" w:hAnsi="Verdana"/>
                <w:sz w:val="18"/>
                <w:szCs w:val="18"/>
              </w:rPr>
              <w:t>Hobbies</w:t>
            </w:r>
          </w:p>
        </w:tc>
        <w:tc>
          <w:tcPr>
            <w:tcW w:w="360" w:type="dxa"/>
          </w:tcPr>
          <w:p w:rsidR="00107A6D" w:rsidRPr="008B2549" w:rsidRDefault="00107A6D" w:rsidP="00837813">
            <w:pPr>
              <w:rPr>
                <w:rFonts w:ascii="Verdana" w:hAnsi="Verdana"/>
                <w:sz w:val="18"/>
                <w:szCs w:val="18"/>
              </w:rPr>
            </w:pPr>
          </w:p>
        </w:tc>
        <w:tc>
          <w:tcPr>
            <w:tcW w:w="6345" w:type="dxa"/>
          </w:tcPr>
          <w:p w:rsidR="00107A6D" w:rsidRPr="008B2549" w:rsidRDefault="00107A6D" w:rsidP="00837813">
            <w:pPr>
              <w:rPr>
                <w:rFonts w:ascii="Verdana" w:hAnsi="Verdana"/>
                <w:sz w:val="18"/>
                <w:szCs w:val="18"/>
              </w:rPr>
            </w:pPr>
            <w:r w:rsidRPr="008B2549">
              <w:rPr>
                <w:rFonts w:ascii="Verdana" w:hAnsi="Verdana"/>
                <w:sz w:val="18"/>
                <w:szCs w:val="18"/>
              </w:rPr>
              <w:t>Photography and Ornithology</w:t>
            </w:r>
          </w:p>
        </w:tc>
      </w:tr>
    </w:tbl>
    <w:p w:rsidR="00473833" w:rsidRDefault="00473833" w:rsidP="00592543">
      <w:pPr>
        <w:jc w:val="both"/>
      </w:pPr>
    </w:p>
    <w:sectPr w:rsidR="00473833" w:rsidSect="000D4A90">
      <w:pgSz w:w="12240" w:h="15840"/>
      <w:pgMar w:top="1440" w:right="1800" w:bottom="810" w:left="180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E4C" w:rsidRDefault="00276E4C">
      <w:r>
        <w:separator/>
      </w:r>
    </w:p>
  </w:endnote>
  <w:endnote w:type="continuationSeparator" w:id="1">
    <w:p w:rsidR="00276E4C" w:rsidRDefault="00276E4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de Latin">
    <w:panose1 w:val="020A0A07050505020404"/>
    <w:charset w:val="00"/>
    <w:family w:val="roman"/>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29" w:rsidRDefault="00CF64DE" w:rsidP="00795647">
    <w:pPr>
      <w:pStyle w:val="Footer"/>
      <w:framePr w:wrap="around" w:vAnchor="text" w:hAnchor="margin" w:xAlign="right" w:y="1"/>
      <w:rPr>
        <w:rStyle w:val="PageNumber"/>
      </w:rPr>
    </w:pPr>
    <w:r>
      <w:rPr>
        <w:rStyle w:val="PageNumber"/>
      </w:rPr>
      <w:fldChar w:fldCharType="begin"/>
    </w:r>
    <w:r w:rsidR="00864B29">
      <w:rPr>
        <w:rStyle w:val="PageNumber"/>
      </w:rPr>
      <w:instrText xml:space="preserve">PAGE  </w:instrText>
    </w:r>
    <w:r>
      <w:rPr>
        <w:rStyle w:val="PageNumber"/>
      </w:rPr>
      <w:fldChar w:fldCharType="end"/>
    </w:r>
  </w:p>
  <w:p w:rsidR="00864B29" w:rsidRDefault="00864B29" w:rsidP="00864B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ED4" w:rsidRDefault="00094ED4">
    <w:pPr>
      <w:pStyle w:val="Footer"/>
      <w:rPr>
        <w:rFonts w:ascii="Arial" w:hAnsi="Arial" w:cs="Arial"/>
        <w:sz w:val="20"/>
        <w:szCs w:val="20"/>
      </w:rPr>
    </w:pPr>
    <w:r>
      <w:rPr>
        <w:rFonts w:ascii="Arial" w:hAnsi="Arial" w:cs="Arial"/>
        <w:sz w:val="20"/>
        <w:szCs w:val="20"/>
      </w:rPr>
      <w:tab/>
    </w:r>
    <w:r>
      <w:rPr>
        <w:rFonts w:ascii="Arial" w:hAnsi="Arial" w:cs="Arial"/>
        <w:sz w:val="20"/>
        <w:szCs w:val="20"/>
      </w:rPr>
      <w:tab/>
      <w:t xml:space="preserve">     </w:t>
    </w:r>
  </w:p>
  <w:p w:rsidR="00AC0DE8" w:rsidRPr="00094ED4" w:rsidRDefault="00094ED4">
    <w:pPr>
      <w:pStyle w:val="Footer"/>
      <w:rPr>
        <w:rFonts w:ascii="Arial" w:hAnsi="Arial" w:cs="Arial"/>
        <w:sz w:val="20"/>
        <w:szCs w:val="20"/>
      </w:rPr>
    </w:pPr>
    <w:r>
      <w:rPr>
        <w:rFonts w:ascii="Arial" w:hAnsi="Arial" w:cs="Arial"/>
        <w:sz w:val="20"/>
        <w:szCs w:val="20"/>
      </w:rPr>
      <w:tab/>
    </w:r>
    <w:r>
      <w:rPr>
        <w:rFonts w:ascii="Arial" w:hAnsi="Arial" w:cs="Arial"/>
        <w:sz w:val="20"/>
        <w:szCs w:val="20"/>
      </w:rPr>
      <w:tab/>
    </w:r>
    <w:r w:rsidR="00AC0DE8" w:rsidRPr="00094ED4">
      <w:rPr>
        <w:rFonts w:ascii="Arial" w:hAnsi="Arial" w:cs="Arial"/>
        <w:sz w:val="20"/>
        <w:szCs w:val="20"/>
      </w:rPr>
      <w:t xml:space="preserve">Page </w:t>
    </w:r>
    <w:r w:rsidR="00CF64DE" w:rsidRPr="00094ED4">
      <w:rPr>
        <w:rFonts w:ascii="Arial" w:hAnsi="Arial" w:cs="Arial"/>
        <w:sz w:val="20"/>
        <w:szCs w:val="20"/>
      </w:rPr>
      <w:fldChar w:fldCharType="begin"/>
    </w:r>
    <w:r w:rsidR="00AC0DE8" w:rsidRPr="00094ED4">
      <w:rPr>
        <w:rFonts w:ascii="Arial" w:hAnsi="Arial" w:cs="Arial"/>
        <w:sz w:val="20"/>
        <w:szCs w:val="20"/>
      </w:rPr>
      <w:instrText xml:space="preserve"> PAGE </w:instrText>
    </w:r>
    <w:r w:rsidR="00CF64DE" w:rsidRPr="00094ED4">
      <w:rPr>
        <w:rFonts w:ascii="Arial" w:hAnsi="Arial" w:cs="Arial"/>
        <w:sz w:val="20"/>
        <w:szCs w:val="20"/>
      </w:rPr>
      <w:fldChar w:fldCharType="separate"/>
    </w:r>
    <w:r w:rsidR="000F6BB1">
      <w:rPr>
        <w:rFonts w:ascii="Arial" w:hAnsi="Arial" w:cs="Arial"/>
        <w:noProof/>
        <w:sz w:val="20"/>
        <w:szCs w:val="20"/>
      </w:rPr>
      <w:t>- 1 -</w:t>
    </w:r>
    <w:r w:rsidR="00CF64DE" w:rsidRPr="00094ED4">
      <w:rPr>
        <w:rFonts w:ascii="Arial" w:hAnsi="Arial" w:cs="Arial"/>
        <w:sz w:val="20"/>
        <w:szCs w:val="20"/>
      </w:rPr>
      <w:fldChar w:fldCharType="end"/>
    </w:r>
    <w:r w:rsidR="00AC0DE8" w:rsidRPr="00094ED4">
      <w:rPr>
        <w:rFonts w:ascii="Arial" w:hAnsi="Arial" w:cs="Arial"/>
        <w:sz w:val="20"/>
        <w:szCs w:val="20"/>
      </w:rPr>
      <w:t xml:space="preserve"> of </w:t>
    </w:r>
    <w:r w:rsidR="00CF64DE" w:rsidRPr="00094ED4">
      <w:rPr>
        <w:rFonts w:ascii="Arial" w:hAnsi="Arial" w:cs="Arial"/>
        <w:sz w:val="20"/>
        <w:szCs w:val="20"/>
      </w:rPr>
      <w:fldChar w:fldCharType="begin"/>
    </w:r>
    <w:r w:rsidR="00AC0DE8" w:rsidRPr="00094ED4">
      <w:rPr>
        <w:rFonts w:ascii="Arial" w:hAnsi="Arial" w:cs="Arial"/>
        <w:sz w:val="20"/>
        <w:szCs w:val="20"/>
      </w:rPr>
      <w:instrText xml:space="preserve"> NUMPAGES  </w:instrText>
    </w:r>
    <w:r w:rsidR="00CF64DE" w:rsidRPr="00094ED4">
      <w:rPr>
        <w:rFonts w:ascii="Arial" w:hAnsi="Arial" w:cs="Arial"/>
        <w:sz w:val="20"/>
        <w:szCs w:val="20"/>
      </w:rPr>
      <w:fldChar w:fldCharType="separate"/>
    </w:r>
    <w:r w:rsidR="000F6BB1">
      <w:rPr>
        <w:rFonts w:ascii="Arial" w:hAnsi="Arial" w:cs="Arial"/>
        <w:noProof/>
        <w:sz w:val="20"/>
        <w:szCs w:val="20"/>
      </w:rPr>
      <w:t>6</w:t>
    </w:r>
    <w:r w:rsidR="00CF64DE" w:rsidRPr="00094ED4">
      <w:rPr>
        <w:rFonts w:ascii="Arial" w:hAnsi="Arial" w:cs="Arial"/>
        <w:sz w:val="20"/>
        <w:szCs w:val="20"/>
      </w:rPr>
      <w:fldChar w:fldCharType="end"/>
    </w:r>
  </w:p>
  <w:p w:rsidR="00864B29" w:rsidRPr="00094ED4" w:rsidRDefault="00864B29" w:rsidP="00864B29">
    <w:pPr>
      <w:pStyle w:val="Footer"/>
      <w:ind w:right="360"/>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E4C" w:rsidRDefault="00276E4C">
      <w:r>
        <w:separator/>
      </w:r>
    </w:p>
  </w:footnote>
  <w:footnote w:type="continuationSeparator" w:id="1">
    <w:p w:rsidR="00276E4C" w:rsidRDefault="00276E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E9E4581E"/>
    <w:lvl w:ilvl="0">
      <w:start w:val="1"/>
      <w:numFmt w:val="decimal"/>
      <w:lvlText w:val="%1."/>
      <w:lvlJc w:val="left"/>
      <w:pPr>
        <w:tabs>
          <w:tab w:val="num" w:pos="720"/>
        </w:tabs>
        <w:ind w:left="720" w:hanging="360"/>
      </w:pPr>
    </w:lvl>
  </w:abstractNum>
  <w:abstractNum w:abstractNumId="1">
    <w:nsid w:val="00903DD6"/>
    <w:multiLevelType w:val="multilevel"/>
    <w:tmpl w:val="116846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numFmt w:val="bullet"/>
      <w:lvlText w:val=""/>
      <w:lvlJc w:val="left"/>
      <w:pPr>
        <w:ind w:left="2520" w:hanging="360"/>
      </w:pPr>
      <w:rPr>
        <w:rFonts w:ascii="Wingdings" w:hAnsi="Wingdings" w:hint="default"/>
        <w:sz w:val="20"/>
        <w:szCs w:val="20"/>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74701C"/>
    <w:multiLevelType w:val="hybridMultilevel"/>
    <w:tmpl w:val="58484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787A"/>
    <w:multiLevelType w:val="hybridMultilevel"/>
    <w:tmpl w:val="5D0C30D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003F01"/>
    <w:multiLevelType w:val="multilevel"/>
    <w:tmpl w:val="A746A9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73C174F"/>
    <w:multiLevelType w:val="multilevel"/>
    <w:tmpl w:val="BF2A5B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BFD015B"/>
    <w:multiLevelType w:val="hybridMultilevel"/>
    <w:tmpl w:val="4D24DB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2D7689"/>
    <w:multiLevelType w:val="hybridMultilevel"/>
    <w:tmpl w:val="51C2F34E"/>
    <w:lvl w:ilvl="0" w:tplc="A894C320">
      <w:start w:val="1"/>
      <w:numFmt w:val="bullet"/>
      <w:lvlText w:val="*"/>
      <w:lvlJc w:val="left"/>
      <w:pPr>
        <w:tabs>
          <w:tab w:val="num" w:pos="720"/>
        </w:tabs>
        <w:ind w:left="720" w:hanging="360"/>
      </w:pPr>
      <w:rPr>
        <w:rFonts w:ascii="Wide Latin" w:hAnsi="Wide Lati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0E1E53"/>
    <w:multiLevelType w:val="hybridMultilevel"/>
    <w:tmpl w:val="04383BB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497B38"/>
    <w:multiLevelType w:val="hybridMultilevel"/>
    <w:tmpl w:val="DA24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C5A27"/>
    <w:multiLevelType w:val="hybridMultilevel"/>
    <w:tmpl w:val="BD66AD44"/>
    <w:lvl w:ilvl="0" w:tplc="696606A2">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30BD2"/>
    <w:multiLevelType w:val="singleLevel"/>
    <w:tmpl w:val="696606A2"/>
    <w:lvl w:ilvl="0">
      <w:numFmt w:val="bullet"/>
      <w:lvlText w:val=""/>
      <w:lvlJc w:val="left"/>
      <w:pPr>
        <w:tabs>
          <w:tab w:val="num" w:pos="360"/>
        </w:tabs>
        <w:ind w:left="360" w:hanging="360"/>
      </w:pPr>
      <w:rPr>
        <w:rFonts w:ascii="Wingdings" w:hAnsi="Wingdings" w:hint="default"/>
        <w:sz w:val="20"/>
        <w:szCs w:val="20"/>
      </w:rPr>
    </w:lvl>
  </w:abstractNum>
  <w:abstractNum w:abstractNumId="12">
    <w:nsid w:val="53620EF3"/>
    <w:multiLevelType w:val="hybridMultilevel"/>
    <w:tmpl w:val="6AAE3314"/>
    <w:lvl w:ilvl="0" w:tplc="A894C320">
      <w:start w:val="1"/>
      <w:numFmt w:val="bullet"/>
      <w:lvlText w:val="*"/>
      <w:lvlJc w:val="left"/>
      <w:pPr>
        <w:ind w:left="720" w:hanging="360"/>
      </w:pPr>
      <w:rPr>
        <w:rFonts w:ascii="Wide Latin" w:hAnsi="Wide La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A546F"/>
    <w:multiLevelType w:val="hybridMultilevel"/>
    <w:tmpl w:val="D5E8B1D2"/>
    <w:lvl w:ilvl="0" w:tplc="A894C320">
      <w:start w:val="1"/>
      <w:numFmt w:val="bullet"/>
      <w:lvlText w:val="*"/>
      <w:lvlJc w:val="left"/>
      <w:pPr>
        <w:tabs>
          <w:tab w:val="num" w:pos="720"/>
        </w:tabs>
        <w:ind w:left="720" w:hanging="360"/>
      </w:pPr>
      <w:rPr>
        <w:rFonts w:ascii="Wide Latin" w:hAnsi="Wide Lati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2286A62"/>
    <w:multiLevelType w:val="hybridMultilevel"/>
    <w:tmpl w:val="FE4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E56A1"/>
    <w:multiLevelType w:val="hybridMultilevel"/>
    <w:tmpl w:val="3B46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764C8"/>
    <w:multiLevelType w:val="hybridMultilevel"/>
    <w:tmpl w:val="468A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BA3F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CFA480D"/>
    <w:multiLevelType w:val="singleLevel"/>
    <w:tmpl w:val="1B388196"/>
    <w:lvl w:ilvl="0">
      <w:numFmt w:val="bullet"/>
      <w:lvlText w:val=""/>
      <w:lvlJc w:val="left"/>
      <w:pPr>
        <w:tabs>
          <w:tab w:val="num" w:pos="360"/>
        </w:tabs>
        <w:ind w:left="36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12"/>
  </w:num>
  <w:num w:numId="6">
    <w:abstractNumId w:val="9"/>
  </w:num>
  <w:num w:numId="7">
    <w:abstractNumId w:val="15"/>
  </w:num>
  <w:num w:numId="8">
    <w:abstractNumId w:val="6"/>
  </w:num>
  <w:num w:numId="9">
    <w:abstractNumId w:val="16"/>
  </w:num>
  <w:num w:numId="10">
    <w:abstractNumId w:val="2"/>
  </w:num>
  <w:num w:numId="11">
    <w:abstractNumId w:val="14"/>
  </w:num>
  <w:num w:numId="12">
    <w:abstractNumId w:val="11"/>
  </w:num>
  <w:num w:numId="13">
    <w:abstractNumId w:val="18"/>
  </w:num>
  <w:num w:numId="14">
    <w:abstractNumId w:val="17"/>
  </w:num>
  <w:num w:numId="15">
    <w:abstractNumId w:val="0"/>
  </w:num>
  <w:num w:numId="16">
    <w:abstractNumId w:val="4"/>
  </w:num>
  <w:num w:numId="17">
    <w:abstractNumId w:val="5"/>
  </w:num>
  <w:num w:numId="18">
    <w:abstractNumId w:val="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574695"/>
    <w:rsid w:val="00000A9C"/>
    <w:rsid w:val="00001B03"/>
    <w:rsid w:val="00005EDB"/>
    <w:rsid w:val="00006EF0"/>
    <w:rsid w:val="0001001E"/>
    <w:rsid w:val="00016EDF"/>
    <w:rsid w:val="00020E50"/>
    <w:rsid w:val="00025587"/>
    <w:rsid w:val="00026DEE"/>
    <w:rsid w:val="00043568"/>
    <w:rsid w:val="000447D0"/>
    <w:rsid w:val="00051FB8"/>
    <w:rsid w:val="00052E5E"/>
    <w:rsid w:val="000551EE"/>
    <w:rsid w:val="0006236B"/>
    <w:rsid w:val="0006373E"/>
    <w:rsid w:val="0006608F"/>
    <w:rsid w:val="00072250"/>
    <w:rsid w:val="00073F80"/>
    <w:rsid w:val="00074237"/>
    <w:rsid w:val="000841EB"/>
    <w:rsid w:val="0008608D"/>
    <w:rsid w:val="00087D4F"/>
    <w:rsid w:val="00087DBA"/>
    <w:rsid w:val="0009027C"/>
    <w:rsid w:val="00094ED4"/>
    <w:rsid w:val="000A071C"/>
    <w:rsid w:val="000A24E7"/>
    <w:rsid w:val="000A31F2"/>
    <w:rsid w:val="000A5BB5"/>
    <w:rsid w:val="000B1134"/>
    <w:rsid w:val="000B4F83"/>
    <w:rsid w:val="000D4A90"/>
    <w:rsid w:val="000D6CF6"/>
    <w:rsid w:val="000E37D2"/>
    <w:rsid w:val="000E6BC7"/>
    <w:rsid w:val="000F0849"/>
    <w:rsid w:val="000F4AB7"/>
    <w:rsid w:val="000F53A6"/>
    <w:rsid w:val="000F6BB1"/>
    <w:rsid w:val="000F6F94"/>
    <w:rsid w:val="001043C6"/>
    <w:rsid w:val="0010737E"/>
    <w:rsid w:val="00107A6D"/>
    <w:rsid w:val="0011080A"/>
    <w:rsid w:val="00111E1C"/>
    <w:rsid w:val="001146F0"/>
    <w:rsid w:val="001151A4"/>
    <w:rsid w:val="0011693A"/>
    <w:rsid w:val="001230F2"/>
    <w:rsid w:val="001241AE"/>
    <w:rsid w:val="0012633E"/>
    <w:rsid w:val="00126C35"/>
    <w:rsid w:val="00130647"/>
    <w:rsid w:val="00131669"/>
    <w:rsid w:val="00133DF4"/>
    <w:rsid w:val="00134464"/>
    <w:rsid w:val="001415B4"/>
    <w:rsid w:val="001447B0"/>
    <w:rsid w:val="0014675C"/>
    <w:rsid w:val="001509AC"/>
    <w:rsid w:val="001509C7"/>
    <w:rsid w:val="0016097E"/>
    <w:rsid w:val="00162B5E"/>
    <w:rsid w:val="00163601"/>
    <w:rsid w:val="0016420A"/>
    <w:rsid w:val="00164C99"/>
    <w:rsid w:val="00170E37"/>
    <w:rsid w:val="00172487"/>
    <w:rsid w:val="00172F79"/>
    <w:rsid w:val="00175AFA"/>
    <w:rsid w:val="0017617E"/>
    <w:rsid w:val="001773D3"/>
    <w:rsid w:val="001818CF"/>
    <w:rsid w:val="0018406F"/>
    <w:rsid w:val="00186694"/>
    <w:rsid w:val="00191C22"/>
    <w:rsid w:val="00195ACC"/>
    <w:rsid w:val="001A66D3"/>
    <w:rsid w:val="001B1804"/>
    <w:rsid w:val="001B30FF"/>
    <w:rsid w:val="001B4694"/>
    <w:rsid w:val="001B4FFA"/>
    <w:rsid w:val="001C45D8"/>
    <w:rsid w:val="001D0CE8"/>
    <w:rsid w:val="001D286D"/>
    <w:rsid w:val="001D3661"/>
    <w:rsid w:val="001D436E"/>
    <w:rsid w:val="001E2163"/>
    <w:rsid w:val="001E765C"/>
    <w:rsid w:val="001F318F"/>
    <w:rsid w:val="001F46AE"/>
    <w:rsid w:val="001F4F09"/>
    <w:rsid w:val="001F52A3"/>
    <w:rsid w:val="001F5EDD"/>
    <w:rsid w:val="00202866"/>
    <w:rsid w:val="002068F9"/>
    <w:rsid w:val="00206E89"/>
    <w:rsid w:val="0021259B"/>
    <w:rsid w:val="00212A1B"/>
    <w:rsid w:val="00215117"/>
    <w:rsid w:val="002167B2"/>
    <w:rsid w:val="00224653"/>
    <w:rsid w:val="00226822"/>
    <w:rsid w:val="0022687E"/>
    <w:rsid w:val="00226C5A"/>
    <w:rsid w:val="00230E28"/>
    <w:rsid w:val="002375BE"/>
    <w:rsid w:val="00247176"/>
    <w:rsid w:val="0025695B"/>
    <w:rsid w:val="002576AD"/>
    <w:rsid w:val="00257731"/>
    <w:rsid w:val="00260C06"/>
    <w:rsid w:val="00260FA6"/>
    <w:rsid w:val="00262FDB"/>
    <w:rsid w:val="00263737"/>
    <w:rsid w:val="0026496C"/>
    <w:rsid w:val="00265A34"/>
    <w:rsid w:val="0026708C"/>
    <w:rsid w:val="002671F3"/>
    <w:rsid w:val="00267867"/>
    <w:rsid w:val="00271DA1"/>
    <w:rsid w:val="00274070"/>
    <w:rsid w:val="0027560C"/>
    <w:rsid w:val="00275F34"/>
    <w:rsid w:val="00276E4C"/>
    <w:rsid w:val="002853C8"/>
    <w:rsid w:val="00285C2A"/>
    <w:rsid w:val="0029359A"/>
    <w:rsid w:val="002939D9"/>
    <w:rsid w:val="002950BE"/>
    <w:rsid w:val="002950D9"/>
    <w:rsid w:val="002A260A"/>
    <w:rsid w:val="002B0104"/>
    <w:rsid w:val="002B053E"/>
    <w:rsid w:val="002B2534"/>
    <w:rsid w:val="002C1F7B"/>
    <w:rsid w:val="002C4A91"/>
    <w:rsid w:val="002C4F96"/>
    <w:rsid w:val="002C5E18"/>
    <w:rsid w:val="002D1029"/>
    <w:rsid w:val="002D1578"/>
    <w:rsid w:val="002D2F82"/>
    <w:rsid w:val="002D30CF"/>
    <w:rsid w:val="002E4259"/>
    <w:rsid w:val="002E6A68"/>
    <w:rsid w:val="002F209B"/>
    <w:rsid w:val="002F2E63"/>
    <w:rsid w:val="002F3458"/>
    <w:rsid w:val="002F36C8"/>
    <w:rsid w:val="002F46FE"/>
    <w:rsid w:val="002F48CF"/>
    <w:rsid w:val="002F7DA8"/>
    <w:rsid w:val="003007E3"/>
    <w:rsid w:val="00304CD1"/>
    <w:rsid w:val="00306771"/>
    <w:rsid w:val="00310B7E"/>
    <w:rsid w:val="003118D0"/>
    <w:rsid w:val="00311B3F"/>
    <w:rsid w:val="00315105"/>
    <w:rsid w:val="00322903"/>
    <w:rsid w:val="00322D6E"/>
    <w:rsid w:val="00323C31"/>
    <w:rsid w:val="003302E3"/>
    <w:rsid w:val="00332516"/>
    <w:rsid w:val="0033670F"/>
    <w:rsid w:val="00340059"/>
    <w:rsid w:val="00343122"/>
    <w:rsid w:val="00343764"/>
    <w:rsid w:val="00344C76"/>
    <w:rsid w:val="003524F8"/>
    <w:rsid w:val="00363836"/>
    <w:rsid w:val="0036572F"/>
    <w:rsid w:val="00365B87"/>
    <w:rsid w:val="003666C9"/>
    <w:rsid w:val="003700FD"/>
    <w:rsid w:val="00375270"/>
    <w:rsid w:val="0037530A"/>
    <w:rsid w:val="00377F8C"/>
    <w:rsid w:val="0038163F"/>
    <w:rsid w:val="0038512A"/>
    <w:rsid w:val="003861B3"/>
    <w:rsid w:val="00386858"/>
    <w:rsid w:val="003929BA"/>
    <w:rsid w:val="003946C7"/>
    <w:rsid w:val="003A20C5"/>
    <w:rsid w:val="003A22E7"/>
    <w:rsid w:val="003A25E6"/>
    <w:rsid w:val="003A3302"/>
    <w:rsid w:val="003A6045"/>
    <w:rsid w:val="003A6A53"/>
    <w:rsid w:val="003B2433"/>
    <w:rsid w:val="003C3C6B"/>
    <w:rsid w:val="003C52BD"/>
    <w:rsid w:val="003C60A1"/>
    <w:rsid w:val="003C6500"/>
    <w:rsid w:val="003C7CF7"/>
    <w:rsid w:val="003D2A7D"/>
    <w:rsid w:val="003D2D54"/>
    <w:rsid w:val="003D2E1F"/>
    <w:rsid w:val="003D392D"/>
    <w:rsid w:val="003D5C97"/>
    <w:rsid w:val="003D6F4E"/>
    <w:rsid w:val="003D7CCA"/>
    <w:rsid w:val="003E0D15"/>
    <w:rsid w:val="003E0F1D"/>
    <w:rsid w:val="003E1FD6"/>
    <w:rsid w:val="003E2C03"/>
    <w:rsid w:val="003E3C30"/>
    <w:rsid w:val="003E3C5D"/>
    <w:rsid w:val="003E67B2"/>
    <w:rsid w:val="003F0012"/>
    <w:rsid w:val="003F0405"/>
    <w:rsid w:val="003F0736"/>
    <w:rsid w:val="003F4122"/>
    <w:rsid w:val="003F7767"/>
    <w:rsid w:val="0040292D"/>
    <w:rsid w:val="004031CC"/>
    <w:rsid w:val="00406351"/>
    <w:rsid w:val="0041054C"/>
    <w:rsid w:val="00415E60"/>
    <w:rsid w:val="0041631B"/>
    <w:rsid w:val="00421A23"/>
    <w:rsid w:val="004254F6"/>
    <w:rsid w:val="0042570A"/>
    <w:rsid w:val="00436258"/>
    <w:rsid w:val="00441E7F"/>
    <w:rsid w:val="00446F32"/>
    <w:rsid w:val="0044785C"/>
    <w:rsid w:val="004507B0"/>
    <w:rsid w:val="004543B6"/>
    <w:rsid w:val="00454A4A"/>
    <w:rsid w:val="00455768"/>
    <w:rsid w:val="00456286"/>
    <w:rsid w:val="0045670F"/>
    <w:rsid w:val="00457D84"/>
    <w:rsid w:val="00463EF1"/>
    <w:rsid w:val="00465EC6"/>
    <w:rsid w:val="0046663B"/>
    <w:rsid w:val="00472A18"/>
    <w:rsid w:val="00473833"/>
    <w:rsid w:val="004802C3"/>
    <w:rsid w:val="0048755D"/>
    <w:rsid w:val="00487898"/>
    <w:rsid w:val="0049065B"/>
    <w:rsid w:val="0049322A"/>
    <w:rsid w:val="00495B4A"/>
    <w:rsid w:val="004A541B"/>
    <w:rsid w:val="004A752C"/>
    <w:rsid w:val="004B128B"/>
    <w:rsid w:val="004B5122"/>
    <w:rsid w:val="004B61DF"/>
    <w:rsid w:val="004C19E2"/>
    <w:rsid w:val="004C5659"/>
    <w:rsid w:val="004D4B33"/>
    <w:rsid w:val="004E4AB8"/>
    <w:rsid w:val="004E6BCC"/>
    <w:rsid w:val="004E6D0B"/>
    <w:rsid w:val="004F2EF0"/>
    <w:rsid w:val="004F61A2"/>
    <w:rsid w:val="00502192"/>
    <w:rsid w:val="0051086E"/>
    <w:rsid w:val="00512231"/>
    <w:rsid w:val="00514AED"/>
    <w:rsid w:val="00515CE2"/>
    <w:rsid w:val="00522632"/>
    <w:rsid w:val="00523D61"/>
    <w:rsid w:val="005247AF"/>
    <w:rsid w:val="00526236"/>
    <w:rsid w:val="005262AF"/>
    <w:rsid w:val="00530E15"/>
    <w:rsid w:val="005325F9"/>
    <w:rsid w:val="00532946"/>
    <w:rsid w:val="00534ACB"/>
    <w:rsid w:val="005373B2"/>
    <w:rsid w:val="00540C88"/>
    <w:rsid w:val="005426EA"/>
    <w:rsid w:val="00546534"/>
    <w:rsid w:val="00546F74"/>
    <w:rsid w:val="00554742"/>
    <w:rsid w:val="00554D75"/>
    <w:rsid w:val="00555D56"/>
    <w:rsid w:val="00556075"/>
    <w:rsid w:val="00560EC6"/>
    <w:rsid w:val="00561D70"/>
    <w:rsid w:val="00564DCA"/>
    <w:rsid w:val="00574695"/>
    <w:rsid w:val="005801F7"/>
    <w:rsid w:val="00581D30"/>
    <w:rsid w:val="00584996"/>
    <w:rsid w:val="0059142E"/>
    <w:rsid w:val="00592543"/>
    <w:rsid w:val="00593397"/>
    <w:rsid w:val="00596FA0"/>
    <w:rsid w:val="005A1C16"/>
    <w:rsid w:val="005A739F"/>
    <w:rsid w:val="005A7B6D"/>
    <w:rsid w:val="005B1772"/>
    <w:rsid w:val="005B1BFC"/>
    <w:rsid w:val="005B62FF"/>
    <w:rsid w:val="005C290D"/>
    <w:rsid w:val="005C483A"/>
    <w:rsid w:val="005C50C4"/>
    <w:rsid w:val="005C5674"/>
    <w:rsid w:val="005C6FC9"/>
    <w:rsid w:val="005D21DE"/>
    <w:rsid w:val="005D307F"/>
    <w:rsid w:val="005E1496"/>
    <w:rsid w:val="005E445B"/>
    <w:rsid w:val="005E48E5"/>
    <w:rsid w:val="005E4E36"/>
    <w:rsid w:val="005E5C9B"/>
    <w:rsid w:val="005E621E"/>
    <w:rsid w:val="005E7D11"/>
    <w:rsid w:val="005F52E3"/>
    <w:rsid w:val="005F6913"/>
    <w:rsid w:val="00602C96"/>
    <w:rsid w:val="006043B5"/>
    <w:rsid w:val="0061286B"/>
    <w:rsid w:val="00614743"/>
    <w:rsid w:val="00617A46"/>
    <w:rsid w:val="00623899"/>
    <w:rsid w:val="0062594E"/>
    <w:rsid w:val="0062745E"/>
    <w:rsid w:val="00627E76"/>
    <w:rsid w:val="00631F35"/>
    <w:rsid w:val="00632185"/>
    <w:rsid w:val="006418A4"/>
    <w:rsid w:val="00642923"/>
    <w:rsid w:val="00642F48"/>
    <w:rsid w:val="006439A5"/>
    <w:rsid w:val="00657772"/>
    <w:rsid w:val="00662E8E"/>
    <w:rsid w:val="0066572E"/>
    <w:rsid w:val="00666169"/>
    <w:rsid w:val="00666D7B"/>
    <w:rsid w:val="00667104"/>
    <w:rsid w:val="00670B3E"/>
    <w:rsid w:val="00670D6F"/>
    <w:rsid w:val="0067742A"/>
    <w:rsid w:val="0068172C"/>
    <w:rsid w:val="00681DC4"/>
    <w:rsid w:val="00682974"/>
    <w:rsid w:val="006907A3"/>
    <w:rsid w:val="0069205D"/>
    <w:rsid w:val="00693319"/>
    <w:rsid w:val="006936D8"/>
    <w:rsid w:val="0069509E"/>
    <w:rsid w:val="00696E06"/>
    <w:rsid w:val="006A0D7D"/>
    <w:rsid w:val="006A283E"/>
    <w:rsid w:val="006A2A41"/>
    <w:rsid w:val="006A68D3"/>
    <w:rsid w:val="006B2C86"/>
    <w:rsid w:val="006B51BE"/>
    <w:rsid w:val="006C261E"/>
    <w:rsid w:val="006C70E3"/>
    <w:rsid w:val="006D6540"/>
    <w:rsid w:val="006E003E"/>
    <w:rsid w:val="006E5BAD"/>
    <w:rsid w:val="006E71B7"/>
    <w:rsid w:val="006F1E60"/>
    <w:rsid w:val="006F2141"/>
    <w:rsid w:val="006F4A1F"/>
    <w:rsid w:val="006F5798"/>
    <w:rsid w:val="006F6AE4"/>
    <w:rsid w:val="006F6FB4"/>
    <w:rsid w:val="007001FF"/>
    <w:rsid w:val="00700348"/>
    <w:rsid w:val="00700881"/>
    <w:rsid w:val="00705D75"/>
    <w:rsid w:val="00710103"/>
    <w:rsid w:val="00710EE3"/>
    <w:rsid w:val="00712AFC"/>
    <w:rsid w:val="00712FD0"/>
    <w:rsid w:val="007135AB"/>
    <w:rsid w:val="007167AB"/>
    <w:rsid w:val="00717322"/>
    <w:rsid w:val="00723046"/>
    <w:rsid w:val="0072794C"/>
    <w:rsid w:val="00731441"/>
    <w:rsid w:val="00733ADF"/>
    <w:rsid w:val="007359F3"/>
    <w:rsid w:val="0073758E"/>
    <w:rsid w:val="00741083"/>
    <w:rsid w:val="00741BAB"/>
    <w:rsid w:val="00743049"/>
    <w:rsid w:val="00744EB9"/>
    <w:rsid w:val="00751865"/>
    <w:rsid w:val="00754827"/>
    <w:rsid w:val="007675CF"/>
    <w:rsid w:val="00770FA6"/>
    <w:rsid w:val="00772982"/>
    <w:rsid w:val="00776A04"/>
    <w:rsid w:val="007817D0"/>
    <w:rsid w:val="00783A03"/>
    <w:rsid w:val="00787F1A"/>
    <w:rsid w:val="00794206"/>
    <w:rsid w:val="00795647"/>
    <w:rsid w:val="007961FE"/>
    <w:rsid w:val="007A02B0"/>
    <w:rsid w:val="007A06AF"/>
    <w:rsid w:val="007A1563"/>
    <w:rsid w:val="007A7FDD"/>
    <w:rsid w:val="007B1F3C"/>
    <w:rsid w:val="007B24B5"/>
    <w:rsid w:val="007B6EE8"/>
    <w:rsid w:val="007C1F95"/>
    <w:rsid w:val="007D07AD"/>
    <w:rsid w:val="007D1588"/>
    <w:rsid w:val="007D46FB"/>
    <w:rsid w:val="007E47EB"/>
    <w:rsid w:val="007E48B1"/>
    <w:rsid w:val="007F23A1"/>
    <w:rsid w:val="007F2FC4"/>
    <w:rsid w:val="00800F66"/>
    <w:rsid w:val="0080256F"/>
    <w:rsid w:val="0080299A"/>
    <w:rsid w:val="008038CB"/>
    <w:rsid w:val="00805A07"/>
    <w:rsid w:val="00812D8A"/>
    <w:rsid w:val="00821FB7"/>
    <w:rsid w:val="00824401"/>
    <w:rsid w:val="0083300D"/>
    <w:rsid w:val="00835565"/>
    <w:rsid w:val="00840297"/>
    <w:rsid w:val="00841E66"/>
    <w:rsid w:val="008423AB"/>
    <w:rsid w:val="00844B1B"/>
    <w:rsid w:val="00844D69"/>
    <w:rsid w:val="0084783C"/>
    <w:rsid w:val="00850D83"/>
    <w:rsid w:val="00851A15"/>
    <w:rsid w:val="00852519"/>
    <w:rsid w:val="00853251"/>
    <w:rsid w:val="00853DB8"/>
    <w:rsid w:val="008542F9"/>
    <w:rsid w:val="00863249"/>
    <w:rsid w:val="00864B29"/>
    <w:rsid w:val="00867561"/>
    <w:rsid w:val="00871F52"/>
    <w:rsid w:val="00875722"/>
    <w:rsid w:val="00877175"/>
    <w:rsid w:val="00877BE2"/>
    <w:rsid w:val="00880D9F"/>
    <w:rsid w:val="00884031"/>
    <w:rsid w:val="008905F7"/>
    <w:rsid w:val="00890CC7"/>
    <w:rsid w:val="0089441D"/>
    <w:rsid w:val="008A03E3"/>
    <w:rsid w:val="008B2549"/>
    <w:rsid w:val="008C0615"/>
    <w:rsid w:val="008C13AA"/>
    <w:rsid w:val="008C3785"/>
    <w:rsid w:val="008C5E4C"/>
    <w:rsid w:val="008C7E4A"/>
    <w:rsid w:val="008D38BE"/>
    <w:rsid w:val="008D555B"/>
    <w:rsid w:val="008E1BC2"/>
    <w:rsid w:val="008E24A0"/>
    <w:rsid w:val="008E322A"/>
    <w:rsid w:val="008E3E3D"/>
    <w:rsid w:val="008E6733"/>
    <w:rsid w:val="008F02D7"/>
    <w:rsid w:val="008F212D"/>
    <w:rsid w:val="008F28DD"/>
    <w:rsid w:val="008F4163"/>
    <w:rsid w:val="0090005A"/>
    <w:rsid w:val="0090009F"/>
    <w:rsid w:val="009029ED"/>
    <w:rsid w:val="0090561C"/>
    <w:rsid w:val="00912C23"/>
    <w:rsid w:val="009152EF"/>
    <w:rsid w:val="009179ED"/>
    <w:rsid w:val="00923C0C"/>
    <w:rsid w:val="009244BC"/>
    <w:rsid w:val="00924B51"/>
    <w:rsid w:val="00931EF4"/>
    <w:rsid w:val="00932598"/>
    <w:rsid w:val="009332EE"/>
    <w:rsid w:val="0093573D"/>
    <w:rsid w:val="00937CA9"/>
    <w:rsid w:val="009425D4"/>
    <w:rsid w:val="00952ADC"/>
    <w:rsid w:val="009547BA"/>
    <w:rsid w:val="00955923"/>
    <w:rsid w:val="00957B1F"/>
    <w:rsid w:val="009602A9"/>
    <w:rsid w:val="0096166C"/>
    <w:rsid w:val="0096245B"/>
    <w:rsid w:val="00967376"/>
    <w:rsid w:val="0096799B"/>
    <w:rsid w:val="0097090F"/>
    <w:rsid w:val="0097116A"/>
    <w:rsid w:val="00976093"/>
    <w:rsid w:val="00983B8D"/>
    <w:rsid w:val="00990168"/>
    <w:rsid w:val="009921E5"/>
    <w:rsid w:val="00994A29"/>
    <w:rsid w:val="00995A3A"/>
    <w:rsid w:val="009973E1"/>
    <w:rsid w:val="009A0F6B"/>
    <w:rsid w:val="009A1A0B"/>
    <w:rsid w:val="009A58C5"/>
    <w:rsid w:val="009A7EB5"/>
    <w:rsid w:val="009B21FF"/>
    <w:rsid w:val="009B608F"/>
    <w:rsid w:val="009B7DE9"/>
    <w:rsid w:val="009C3669"/>
    <w:rsid w:val="009C50B7"/>
    <w:rsid w:val="009C6795"/>
    <w:rsid w:val="009D2D53"/>
    <w:rsid w:val="009D7CE7"/>
    <w:rsid w:val="009E1231"/>
    <w:rsid w:val="009E3786"/>
    <w:rsid w:val="009F2DA3"/>
    <w:rsid w:val="009F6973"/>
    <w:rsid w:val="00A034C0"/>
    <w:rsid w:val="00A05784"/>
    <w:rsid w:val="00A11404"/>
    <w:rsid w:val="00A137EA"/>
    <w:rsid w:val="00A370B9"/>
    <w:rsid w:val="00A42EB3"/>
    <w:rsid w:val="00A433E1"/>
    <w:rsid w:val="00A43751"/>
    <w:rsid w:val="00A55359"/>
    <w:rsid w:val="00A57C53"/>
    <w:rsid w:val="00A61298"/>
    <w:rsid w:val="00A66529"/>
    <w:rsid w:val="00A70246"/>
    <w:rsid w:val="00A743D5"/>
    <w:rsid w:val="00A751F4"/>
    <w:rsid w:val="00A80C7C"/>
    <w:rsid w:val="00A84EC6"/>
    <w:rsid w:val="00A909B7"/>
    <w:rsid w:val="00A9365D"/>
    <w:rsid w:val="00AA4949"/>
    <w:rsid w:val="00AA5B5F"/>
    <w:rsid w:val="00AB021D"/>
    <w:rsid w:val="00AB0855"/>
    <w:rsid w:val="00AB19E3"/>
    <w:rsid w:val="00AC0403"/>
    <w:rsid w:val="00AC0DE8"/>
    <w:rsid w:val="00AC47C9"/>
    <w:rsid w:val="00AC77A1"/>
    <w:rsid w:val="00AD06CB"/>
    <w:rsid w:val="00AD0D92"/>
    <w:rsid w:val="00AD38E6"/>
    <w:rsid w:val="00AD400A"/>
    <w:rsid w:val="00AD6789"/>
    <w:rsid w:val="00AE0032"/>
    <w:rsid w:val="00AE1ABA"/>
    <w:rsid w:val="00AE3F7D"/>
    <w:rsid w:val="00AE42F8"/>
    <w:rsid w:val="00AE4AB7"/>
    <w:rsid w:val="00AE4DA2"/>
    <w:rsid w:val="00AF4E80"/>
    <w:rsid w:val="00B00C15"/>
    <w:rsid w:val="00B04355"/>
    <w:rsid w:val="00B04C82"/>
    <w:rsid w:val="00B05C4F"/>
    <w:rsid w:val="00B06854"/>
    <w:rsid w:val="00B072C7"/>
    <w:rsid w:val="00B10C16"/>
    <w:rsid w:val="00B14E1C"/>
    <w:rsid w:val="00B166E1"/>
    <w:rsid w:val="00B20CA1"/>
    <w:rsid w:val="00B31834"/>
    <w:rsid w:val="00B31AF1"/>
    <w:rsid w:val="00B346D1"/>
    <w:rsid w:val="00B3696D"/>
    <w:rsid w:val="00B461FC"/>
    <w:rsid w:val="00B5140D"/>
    <w:rsid w:val="00B77EFD"/>
    <w:rsid w:val="00B856E3"/>
    <w:rsid w:val="00B85B36"/>
    <w:rsid w:val="00B9199B"/>
    <w:rsid w:val="00BB25BB"/>
    <w:rsid w:val="00BB31C1"/>
    <w:rsid w:val="00BB40DF"/>
    <w:rsid w:val="00BB512F"/>
    <w:rsid w:val="00BB59E9"/>
    <w:rsid w:val="00BB6256"/>
    <w:rsid w:val="00BC59A8"/>
    <w:rsid w:val="00BC7983"/>
    <w:rsid w:val="00BD1942"/>
    <w:rsid w:val="00BD3040"/>
    <w:rsid w:val="00BD49D9"/>
    <w:rsid w:val="00BD4D4A"/>
    <w:rsid w:val="00BE3798"/>
    <w:rsid w:val="00BE783C"/>
    <w:rsid w:val="00BF1530"/>
    <w:rsid w:val="00BF5446"/>
    <w:rsid w:val="00BF6DF0"/>
    <w:rsid w:val="00C0069C"/>
    <w:rsid w:val="00C01E2B"/>
    <w:rsid w:val="00C01E74"/>
    <w:rsid w:val="00C035AE"/>
    <w:rsid w:val="00C03957"/>
    <w:rsid w:val="00C06E56"/>
    <w:rsid w:val="00C13084"/>
    <w:rsid w:val="00C13E72"/>
    <w:rsid w:val="00C22041"/>
    <w:rsid w:val="00C243C7"/>
    <w:rsid w:val="00C268E6"/>
    <w:rsid w:val="00C4079B"/>
    <w:rsid w:val="00C41C66"/>
    <w:rsid w:val="00C45DC3"/>
    <w:rsid w:val="00C53474"/>
    <w:rsid w:val="00C546D0"/>
    <w:rsid w:val="00C61284"/>
    <w:rsid w:val="00C62440"/>
    <w:rsid w:val="00C62B53"/>
    <w:rsid w:val="00C63F66"/>
    <w:rsid w:val="00C6442A"/>
    <w:rsid w:val="00C67A5A"/>
    <w:rsid w:val="00C67C61"/>
    <w:rsid w:val="00C736AC"/>
    <w:rsid w:val="00C7452F"/>
    <w:rsid w:val="00C808B3"/>
    <w:rsid w:val="00C81266"/>
    <w:rsid w:val="00C82FF2"/>
    <w:rsid w:val="00C836A8"/>
    <w:rsid w:val="00C92358"/>
    <w:rsid w:val="00C948BB"/>
    <w:rsid w:val="00C95C80"/>
    <w:rsid w:val="00CA1945"/>
    <w:rsid w:val="00CA2B58"/>
    <w:rsid w:val="00CA4CC3"/>
    <w:rsid w:val="00CB34D9"/>
    <w:rsid w:val="00CB5F63"/>
    <w:rsid w:val="00CB7251"/>
    <w:rsid w:val="00CB79FD"/>
    <w:rsid w:val="00CC5A10"/>
    <w:rsid w:val="00CC5D72"/>
    <w:rsid w:val="00CC6D7B"/>
    <w:rsid w:val="00CD14E1"/>
    <w:rsid w:val="00CD2BF4"/>
    <w:rsid w:val="00CD4757"/>
    <w:rsid w:val="00CE02DD"/>
    <w:rsid w:val="00CE0A8E"/>
    <w:rsid w:val="00CE28F2"/>
    <w:rsid w:val="00CE4A6C"/>
    <w:rsid w:val="00CE6FC5"/>
    <w:rsid w:val="00CF0F76"/>
    <w:rsid w:val="00CF2B01"/>
    <w:rsid w:val="00CF451A"/>
    <w:rsid w:val="00CF64DE"/>
    <w:rsid w:val="00D04E6C"/>
    <w:rsid w:val="00D05318"/>
    <w:rsid w:val="00D0598D"/>
    <w:rsid w:val="00D072AA"/>
    <w:rsid w:val="00D22532"/>
    <w:rsid w:val="00D23B62"/>
    <w:rsid w:val="00D2434A"/>
    <w:rsid w:val="00D261FF"/>
    <w:rsid w:val="00D26821"/>
    <w:rsid w:val="00D30E76"/>
    <w:rsid w:val="00D32DF4"/>
    <w:rsid w:val="00D3418E"/>
    <w:rsid w:val="00D342C4"/>
    <w:rsid w:val="00D355BC"/>
    <w:rsid w:val="00D3628B"/>
    <w:rsid w:val="00D37F92"/>
    <w:rsid w:val="00D42325"/>
    <w:rsid w:val="00D42F16"/>
    <w:rsid w:val="00D4349D"/>
    <w:rsid w:val="00D46199"/>
    <w:rsid w:val="00D5222C"/>
    <w:rsid w:val="00D532A3"/>
    <w:rsid w:val="00D54151"/>
    <w:rsid w:val="00D546C0"/>
    <w:rsid w:val="00D57122"/>
    <w:rsid w:val="00D57251"/>
    <w:rsid w:val="00D57480"/>
    <w:rsid w:val="00D61EB7"/>
    <w:rsid w:val="00D64299"/>
    <w:rsid w:val="00D66E07"/>
    <w:rsid w:val="00D70416"/>
    <w:rsid w:val="00D80C39"/>
    <w:rsid w:val="00D8289F"/>
    <w:rsid w:val="00D82C11"/>
    <w:rsid w:val="00D85FA5"/>
    <w:rsid w:val="00D9025E"/>
    <w:rsid w:val="00D9465C"/>
    <w:rsid w:val="00D94888"/>
    <w:rsid w:val="00D94DC3"/>
    <w:rsid w:val="00D97816"/>
    <w:rsid w:val="00DA1628"/>
    <w:rsid w:val="00DA193F"/>
    <w:rsid w:val="00DA3C17"/>
    <w:rsid w:val="00DA7A97"/>
    <w:rsid w:val="00DB5626"/>
    <w:rsid w:val="00DB7D67"/>
    <w:rsid w:val="00DC0709"/>
    <w:rsid w:val="00DC53ED"/>
    <w:rsid w:val="00DD01FE"/>
    <w:rsid w:val="00DD1939"/>
    <w:rsid w:val="00DD213B"/>
    <w:rsid w:val="00DD4BC8"/>
    <w:rsid w:val="00DD5A0B"/>
    <w:rsid w:val="00DE21BE"/>
    <w:rsid w:val="00DE3D76"/>
    <w:rsid w:val="00DE518D"/>
    <w:rsid w:val="00DE5518"/>
    <w:rsid w:val="00DE6233"/>
    <w:rsid w:val="00DE7CE9"/>
    <w:rsid w:val="00DF1692"/>
    <w:rsid w:val="00DF2738"/>
    <w:rsid w:val="00DF2AC2"/>
    <w:rsid w:val="00DF4DFE"/>
    <w:rsid w:val="00E01CCA"/>
    <w:rsid w:val="00E04823"/>
    <w:rsid w:val="00E0644F"/>
    <w:rsid w:val="00E076B1"/>
    <w:rsid w:val="00E07E86"/>
    <w:rsid w:val="00E13FD2"/>
    <w:rsid w:val="00E15D39"/>
    <w:rsid w:val="00E161FE"/>
    <w:rsid w:val="00E2084E"/>
    <w:rsid w:val="00E23A66"/>
    <w:rsid w:val="00E26AD1"/>
    <w:rsid w:val="00E3116C"/>
    <w:rsid w:val="00E32DC2"/>
    <w:rsid w:val="00E466FD"/>
    <w:rsid w:val="00E50C8A"/>
    <w:rsid w:val="00E567B3"/>
    <w:rsid w:val="00E57157"/>
    <w:rsid w:val="00E60412"/>
    <w:rsid w:val="00E611B9"/>
    <w:rsid w:val="00E633B1"/>
    <w:rsid w:val="00E63BD4"/>
    <w:rsid w:val="00E63FD3"/>
    <w:rsid w:val="00E71937"/>
    <w:rsid w:val="00E74474"/>
    <w:rsid w:val="00E74D1F"/>
    <w:rsid w:val="00E74EC3"/>
    <w:rsid w:val="00E771BC"/>
    <w:rsid w:val="00E803FB"/>
    <w:rsid w:val="00E804B8"/>
    <w:rsid w:val="00E84AE2"/>
    <w:rsid w:val="00E90BF3"/>
    <w:rsid w:val="00E9473C"/>
    <w:rsid w:val="00EA15E7"/>
    <w:rsid w:val="00EA2A8B"/>
    <w:rsid w:val="00EA6CB5"/>
    <w:rsid w:val="00EB51D8"/>
    <w:rsid w:val="00EC0890"/>
    <w:rsid w:val="00EC1A4A"/>
    <w:rsid w:val="00EC34C6"/>
    <w:rsid w:val="00EC3BAA"/>
    <w:rsid w:val="00EC3D30"/>
    <w:rsid w:val="00EC7A47"/>
    <w:rsid w:val="00ED462A"/>
    <w:rsid w:val="00ED75BC"/>
    <w:rsid w:val="00EE0DAE"/>
    <w:rsid w:val="00EF03F3"/>
    <w:rsid w:val="00EF6696"/>
    <w:rsid w:val="00EF75AF"/>
    <w:rsid w:val="00EF78CC"/>
    <w:rsid w:val="00F033B8"/>
    <w:rsid w:val="00F05BE3"/>
    <w:rsid w:val="00F074AD"/>
    <w:rsid w:val="00F102B5"/>
    <w:rsid w:val="00F102E3"/>
    <w:rsid w:val="00F10F4B"/>
    <w:rsid w:val="00F11D50"/>
    <w:rsid w:val="00F12632"/>
    <w:rsid w:val="00F12B3C"/>
    <w:rsid w:val="00F15C11"/>
    <w:rsid w:val="00F20423"/>
    <w:rsid w:val="00F244B0"/>
    <w:rsid w:val="00F24D2F"/>
    <w:rsid w:val="00F3216F"/>
    <w:rsid w:val="00F32DCE"/>
    <w:rsid w:val="00F3589B"/>
    <w:rsid w:val="00F367C8"/>
    <w:rsid w:val="00F43A73"/>
    <w:rsid w:val="00F4495D"/>
    <w:rsid w:val="00F453BB"/>
    <w:rsid w:val="00F45775"/>
    <w:rsid w:val="00F47FAD"/>
    <w:rsid w:val="00F52DD6"/>
    <w:rsid w:val="00F54B7E"/>
    <w:rsid w:val="00F55C80"/>
    <w:rsid w:val="00F575B9"/>
    <w:rsid w:val="00F60224"/>
    <w:rsid w:val="00F630B1"/>
    <w:rsid w:val="00F6342A"/>
    <w:rsid w:val="00F70C7D"/>
    <w:rsid w:val="00F715E9"/>
    <w:rsid w:val="00F7284F"/>
    <w:rsid w:val="00F758D2"/>
    <w:rsid w:val="00F76690"/>
    <w:rsid w:val="00F80923"/>
    <w:rsid w:val="00F900FA"/>
    <w:rsid w:val="00FA11BF"/>
    <w:rsid w:val="00FA2BD0"/>
    <w:rsid w:val="00FB239B"/>
    <w:rsid w:val="00FB61E9"/>
    <w:rsid w:val="00FB7852"/>
    <w:rsid w:val="00FC1DE5"/>
    <w:rsid w:val="00FC7225"/>
    <w:rsid w:val="00FC7C61"/>
    <w:rsid w:val="00FD1944"/>
    <w:rsid w:val="00FD3910"/>
    <w:rsid w:val="00FE0374"/>
    <w:rsid w:val="00FE11C3"/>
    <w:rsid w:val="00FE3AF5"/>
    <w:rsid w:val="00FE7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F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74695"/>
    <w:rPr>
      <w:color w:val="0000FF"/>
      <w:u w:val="single"/>
    </w:rPr>
  </w:style>
  <w:style w:type="character" w:styleId="FollowedHyperlink">
    <w:name w:val="FollowedHyperlink"/>
    <w:basedOn w:val="DefaultParagraphFont"/>
    <w:rsid w:val="003C3C6B"/>
    <w:rPr>
      <w:color w:val="800080"/>
      <w:u w:val="single"/>
    </w:rPr>
  </w:style>
  <w:style w:type="paragraph" w:styleId="Footer">
    <w:name w:val="footer"/>
    <w:basedOn w:val="Normal"/>
    <w:link w:val="FooterChar"/>
    <w:uiPriority w:val="99"/>
    <w:rsid w:val="00864B29"/>
    <w:pPr>
      <w:tabs>
        <w:tab w:val="center" w:pos="4320"/>
        <w:tab w:val="right" w:pos="8640"/>
      </w:tabs>
    </w:pPr>
  </w:style>
  <w:style w:type="character" w:styleId="PageNumber">
    <w:name w:val="page number"/>
    <w:basedOn w:val="DefaultParagraphFont"/>
    <w:rsid w:val="00864B29"/>
  </w:style>
  <w:style w:type="paragraph" w:styleId="Header">
    <w:name w:val="header"/>
    <w:basedOn w:val="Normal"/>
    <w:link w:val="HeaderChar"/>
    <w:rsid w:val="00AC0DE8"/>
    <w:pPr>
      <w:tabs>
        <w:tab w:val="center" w:pos="4680"/>
        <w:tab w:val="right" w:pos="9360"/>
      </w:tabs>
    </w:pPr>
  </w:style>
  <w:style w:type="character" w:customStyle="1" w:styleId="HeaderChar">
    <w:name w:val="Header Char"/>
    <w:basedOn w:val="DefaultParagraphFont"/>
    <w:link w:val="Header"/>
    <w:rsid w:val="00AC0DE8"/>
    <w:rPr>
      <w:sz w:val="24"/>
      <w:szCs w:val="24"/>
    </w:rPr>
  </w:style>
  <w:style w:type="character" w:customStyle="1" w:styleId="FooterChar">
    <w:name w:val="Footer Char"/>
    <w:basedOn w:val="DefaultParagraphFont"/>
    <w:link w:val="Footer"/>
    <w:uiPriority w:val="99"/>
    <w:rsid w:val="00AC0DE8"/>
    <w:rPr>
      <w:sz w:val="24"/>
      <w:szCs w:val="24"/>
    </w:rPr>
  </w:style>
  <w:style w:type="table" w:styleId="TableGrid">
    <w:name w:val="Table Grid"/>
    <w:basedOn w:val="TableNormal"/>
    <w:rsid w:val="00617A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pyright">
    <w:name w:val="copyright"/>
    <w:rsid w:val="00107A6D"/>
    <w:pPr>
      <w:spacing w:before="60" w:after="60"/>
    </w:pPr>
  </w:style>
  <w:style w:type="character" w:styleId="Emphasis">
    <w:name w:val="Emphasis"/>
    <w:basedOn w:val="DefaultParagraphFont"/>
    <w:qFormat/>
    <w:rsid w:val="00406351"/>
    <w:rPr>
      <w:i/>
      <w:iCs/>
    </w:rPr>
  </w:style>
  <w:style w:type="paragraph" w:styleId="ListParagraph">
    <w:name w:val="List Paragraph"/>
    <w:basedOn w:val="Normal"/>
    <w:uiPriority w:val="34"/>
    <w:qFormat/>
    <w:rsid w:val="002671F3"/>
    <w:pPr>
      <w:ind w:left="720"/>
      <w:contextualSpacing/>
    </w:pPr>
  </w:style>
  <w:style w:type="paragraph" w:customStyle="1" w:styleId="TableHeadingText">
    <w:name w:val="TableHeadingText"/>
    <w:basedOn w:val="Normal"/>
    <w:autoRedefine/>
    <w:rsid w:val="00016EDF"/>
    <w:pPr>
      <w:framePr w:hSpace="180" w:wrap="around" w:vAnchor="text" w:hAnchor="margin" w:x="108" w:y="119"/>
      <w:spacing w:before="60" w:after="60"/>
    </w:pPr>
    <w:rPr>
      <w:rFonts w:ascii="Verdana" w:hAnsi="Verdana"/>
      <w:b/>
      <w:sz w:val="18"/>
      <w:szCs w:val="18"/>
    </w:rPr>
  </w:style>
  <w:style w:type="paragraph" w:customStyle="1" w:styleId="TableNormalText">
    <w:name w:val="TableNormalText"/>
    <w:basedOn w:val="Normal"/>
    <w:rsid w:val="006E003E"/>
    <w:pPr>
      <w:spacing w:before="60" w:after="60"/>
    </w:pPr>
    <w:rPr>
      <w:rFonts w:ascii="Tahoma" w:hAnsi="Tahoma"/>
      <w:color w:val="282828"/>
      <w:sz w:val="16"/>
      <w:szCs w:val="20"/>
    </w:rPr>
  </w:style>
  <w:style w:type="paragraph" w:customStyle="1" w:styleId="TableFieldNormalText">
    <w:name w:val="TableFieldNormalText"/>
    <w:basedOn w:val="TableNormalText"/>
    <w:autoRedefine/>
    <w:rsid w:val="006E003E"/>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F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74695"/>
    <w:rPr>
      <w:color w:val="0000FF"/>
      <w:u w:val="single"/>
    </w:rPr>
  </w:style>
  <w:style w:type="character" w:styleId="FollowedHyperlink">
    <w:name w:val="FollowedHyperlink"/>
    <w:basedOn w:val="DefaultParagraphFont"/>
    <w:rsid w:val="003C3C6B"/>
    <w:rPr>
      <w:color w:val="800080"/>
      <w:u w:val="single"/>
    </w:rPr>
  </w:style>
  <w:style w:type="paragraph" w:styleId="Footer">
    <w:name w:val="footer"/>
    <w:basedOn w:val="Normal"/>
    <w:link w:val="FooterChar"/>
    <w:uiPriority w:val="99"/>
    <w:rsid w:val="00864B29"/>
    <w:pPr>
      <w:tabs>
        <w:tab w:val="center" w:pos="4320"/>
        <w:tab w:val="right" w:pos="8640"/>
      </w:tabs>
    </w:pPr>
  </w:style>
  <w:style w:type="character" w:styleId="PageNumber">
    <w:name w:val="page number"/>
    <w:basedOn w:val="DefaultParagraphFont"/>
    <w:rsid w:val="00864B29"/>
  </w:style>
  <w:style w:type="paragraph" w:styleId="Header">
    <w:name w:val="header"/>
    <w:basedOn w:val="Normal"/>
    <w:link w:val="HeaderChar"/>
    <w:rsid w:val="00AC0DE8"/>
    <w:pPr>
      <w:tabs>
        <w:tab w:val="center" w:pos="4680"/>
        <w:tab w:val="right" w:pos="9360"/>
      </w:tabs>
    </w:pPr>
  </w:style>
  <w:style w:type="character" w:customStyle="1" w:styleId="HeaderChar">
    <w:name w:val="Header Char"/>
    <w:basedOn w:val="DefaultParagraphFont"/>
    <w:link w:val="Header"/>
    <w:rsid w:val="00AC0DE8"/>
    <w:rPr>
      <w:sz w:val="24"/>
      <w:szCs w:val="24"/>
    </w:rPr>
  </w:style>
  <w:style w:type="character" w:customStyle="1" w:styleId="FooterChar">
    <w:name w:val="Footer Char"/>
    <w:basedOn w:val="DefaultParagraphFont"/>
    <w:link w:val="Footer"/>
    <w:uiPriority w:val="99"/>
    <w:rsid w:val="00AC0DE8"/>
    <w:rPr>
      <w:sz w:val="24"/>
      <w:szCs w:val="24"/>
    </w:rPr>
  </w:style>
  <w:style w:type="table" w:styleId="TableGrid">
    <w:name w:val="Table Grid"/>
    <w:basedOn w:val="TableNormal"/>
    <w:rsid w:val="00617A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pyright">
    <w:name w:val="copyright"/>
    <w:rsid w:val="00107A6D"/>
    <w:pPr>
      <w:spacing w:before="60" w:after="60"/>
    </w:pPr>
  </w:style>
</w:styles>
</file>

<file path=word/webSettings.xml><?xml version="1.0" encoding="utf-8"?>
<w:webSettings xmlns:r="http://schemas.openxmlformats.org/officeDocument/2006/relationships" xmlns:w="http://schemas.openxmlformats.org/wordprocessingml/2006/main">
  <w:divs>
    <w:div w:id="424620395">
      <w:bodyDiv w:val="1"/>
      <w:marLeft w:val="96"/>
      <w:marRight w:val="96"/>
      <w:marTop w:val="96"/>
      <w:marBottom w:val="96"/>
      <w:divBdr>
        <w:top w:val="none" w:sz="0" w:space="0" w:color="auto"/>
        <w:left w:val="none" w:sz="0" w:space="0" w:color="auto"/>
        <w:bottom w:val="none" w:sz="0" w:space="0" w:color="auto"/>
        <w:right w:val="none" w:sz="0" w:space="0" w:color="auto"/>
      </w:divBdr>
      <w:divsChild>
        <w:div w:id="457576471">
          <w:marLeft w:val="0"/>
          <w:marRight w:val="0"/>
          <w:marTop w:val="0"/>
          <w:marBottom w:val="0"/>
          <w:divBdr>
            <w:top w:val="none" w:sz="0" w:space="0" w:color="auto"/>
            <w:left w:val="none" w:sz="0" w:space="0" w:color="auto"/>
            <w:bottom w:val="none" w:sz="0" w:space="0" w:color="auto"/>
            <w:right w:val="none" w:sz="0" w:space="0" w:color="auto"/>
          </w:divBdr>
        </w:div>
        <w:div w:id="1509832632">
          <w:marLeft w:val="0"/>
          <w:marRight w:val="0"/>
          <w:marTop w:val="0"/>
          <w:marBottom w:val="0"/>
          <w:divBdr>
            <w:top w:val="none" w:sz="0" w:space="0" w:color="auto"/>
            <w:left w:val="none" w:sz="0" w:space="0" w:color="auto"/>
            <w:bottom w:val="none" w:sz="0" w:space="0" w:color="auto"/>
            <w:right w:val="none" w:sz="0" w:space="0" w:color="auto"/>
          </w:divBdr>
        </w:div>
        <w:div w:id="615671974">
          <w:marLeft w:val="0"/>
          <w:marRight w:val="0"/>
          <w:marTop w:val="0"/>
          <w:marBottom w:val="0"/>
          <w:divBdr>
            <w:top w:val="none" w:sz="0" w:space="0" w:color="auto"/>
            <w:left w:val="none" w:sz="0" w:space="0" w:color="auto"/>
            <w:bottom w:val="none" w:sz="0" w:space="0" w:color="auto"/>
            <w:right w:val="none" w:sz="0" w:space="0" w:color="auto"/>
          </w:divBdr>
        </w:div>
        <w:div w:id="1436251521">
          <w:marLeft w:val="0"/>
          <w:marRight w:val="0"/>
          <w:marTop w:val="0"/>
          <w:marBottom w:val="0"/>
          <w:divBdr>
            <w:top w:val="none" w:sz="0" w:space="0" w:color="auto"/>
            <w:left w:val="none" w:sz="0" w:space="0" w:color="auto"/>
            <w:bottom w:val="none" w:sz="0" w:space="0" w:color="auto"/>
            <w:right w:val="none" w:sz="0" w:space="0" w:color="auto"/>
          </w:divBdr>
        </w:div>
        <w:div w:id="179272449">
          <w:marLeft w:val="0"/>
          <w:marRight w:val="0"/>
          <w:marTop w:val="0"/>
          <w:marBottom w:val="0"/>
          <w:divBdr>
            <w:top w:val="none" w:sz="0" w:space="0" w:color="auto"/>
            <w:left w:val="none" w:sz="0" w:space="0" w:color="auto"/>
            <w:bottom w:val="none" w:sz="0" w:space="0" w:color="auto"/>
            <w:right w:val="none" w:sz="0" w:space="0" w:color="auto"/>
          </w:divBdr>
        </w:div>
        <w:div w:id="7637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pathy77@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8F328-20B7-4B6E-876F-0399BAAD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SRIPATHY SRIMURUGAN</vt:lpstr>
    </vt:vector>
  </TitlesOfParts>
  <Company>Indiana University</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SRIPATHY SRIMURUGAN</dc:title>
  <dc:subject>RESUME</dc:subject>
  <dc:creator>User</dc:creator>
  <cp:lastModifiedBy>comp</cp:lastModifiedBy>
  <cp:revision>2</cp:revision>
  <dcterms:created xsi:type="dcterms:W3CDTF">2014-05-27T10:19:00Z</dcterms:created>
  <dcterms:modified xsi:type="dcterms:W3CDTF">2014-05-27T10:19:00Z</dcterms:modified>
</cp:coreProperties>
</file>