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193B8" w14:textId="5C36E6DD" w:rsidR="00E51D3E" w:rsidRPr="002243E8" w:rsidRDefault="00E51D3E" w:rsidP="00E51D3E">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n-NL"/>
          <w14:ligatures w14:val="none"/>
        </w:rPr>
      </w:pPr>
      <w:r w:rsidRPr="00E51D3E">
        <w:rPr>
          <w:rFonts w:ascii="Lato" w:eastAsia="Times New Roman" w:hAnsi="Lato" w:cs="Times New Roman"/>
          <w:color w:val="2D3B45"/>
          <w:kern w:val="0"/>
          <w:sz w:val="24"/>
          <w:szCs w:val="24"/>
          <w:lang w:eastAsia="en-NL"/>
          <w14:ligatures w14:val="none"/>
        </w:rPr>
        <w:t>GIT Repository link</w:t>
      </w:r>
      <w:r w:rsidR="002243E8">
        <w:rPr>
          <w:rFonts w:ascii="Lato" w:eastAsia="Times New Roman" w:hAnsi="Lato" w:cs="Times New Roman"/>
          <w:color w:val="2D3B45"/>
          <w:kern w:val="0"/>
          <w:sz w:val="24"/>
          <w:szCs w:val="24"/>
          <w:lang w:val="en-US" w:eastAsia="en-NL"/>
          <w14:ligatures w14:val="none"/>
        </w:rPr>
        <w:t xml:space="preserve"> - </w:t>
      </w:r>
      <w:hyperlink r:id="rId5" w:history="1">
        <w:r w:rsidR="00CA22BC" w:rsidRPr="00E625B3">
          <w:rPr>
            <w:rStyle w:val="Hyperlink"/>
          </w:rPr>
          <w:t>https://git.fhict.nl/I502430/tsh-2</w:t>
        </w:r>
      </w:hyperlink>
    </w:p>
    <w:p w14:paraId="6CBDD6A2" w14:textId="77777777" w:rsidR="002243E8" w:rsidRPr="00E51D3E" w:rsidRDefault="002243E8" w:rsidP="002243E8">
      <w:pPr>
        <w:shd w:val="clear" w:color="auto" w:fill="FFFFFF"/>
        <w:spacing w:before="100" w:beforeAutospacing="1" w:after="100" w:afterAutospacing="1" w:line="240" w:lineRule="auto"/>
        <w:rPr>
          <w:rFonts w:ascii="Lato" w:eastAsia="Times New Roman" w:hAnsi="Lato" w:cs="Times New Roman"/>
          <w:color w:val="2D3B45"/>
          <w:kern w:val="0"/>
          <w:sz w:val="24"/>
          <w:szCs w:val="24"/>
          <w:lang w:eastAsia="en-NL"/>
          <w14:ligatures w14:val="none"/>
        </w:rPr>
      </w:pPr>
    </w:p>
    <w:p w14:paraId="2593E731" w14:textId="77777777" w:rsidR="00157D60" w:rsidRDefault="00E51D3E" w:rsidP="00157D60">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n-NL"/>
          <w14:ligatures w14:val="none"/>
        </w:rPr>
      </w:pPr>
      <w:r w:rsidRPr="00E51D3E">
        <w:rPr>
          <w:rFonts w:ascii="Lato" w:eastAsia="Times New Roman" w:hAnsi="Lato" w:cs="Times New Roman"/>
          <w:color w:val="2D3B45"/>
          <w:kern w:val="0"/>
          <w:sz w:val="24"/>
          <w:szCs w:val="24"/>
          <w:lang w:eastAsia="en-NL"/>
          <w14:ligatures w14:val="none"/>
        </w:rPr>
        <w:t xml:space="preserve">Short description of the application </w:t>
      </w:r>
      <w:r w:rsidR="00C06D5A">
        <w:rPr>
          <w:rFonts w:ascii="Lato" w:eastAsia="Times New Roman" w:hAnsi="Lato" w:cs="Times New Roman"/>
          <w:color w:val="2D3B45"/>
          <w:kern w:val="0"/>
          <w:sz w:val="24"/>
          <w:szCs w:val="24"/>
          <w:lang w:val="en-GB" w:eastAsia="en-NL"/>
          <w14:ligatures w14:val="none"/>
        </w:rPr>
        <w:t xml:space="preserve">– </w:t>
      </w:r>
    </w:p>
    <w:p w14:paraId="7083E2D1" w14:textId="60DD10FC" w:rsidR="002243E8" w:rsidRPr="00157D60" w:rsidRDefault="00C06D5A" w:rsidP="00157D60">
      <w:pPr>
        <w:shd w:val="clear" w:color="auto" w:fill="FFFFFF"/>
        <w:spacing w:before="100" w:beforeAutospacing="1" w:after="100" w:afterAutospacing="1" w:line="240" w:lineRule="auto"/>
        <w:ind w:left="720" w:firstLine="720"/>
        <w:rPr>
          <w:rFonts w:ascii="Lato" w:eastAsia="Times New Roman" w:hAnsi="Lato" w:cs="Times New Roman"/>
          <w:color w:val="2D3B45"/>
          <w:kern w:val="0"/>
          <w:sz w:val="24"/>
          <w:szCs w:val="24"/>
          <w:lang w:val="en-GB" w:eastAsia="en-NL"/>
          <w14:ligatures w14:val="none"/>
        </w:rPr>
      </w:pPr>
      <w:r w:rsidRPr="00157D60">
        <w:rPr>
          <w:rFonts w:ascii="Lato" w:eastAsia="Times New Roman" w:hAnsi="Lato" w:cs="Times New Roman"/>
          <w:color w:val="2D3B45"/>
          <w:kern w:val="0"/>
          <w:sz w:val="24"/>
          <w:szCs w:val="24"/>
          <w:lang w:val="en-GB" w:eastAsia="en-NL"/>
          <w14:ligatures w14:val="none"/>
        </w:rPr>
        <w:t xml:space="preserve">An event management system </w:t>
      </w:r>
      <w:r w:rsidR="00157D60">
        <w:rPr>
          <w:rFonts w:ascii="Lato" w:eastAsia="Times New Roman" w:hAnsi="Lato" w:cs="Times New Roman"/>
          <w:color w:val="2D3B45"/>
          <w:kern w:val="0"/>
          <w:sz w:val="24"/>
          <w:szCs w:val="24"/>
          <w:lang w:val="en-GB" w:eastAsia="en-NL"/>
          <w14:ligatures w14:val="none"/>
        </w:rPr>
        <w:t>designed</w:t>
      </w:r>
      <w:r w:rsidRPr="00157D60">
        <w:rPr>
          <w:rFonts w:ascii="Lato" w:eastAsia="Times New Roman" w:hAnsi="Lato" w:cs="Times New Roman"/>
          <w:color w:val="2D3B45"/>
          <w:kern w:val="0"/>
          <w:sz w:val="24"/>
          <w:szCs w:val="24"/>
          <w:lang w:val="en-GB" w:eastAsia="en-NL"/>
          <w14:ligatures w14:val="none"/>
        </w:rPr>
        <w:t xml:space="preserve"> specifically </w:t>
      </w:r>
      <w:r w:rsidR="00157D60">
        <w:rPr>
          <w:rFonts w:ascii="Lato" w:eastAsia="Times New Roman" w:hAnsi="Lato" w:cs="Times New Roman"/>
          <w:color w:val="2D3B45"/>
          <w:kern w:val="0"/>
          <w:sz w:val="24"/>
          <w:szCs w:val="24"/>
          <w:lang w:val="en-GB" w:eastAsia="en-NL"/>
          <w14:ligatures w14:val="none"/>
        </w:rPr>
        <w:t>for</w:t>
      </w:r>
      <w:r w:rsidRPr="00157D60">
        <w:rPr>
          <w:rFonts w:ascii="Lato" w:eastAsia="Times New Roman" w:hAnsi="Lato" w:cs="Times New Roman"/>
          <w:color w:val="2D3B45"/>
          <w:kern w:val="0"/>
          <w:sz w:val="24"/>
          <w:szCs w:val="24"/>
          <w:lang w:val="en-GB" w:eastAsia="en-NL"/>
          <w14:ligatures w14:val="none"/>
        </w:rPr>
        <w:t xml:space="preserve"> TSH. </w:t>
      </w:r>
      <w:r w:rsidR="00157D60">
        <w:rPr>
          <w:rFonts w:ascii="Lato" w:eastAsia="Times New Roman" w:hAnsi="Lato" w:cs="Times New Roman"/>
          <w:color w:val="2D3B45"/>
          <w:kern w:val="0"/>
          <w:sz w:val="24"/>
          <w:szCs w:val="24"/>
          <w:lang w:val="en-GB" w:eastAsia="en-NL"/>
          <w14:ligatures w14:val="none"/>
        </w:rPr>
        <w:t xml:space="preserve">Its main aim is to combine different systems into one – creating/joining events, sharing photos, scanning/storing QR codes, events </w:t>
      </w:r>
      <w:r w:rsidR="00581840">
        <w:rPr>
          <w:rFonts w:ascii="Lato" w:eastAsia="Times New Roman" w:hAnsi="Lato" w:cs="Times New Roman"/>
          <w:color w:val="2D3B45"/>
          <w:kern w:val="0"/>
          <w:sz w:val="24"/>
          <w:szCs w:val="24"/>
          <w:lang w:val="en-GB" w:eastAsia="en-NL"/>
          <w14:ligatures w14:val="none"/>
        </w:rPr>
        <w:t>promotion,</w:t>
      </w:r>
      <w:r w:rsidR="00157D60">
        <w:rPr>
          <w:rFonts w:ascii="Lato" w:eastAsia="Times New Roman" w:hAnsi="Lato" w:cs="Times New Roman"/>
          <w:color w:val="2D3B45"/>
          <w:kern w:val="0"/>
          <w:sz w:val="24"/>
          <w:szCs w:val="24"/>
          <w:lang w:val="en-GB" w:eastAsia="en-NL"/>
          <w14:ligatures w14:val="none"/>
        </w:rPr>
        <w:t xml:space="preserve"> and a means communication about changes. </w:t>
      </w:r>
      <w:r w:rsidR="00581840">
        <w:rPr>
          <w:rFonts w:ascii="Lato" w:eastAsia="Times New Roman" w:hAnsi="Lato" w:cs="Times New Roman"/>
          <w:color w:val="2D3B45"/>
          <w:kern w:val="0"/>
          <w:sz w:val="24"/>
          <w:szCs w:val="24"/>
          <w:lang w:val="en-GB" w:eastAsia="en-NL"/>
          <w14:ligatures w14:val="none"/>
        </w:rPr>
        <w:t xml:space="preserve">It will provide </w:t>
      </w:r>
      <w:r w:rsidR="00AB6DA4">
        <w:rPr>
          <w:rFonts w:ascii="Lato" w:eastAsia="Times New Roman" w:hAnsi="Lato" w:cs="Times New Roman"/>
          <w:color w:val="2D3B45"/>
          <w:kern w:val="0"/>
          <w:sz w:val="24"/>
          <w:szCs w:val="24"/>
          <w:lang w:val="en-GB" w:eastAsia="en-NL"/>
          <w14:ligatures w14:val="none"/>
        </w:rPr>
        <w:t>security but</w:t>
      </w:r>
      <w:r w:rsidR="00581840">
        <w:rPr>
          <w:rFonts w:ascii="Lato" w:eastAsia="Times New Roman" w:hAnsi="Lato" w:cs="Times New Roman"/>
          <w:color w:val="2D3B45"/>
          <w:kern w:val="0"/>
          <w:sz w:val="24"/>
          <w:szCs w:val="24"/>
          <w:lang w:val="en-GB" w:eastAsia="en-NL"/>
          <w14:ligatures w14:val="none"/>
        </w:rPr>
        <w:t xml:space="preserve"> keep an </w:t>
      </w:r>
      <w:r w:rsidR="00AB6DA4">
        <w:rPr>
          <w:rFonts w:ascii="Lato" w:eastAsia="Times New Roman" w:hAnsi="Lato" w:cs="Times New Roman"/>
          <w:color w:val="2D3B45"/>
          <w:kern w:val="0"/>
          <w:sz w:val="24"/>
          <w:szCs w:val="24"/>
          <w:lang w:val="en-GB" w:eastAsia="en-NL"/>
          <w14:ligatures w14:val="none"/>
        </w:rPr>
        <w:t>easy-to-use</w:t>
      </w:r>
      <w:r w:rsidR="00581840">
        <w:rPr>
          <w:rFonts w:ascii="Lato" w:eastAsia="Times New Roman" w:hAnsi="Lato" w:cs="Times New Roman"/>
          <w:color w:val="2D3B45"/>
          <w:kern w:val="0"/>
          <w:sz w:val="24"/>
          <w:szCs w:val="24"/>
          <w:lang w:val="en-GB" w:eastAsia="en-NL"/>
          <w14:ligatures w14:val="none"/>
        </w:rPr>
        <w:t xml:space="preserve"> interface with </w:t>
      </w:r>
      <w:r w:rsidR="00AB6DA4">
        <w:rPr>
          <w:rFonts w:ascii="Lato" w:eastAsia="Times New Roman" w:hAnsi="Lato" w:cs="Times New Roman"/>
          <w:color w:val="2D3B45"/>
          <w:kern w:val="0"/>
          <w:sz w:val="24"/>
          <w:szCs w:val="24"/>
          <w:lang w:val="en-GB" w:eastAsia="en-NL"/>
          <w14:ligatures w14:val="none"/>
        </w:rPr>
        <w:t>well-crafted</w:t>
      </w:r>
      <w:r w:rsidR="00581840">
        <w:rPr>
          <w:rFonts w:ascii="Lato" w:eastAsia="Times New Roman" w:hAnsi="Lato" w:cs="Times New Roman"/>
          <w:color w:val="2D3B45"/>
          <w:kern w:val="0"/>
          <w:sz w:val="24"/>
          <w:szCs w:val="24"/>
          <w:lang w:val="en-GB" w:eastAsia="en-NL"/>
          <w14:ligatures w14:val="none"/>
        </w:rPr>
        <w:t xml:space="preserve"> design which fits the company. </w:t>
      </w:r>
      <w:r w:rsidR="00AB6DA4">
        <w:rPr>
          <w:rFonts w:ascii="Lato" w:eastAsia="Times New Roman" w:hAnsi="Lato" w:cs="Times New Roman"/>
          <w:color w:val="2D3B45"/>
          <w:kern w:val="0"/>
          <w:sz w:val="24"/>
          <w:szCs w:val="24"/>
          <w:lang w:val="en-GB" w:eastAsia="en-NL"/>
          <w14:ligatures w14:val="none"/>
        </w:rPr>
        <w:t xml:space="preserve">Among shared functionality there will be role-specific features for event-managers and students as well as mixed ones for students on the event committee. The roles are defined as such: students will be able to interact with the events and other features as “clients” and event-organizers will act as “admins” by creating and managing the content on the platform. Event committee participants will </w:t>
      </w:r>
      <w:r w:rsidR="00435696">
        <w:rPr>
          <w:rFonts w:ascii="Lato" w:eastAsia="Times New Roman" w:hAnsi="Lato" w:cs="Times New Roman"/>
          <w:color w:val="2D3B45"/>
          <w:kern w:val="0"/>
          <w:sz w:val="24"/>
          <w:szCs w:val="24"/>
          <w:lang w:val="en-GB" w:eastAsia="en-NL"/>
          <w14:ligatures w14:val="none"/>
        </w:rPr>
        <w:t>have common</w:t>
      </w:r>
      <w:r w:rsidR="00AB6DA4">
        <w:rPr>
          <w:rFonts w:ascii="Lato" w:eastAsia="Times New Roman" w:hAnsi="Lato" w:cs="Times New Roman"/>
          <w:color w:val="2D3B45"/>
          <w:kern w:val="0"/>
          <w:sz w:val="24"/>
          <w:szCs w:val="24"/>
          <w:lang w:val="en-GB" w:eastAsia="en-NL"/>
          <w14:ligatures w14:val="none"/>
        </w:rPr>
        <w:t xml:space="preserve"> restrictions with other students and partial access to a few features reserved to the organizers. </w:t>
      </w:r>
      <w:r w:rsidR="00435696">
        <w:rPr>
          <w:rFonts w:ascii="Lato" w:eastAsia="Times New Roman" w:hAnsi="Lato" w:cs="Times New Roman"/>
          <w:color w:val="2D3B45"/>
          <w:kern w:val="0"/>
          <w:sz w:val="24"/>
          <w:szCs w:val="24"/>
          <w:lang w:val="en-GB" w:eastAsia="en-NL"/>
          <w14:ligatures w14:val="none"/>
        </w:rPr>
        <w:t>The design is going to be responsive and the web application – downloadable. That way it will be accessible from all devices, unlike the desktop application which will serve as administration panel mainly for accounts and branches management. All employees, students, events, and other content will be branch-specific and accessible only within members of the same branch. Only Administrators will have access to all information and privileges to access the administration panel.</w:t>
      </w:r>
    </w:p>
    <w:p w14:paraId="1CA66563" w14:textId="77777777" w:rsidR="00C06D5A" w:rsidRPr="00E51D3E" w:rsidRDefault="00C06D5A" w:rsidP="00C06D5A">
      <w:pPr>
        <w:shd w:val="clear" w:color="auto" w:fill="FFFFFF"/>
        <w:spacing w:before="100" w:beforeAutospacing="1" w:after="100" w:afterAutospacing="1" w:line="240" w:lineRule="auto"/>
        <w:rPr>
          <w:rFonts w:ascii="Lato" w:eastAsia="Times New Roman" w:hAnsi="Lato" w:cs="Times New Roman"/>
          <w:color w:val="2D3B45"/>
          <w:kern w:val="0"/>
          <w:sz w:val="24"/>
          <w:szCs w:val="24"/>
          <w:lang w:eastAsia="en-NL"/>
          <w14:ligatures w14:val="none"/>
        </w:rPr>
      </w:pPr>
    </w:p>
    <w:p w14:paraId="75A09A15" w14:textId="55764EB2" w:rsidR="00501224" w:rsidRPr="00B32C61" w:rsidRDefault="00E51D3E" w:rsidP="00B32C61">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n-NL"/>
          <w14:ligatures w14:val="none"/>
        </w:rPr>
      </w:pPr>
      <w:r w:rsidRPr="00E51D3E">
        <w:rPr>
          <w:rFonts w:ascii="Lato" w:eastAsia="Times New Roman" w:hAnsi="Lato" w:cs="Times New Roman"/>
          <w:color w:val="2D3B45"/>
          <w:kern w:val="0"/>
          <w:sz w:val="24"/>
          <w:szCs w:val="24"/>
          <w:lang w:eastAsia="en-NL"/>
          <w14:ligatures w14:val="none"/>
        </w:rPr>
        <w:t>Sitemap with all pages</w:t>
      </w:r>
    </w:p>
    <w:p w14:paraId="4273F591" w14:textId="43FA6CC1" w:rsidR="00501224" w:rsidRPr="00501224" w:rsidRDefault="00501224" w:rsidP="00501224">
      <w:pPr>
        <w:pStyle w:val="ListParagraph"/>
        <w:numPr>
          <w:ilvl w:val="0"/>
          <w:numId w:val="2"/>
        </w:numPr>
        <w:shd w:val="clear" w:color="auto" w:fill="FFFFFF"/>
        <w:spacing w:before="100" w:beforeAutospacing="1" w:after="100" w:afterAutospacing="1" w:line="240" w:lineRule="auto"/>
        <w:rPr>
          <w:rFonts w:ascii="Lato" w:eastAsia="Times New Roman" w:hAnsi="Lato" w:cs="Times New Roman"/>
          <w:color w:val="2D3B45"/>
          <w:kern w:val="0"/>
          <w:sz w:val="24"/>
          <w:szCs w:val="24"/>
          <w:lang w:eastAsia="en-NL"/>
          <w14:ligatures w14:val="none"/>
        </w:rPr>
      </w:pPr>
      <w:r>
        <w:rPr>
          <w:rFonts w:ascii="Lato" w:eastAsia="Times New Roman" w:hAnsi="Lato" w:cs="Times New Roman"/>
          <w:color w:val="2D3B45"/>
          <w:kern w:val="0"/>
          <w:sz w:val="24"/>
          <w:szCs w:val="24"/>
          <w:lang w:val="en-GB" w:eastAsia="en-NL"/>
          <w14:ligatures w14:val="none"/>
        </w:rPr>
        <w:t>Events list</w:t>
      </w:r>
    </w:p>
    <w:p w14:paraId="042D05D7" w14:textId="63C37FE0" w:rsidR="00501224" w:rsidRPr="00501224" w:rsidRDefault="00501224" w:rsidP="00501224">
      <w:pPr>
        <w:pStyle w:val="ListParagraph"/>
        <w:numPr>
          <w:ilvl w:val="0"/>
          <w:numId w:val="2"/>
        </w:numPr>
        <w:shd w:val="clear" w:color="auto" w:fill="FFFFFF"/>
        <w:spacing w:before="100" w:beforeAutospacing="1" w:after="100" w:afterAutospacing="1" w:line="240" w:lineRule="auto"/>
        <w:rPr>
          <w:rFonts w:ascii="Lato" w:eastAsia="Times New Roman" w:hAnsi="Lato" w:cs="Times New Roman"/>
          <w:color w:val="2D3B45"/>
          <w:kern w:val="0"/>
          <w:sz w:val="24"/>
          <w:szCs w:val="24"/>
          <w:lang w:eastAsia="en-NL"/>
          <w14:ligatures w14:val="none"/>
        </w:rPr>
      </w:pPr>
      <w:r>
        <w:rPr>
          <w:rFonts w:ascii="Lato" w:eastAsia="Times New Roman" w:hAnsi="Lato" w:cs="Times New Roman"/>
          <w:color w:val="2D3B45"/>
          <w:kern w:val="0"/>
          <w:sz w:val="24"/>
          <w:szCs w:val="24"/>
          <w:lang w:val="en-GB" w:eastAsia="en-NL"/>
          <w14:ligatures w14:val="none"/>
        </w:rPr>
        <w:t>Create</w:t>
      </w:r>
      <w:r w:rsidR="00820F60">
        <w:rPr>
          <w:rFonts w:ascii="Lato" w:eastAsia="Times New Roman" w:hAnsi="Lato" w:cs="Times New Roman"/>
          <w:color w:val="2D3B45"/>
          <w:kern w:val="0"/>
          <w:sz w:val="24"/>
          <w:szCs w:val="24"/>
          <w:lang w:val="en-GB" w:eastAsia="en-NL"/>
          <w14:ligatures w14:val="none"/>
        </w:rPr>
        <w:t>/Edit</w:t>
      </w:r>
      <w:r>
        <w:rPr>
          <w:rFonts w:ascii="Lato" w:eastAsia="Times New Roman" w:hAnsi="Lato" w:cs="Times New Roman"/>
          <w:color w:val="2D3B45"/>
          <w:kern w:val="0"/>
          <w:sz w:val="24"/>
          <w:szCs w:val="24"/>
          <w:lang w:val="en-GB" w:eastAsia="en-NL"/>
          <w14:ligatures w14:val="none"/>
        </w:rPr>
        <w:t xml:space="preserve"> </w:t>
      </w:r>
      <w:r w:rsidR="00435696">
        <w:rPr>
          <w:rFonts w:ascii="Lato" w:eastAsia="Times New Roman" w:hAnsi="Lato" w:cs="Times New Roman"/>
          <w:color w:val="2D3B45"/>
          <w:kern w:val="0"/>
          <w:sz w:val="24"/>
          <w:szCs w:val="24"/>
          <w:lang w:val="en-GB" w:eastAsia="en-NL"/>
          <w14:ligatures w14:val="none"/>
        </w:rPr>
        <w:t>event</w:t>
      </w:r>
    </w:p>
    <w:p w14:paraId="3A397B6F" w14:textId="4DAC02EE" w:rsidR="00501224" w:rsidRPr="00501224" w:rsidRDefault="00501224" w:rsidP="00501224">
      <w:pPr>
        <w:pStyle w:val="ListParagraph"/>
        <w:numPr>
          <w:ilvl w:val="0"/>
          <w:numId w:val="2"/>
        </w:numPr>
        <w:shd w:val="clear" w:color="auto" w:fill="FFFFFF"/>
        <w:spacing w:before="100" w:beforeAutospacing="1" w:after="100" w:afterAutospacing="1" w:line="240" w:lineRule="auto"/>
        <w:rPr>
          <w:rFonts w:ascii="Lato" w:eastAsia="Times New Roman" w:hAnsi="Lato" w:cs="Times New Roman"/>
          <w:color w:val="2D3B45"/>
          <w:kern w:val="0"/>
          <w:sz w:val="24"/>
          <w:szCs w:val="24"/>
          <w:lang w:eastAsia="en-NL"/>
          <w14:ligatures w14:val="none"/>
        </w:rPr>
      </w:pPr>
      <w:r>
        <w:rPr>
          <w:rFonts w:ascii="Lato" w:eastAsia="Times New Roman" w:hAnsi="Lato" w:cs="Times New Roman"/>
          <w:color w:val="2D3B45"/>
          <w:kern w:val="0"/>
          <w:sz w:val="24"/>
          <w:szCs w:val="24"/>
          <w:lang w:val="en-GB" w:eastAsia="en-NL"/>
          <w14:ligatures w14:val="none"/>
        </w:rPr>
        <w:t>Statistics</w:t>
      </w:r>
    </w:p>
    <w:p w14:paraId="26A1441B" w14:textId="1E3BDCB2" w:rsidR="00501224" w:rsidRPr="00501224" w:rsidRDefault="00501224" w:rsidP="00501224">
      <w:pPr>
        <w:pStyle w:val="ListParagraph"/>
        <w:numPr>
          <w:ilvl w:val="0"/>
          <w:numId w:val="2"/>
        </w:numPr>
        <w:shd w:val="clear" w:color="auto" w:fill="FFFFFF"/>
        <w:spacing w:before="100" w:beforeAutospacing="1" w:after="100" w:afterAutospacing="1" w:line="240" w:lineRule="auto"/>
        <w:rPr>
          <w:rFonts w:ascii="Lato" w:eastAsia="Times New Roman" w:hAnsi="Lato" w:cs="Times New Roman"/>
          <w:color w:val="2D3B45"/>
          <w:kern w:val="0"/>
          <w:sz w:val="24"/>
          <w:szCs w:val="24"/>
          <w:lang w:eastAsia="en-NL"/>
          <w14:ligatures w14:val="none"/>
        </w:rPr>
      </w:pPr>
      <w:r>
        <w:rPr>
          <w:rFonts w:ascii="Lato" w:eastAsia="Times New Roman" w:hAnsi="Lato" w:cs="Times New Roman"/>
          <w:color w:val="2D3B45"/>
          <w:kern w:val="0"/>
          <w:sz w:val="24"/>
          <w:szCs w:val="24"/>
          <w:lang w:val="en-GB" w:eastAsia="en-NL"/>
          <w14:ligatures w14:val="none"/>
        </w:rPr>
        <w:t>QR code</w:t>
      </w:r>
    </w:p>
    <w:p w14:paraId="62E9544D" w14:textId="1E2BF32C" w:rsidR="00501224" w:rsidRPr="00501224" w:rsidRDefault="00501224" w:rsidP="00501224">
      <w:pPr>
        <w:pStyle w:val="ListParagraph"/>
        <w:numPr>
          <w:ilvl w:val="0"/>
          <w:numId w:val="2"/>
        </w:numPr>
        <w:shd w:val="clear" w:color="auto" w:fill="FFFFFF"/>
        <w:spacing w:before="100" w:beforeAutospacing="1" w:after="100" w:afterAutospacing="1" w:line="240" w:lineRule="auto"/>
        <w:rPr>
          <w:rFonts w:ascii="Lato" w:eastAsia="Times New Roman" w:hAnsi="Lato" w:cs="Times New Roman"/>
          <w:color w:val="2D3B45"/>
          <w:kern w:val="0"/>
          <w:sz w:val="24"/>
          <w:szCs w:val="24"/>
          <w:lang w:eastAsia="en-NL"/>
          <w14:ligatures w14:val="none"/>
        </w:rPr>
      </w:pPr>
      <w:r>
        <w:rPr>
          <w:rFonts w:ascii="Lato" w:eastAsia="Times New Roman" w:hAnsi="Lato" w:cs="Times New Roman"/>
          <w:color w:val="2D3B45"/>
          <w:kern w:val="0"/>
          <w:sz w:val="24"/>
          <w:szCs w:val="24"/>
          <w:lang w:val="en-GB" w:eastAsia="en-NL"/>
          <w14:ligatures w14:val="none"/>
        </w:rPr>
        <w:t>Photos</w:t>
      </w:r>
    </w:p>
    <w:p w14:paraId="40731049" w14:textId="6CF5794B" w:rsidR="00501224" w:rsidRPr="00501224" w:rsidRDefault="00501224" w:rsidP="00501224">
      <w:pPr>
        <w:pStyle w:val="ListParagraph"/>
        <w:numPr>
          <w:ilvl w:val="0"/>
          <w:numId w:val="2"/>
        </w:numPr>
        <w:shd w:val="clear" w:color="auto" w:fill="FFFFFF"/>
        <w:spacing w:before="100" w:beforeAutospacing="1" w:after="100" w:afterAutospacing="1" w:line="240" w:lineRule="auto"/>
        <w:rPr>
          <w:rFonts w:ascii="Lato" w:eastAsia="Times New Roman" w:hAnsi="Lato" w:cs="Times New Roman"/>
          <w:color w:val="2D3B45"/>
          <w:kern w:val="0"/>
          <w:sz w:val="24"/>
          <w:szCs w:val="24"/>
          <w:lang w:eastAsia="en-NL"/>
          <w14:ligatures w14:val="none"/>
        </w:rPr>
      </w:pPr>
      <w:r>
        <w:rPr>
          <w:rFonts w:ascii="Lato" w:eastAsia="Times New Roman" w:hAnsi="Lato" w:cs="Times New Roman"/>
          <w:color w:val="2D3B45"/>
          <w:kern w:val="0"/>
          <w:sz w:val="24"/>
          <w:szCs w:val="24"/>
          <w:lang w:val="en-GB" w:eastAsia="en-NL"/>
          <w14:ligatures w14:val="none"/>
        </w:rPr>
        <w:t>Profile</w:t>
      </w:r>
    </w:p>
    <w:p w14:paraId="16B29E11" w14:textId="07AC1EF6" w:rsidR="00501224" w:rsidRPr="00D517F2" w:rsidRDefault="00501224" w:rsidP="00501224">
      <w:pPr>
        <w:pStyle w:val="ListParagraph"/>
        <w:numPr>
          <w:ilvl w:val="0"/>
          <w:numId w:val="2"/>
        </w:numPr>
        <w:shd w:val="clear" w:color="auto" w:fill="FFFFFF"/>
        <w:spacing w:before="100" w:beforeAutospacing="1" w:after="100" w:afterAutospacing="1" w:line="240" w:lineRule="auto"/>
        <w:rPr>
          <w:rFonts w:ascii="Lato" w:eastAsia="Times New Roman" w:hAnsi="Lato" w:cs="Times New Roman"/>
          <w:color w:val="2D3B45"/>
          <w:kern w:val="0"/>
          <w:sz w:val="24"/>
          <w:szCs w:val="24"/>
          <w:lang w:eastAsia="en-NL"/>
          <w14:ligatures w14:val="none"/>
        </w:rPr>
      </w:pPr>
      <w:r>
        <w:rPr>
          <w:rFonts w:ascii="Lato" w:eastAsia="Times New Roman" w:hAnsi="Lato" w:cs="Times New Roman"/>
          <w:color w:val="2D3B45"/>
          <w:kern w:val="0"/>
          <w:sz w:val="24"/>
          <w:szCs w:val="24"/>
          <w:lang w:val="en-GB" w:eastAsia="en-NL"/>
          <w14:ligatures w14:val="none"/>
        </w:rPr>
        <w:t>Contacts</w:t>
      </w:r>
    </w:p>
    <w:p w14:paraId="0B3579AB" w14:textId="12062CE3" w:rsidR="00D517F2" w:rsidRPr="00501224" w:rsidRDefault="00D517F2" w:rsidP="00501224">
      <w:pPr>
        <w:pStyle w:val="ListParagraph"/>
        <w:numPr>
          <w:ilvl w:val="0"/>
          <w:numId w:val="2"/>
        </w:numPr>
        <w:shd w:val="clear" w:color="auto" w:fill="FFFFFF"/>
        <w:spacing w:before="100" w:beforeAutospacing="1" w:after="100" w:afterAutospacing="1" w:line="240" w:lineRule="auto"/>
        <w:rPr>
          <w:rFonts w:ascii="Lato" w:eastAsia="Times New Roman" w:hAnsi="Lato" w:cs="Times New Roman"/>
          <w:color w:val="2D3B45"/>
          <w:kern w:val="0"/>
          <w:sz w:val="24"/>
          <w:szCs w:val="24"/>
          <w:lang w:eastAsia="en-NL"/>
          <w14:ligatures w14:val="none"/>
        </w:rPr>
      </w:pPr>
      <w:r>
        <w:rPr>
          <w:rFonts w:ascii="Lato" w:eastAsia="Times New Roman" w:hAnsi="Lato" w:cs="Times New Roman"/>
          <w:color w:val="2D3B45"/>
          <w:kern w:val="0"/>
          <w:sz w:val="24"/>
          <w:szCs w:val="24"/>
          <w:lang w:val="en-GB" w:eastAsia="en-NL"/>
          <w14:ligatures w14:val="none"/>
        </w:rPr>
        <w:t>Event recommendations</w:t>
      </w:r>
    </w:p>
    <w:p w14:paraId="5050C3BF" w14:textId="59C5331E" w:rsidR="00501224" w:rsidRPr="00501224" w:rsidRDefault="00EB3621" w:rsidP="00501224">
      <w:pPr>
        <w:pStyle w:val="ListParagraph"/>
        <w:numPr>
          <w:ilvl w:val="0"/>
          <w:numId w:val="2"/>
        </w:numPr>
        <w:shd w:val="clear" w:color="auto" w:fill="FFFFFF"/>
        <w:spacing w:before="100" w:beforeAutospacing="1" w:after="100" w:afterAutospacing="1" w:line="240" w:lineRule="auto"/>
        <w:rPr>
          <w:rFonts w:ascii="Lato" w:eastAsia="Times New Roman" w:hAnsi="Lato" w:cs="Times New Roman"/>
          <w:color w:val="2D3B45"/>
          <w:kern w:val="0"/>
          <w:sz w:val="24"/>
          <w:szCs w:val="24"/>
          <w:lang w:eastAsia="en-NL"/>
          <w14:ligatures w14:val="none"/>
        </w:rPr>
      </w:pPr>
      <w:r>
        <w:rPr>
          <w:rFonts w:ascii="Lato" w:eastAsia="Times New Roman" w:hAnsi="Lato" w:cs="Times New Roman"/>
          <w:color w:val="2D3B45"/>
          <w:kern w:val="0"/>
          <w:sz w:val="24"/>
          <w:szCs w:val="24"/>
          <w:lang w:val="en-US" w:eastAsia="en-NL"/>
          <w14:ligatures w14:val="none"/>
        </w:rPr>
        <w:t>*Push notifications</w:t>
      </w:r>
    </w:p>
    <w:p w14:paraId="5AC95E30" w14:textId="65D96766" w:rsidR="002243E8" w:rsidRPr="00C06D5A" w:rsidRDefault="00EB3621" w:rsidP="002243E8">
      <w:pPr>
        <w:shd w:val="clear" w:color="auto" w:fill="FFFFFF"/>
        <w:spacing w:before="100" w:beforeAutospacing="1" w:after="100" w:afterAutospacing="1" w:line="240" w:lineRule="auto"/>
        <w:ind w:left="735"/>
        <w:rPr>
          <w:rFonts w:ascii="Lato" w:eastAsia="Times New Roman" w:hAnsi="Lato" w:cs="Times New Roman"/>
          <w:color w:val="2D3B45"/>
          <w:kern w:val="0"/>
          <w:sz w:val="24"/>
          <w:szCs w:val="24"/>
          <w:lang w:val="en-GB" w:eastAsia="en-NL"/>
          <w14:ligatures w14:val="none"/>
        </w:rPr>
      </w:pPr>
      <w:r>
        <w:rPr>
          <w:rFonts w:ascii="Lato" w:eastAsia="Times New Roman" w:hAnsi="Lato" w:cs="Times New Roman"/>
          <w:color w:val="2D3B45"/>
          <w:kern w:val="0"/>
          <w:sz w:val="24"/>
          <w:szCs w:val="24"/>
          <w:lang w:val="en-GB" w:eastAsia="en-NL"/>
          <w14:ligatures w14:val="none"/>
        </w:rPr>
        <w:t>*</w:t>
      </w:r>
      <w:r w:rsidRPr="00EB3621">
        <w:rPr>
          <w:rFonts w:ascii="Lato" w:eastAsia="Times New Roman" w:hAnsi="Lato" w:cs="Times New Roman"/>
          <w:color w:val="2D3B45"/>
          <w:kern w:val="0"/>
          <w:sz w:val="18"/>
          <w:szCs w:val="18"/>
          <w:lang w:val="en-GB" w:eastAsia="en-NL"/>
          <w14:ligatures w14:val="none"/>
        </w:rPr>
        <w:t xml:space="preserve">Not </w:t>
      </w:r>
      <w:r w:rsidR="00157D60">
        <w:rPr>
          <w:rFonts w:ascii="Lato" w:eastAsia="Times New Roman" w:hAnsi="Lato" w:cs="Times New Roman"/>
          <w:color w:val="2D3B45"/>
          <w:kern w:val="0"/>
          <w:sz w:val="18"/>
          <w:szCs w:val="18"/>
          <w:lang w:val="en-GB" w:eastAsia="en-NL"/>
          <w14:ligatures w14:val="none"/>
        </w:rPr>
        <w:t xml:space="preserve">technically </w:t>
      </w:r>
      <w:r w:rsidRPr="00EB3621">
        <w:rPr>
          <w:rFonts w:ascii="Lato" w:eastAsia="Times New Roman" w:hAnsi="Lato" w:cs="Times New Roman"/>
          <w:color w:val="2D3B45"/>
          <w:kern w:val="0"/>
          <w:sz w:val="18"/>
          <w:szCs w:val="18"/>
          <w:lang w:val="en-GB" w:eastAsia="en-NL"/>
          <w14:ligatures w14:val="none"/>
        </w:rPr>
        <w:t>a page</w:t>
      </w:r>
    </w:p>
    <w:p w14:paraId="44C7903D" w14:textId="0B78B460" w:rsidR="00E51D3E" w:rsidRPr="00E51D3E" w:rsidRDefault="00E51D3E" w:rsidP="00E51D3E">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lang w:eastAsia="en-NL"/>
          <w14:ligatures w14:val="none"/>
        </w:rPr>
      </w:pPr>
      <w:r w:rsidRPr="00E51D3E">
        <w:rPr>
          <w:rFonts w:ascii="Lato" w:eastAsia="Times New Roman" w:hAnsi="Lato" w:cs="Times New Roman"/>
          <w:color w:val="2D3B45"/>
          <w:kern w:val="0"/>
          <w:sz w:val="24"/>
          <w:szCs w:val="24"/>
          <w:lang w:eastAsia="en-NL"/>
          <w14:ligatures w14:val="none"/>
        </w:rPr>
        <w:t>Some example wireframes of pages (e.g. landing/home-page, &lt;content&gt;-page, etc.).</w:t>
      </w:r>
      <w:r w:rsidR="00501224">
        <w:rPr>
          <w:rFonts w:ascii="Lato" w:eastAsia="Times New Roman" w:hAnsi="Lato" w:cs="Times New Roman"/>
          <w:color w:val="2D3B45"/>
          <w:kern w:val="0"/>
          <w:sz w:val="24"/>
          <w:szCs w:val="24"/>
          <w:lang w:val="en-GB" w:eastAsia="en-NL"/>
          <w14:ligatures w14:val="none"/>
        </w:rPr>
        <w:t xml:space="preserve"> - </w:t>
      </w:r>
      <w:hyperlink r:id="rId6" w:history="1">
        <w:r w:rsidR="00501224" w:rsidRPr="00501224">
          <w:rPr>
            <w:rStyle w:val="Hyperlink"/>
            <w:rFonts w:ascii="Lato" w:eastAsia="Times New Roman" w:hAnsi="Lato" w:cs="Times New Roman"/>
            <w:kern w:val="0"/>
            <w:sz w:val="24"/>
            <w:szCs w:val="24"/>
            <w:lang w:val="en-GB" w:eastAsia="en-NL"/>
            <w14:ligatures w14:val="none"/>
          </w:rPr>
          <w:t>https://www.figma.com/file/KrcFmOkH48lHtqNDSIEy1e/TSH-Events-(Copy)?type=design&amp;node-id=203%3A44&amp;mode=design&amp;t=yZlT9nQqGjlskQ4d-1</w:t>
        </w:r>
      </w:hyperlink>
    </w:p>
    <w:p w14:paraId="50072FA5" w14:textId="77777777" w:rsidR="00272D6E" w:rsidRDefault="00272D6E"/>
    <w:p w14:paraId="4B7C0251" w14:textId="61BE8468" w:rsidR="00D15FF9" w:rsidRDefault="00D15FF9">
      <w:r w:rsidRPr="00D15FF9">
        <w:lastRenderedPageBreak/>
        <w:drawing>
          <wp:inline distT="0" distB="0" distL="0" distR="0" wp14:anchorId="407DFC4D" wp14:editId="40B7CA42">
            <wp:extent cx="5731510" cy="3990975"/>
            <wp:effectExtent l="0" t="0" r="2540" b="9525"/>
            <wp:docPr id="1" name="Picture 1" descr="Screens screenshots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 screenshots of a mobile app&#10;&#10;Description automatically generated"/>
                    <pic:cNvPicPr/>
                  </pic:nvPicPr>
                  <pic:blipFill>
                    <a:blip r:embed="rId7"/>
                    <a:stretch>
                      <a:fillRect/>
                    </a:stretch>
                  </pic:blipFill>
                  <pic:spPr>
                    <a:xfrm>
                      <a:off x="0" y="0"/>
                      <a:ext cx="5731510" cy="3990975"/>
                    </a:xfrm>
                    <a:prstGeom prst="rect">
                      <a:avLst/>
                    </a:prstGeom>
                  </pic:spPr>
                </pic:pic>
              </a:graphicData>
            </a:graphic>
          </wp:inline>
        </w:drawing>
      </w:r>
      <w:r w:rsidRPr="00D15FF9">
        <w:lastRenderedPageBreak/>
        <w:drawing>
          <wp:inline distT="0" distB="0" distL="0" distR="0" wp14:anchorId="6FBE6A2E" wp14:editId="76FC6C9B">
            <wp:extent cx="5189670" cy="5243014"/>
            <wp:effectExtent l="0" t="0" r="0" b="0"/>
            <wp:docPr id="2" name="Picture 2" descr="Screens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 screenshot of a mobile app&#10;&#10;Description automatically generated"/>
                    <pic:cNvPicPr/>
                  </pic:nvPicPr>
                  <pic:blipFill>
                    <a:blip r:embed="rId8"/>
                    <a:stretch>
                      <a:fillRect/>
                    </a:stretch>
                  </pic:blipFill>
                  <pic:spPr>
                    <a:xfrm>
                      <a:off x="0" y="0"/>
                      <a:ext cx="5189670" cy="5243014"/>
                    </a:xfrm>
                    <a:prstGeom prst="rect">
                      <a:avLst/>
                    </a:prstGeom>
                  </pic:spPr>
                </pic:pic>
              </a:graphicData>
            </a:graphic>
          </wp:inline>
        </w:drawing>
      </w:r>
      <w:r w:rsidRPr="00D15FF9">
        <w:lastRenderedPageBreak/>
        <w:drawing>
          <wp:inline distT="0" distB="0" distL="0" distR="0" wp14:anchorId="62B2CBDC" wp14:editId="00439D6E">
            <wp:extent cx="5715495" cy="6302286"/>
            <wp:effectExtent l="0" t="0" r="0" b="3810"/>
            <wp:docPr id="3" name="Picture 3" descr="Screens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 screenshot of a cell phone&#10;&#10;Description automatically generated"/>
                    <pic:cNvPicPr/>
                  </pic:nvPicPr>
                  <pic:blipFill>
                    <a:blip r:embed="rId9"/>
                    <a:stretch>
                      <a:fillRect/>
                    </a:stretch>
                  </pic:blipFill>
                  <pic:spPr>
                    <a:xfrm>
                      <a:off x="0" y="0"/>
                      <a:ext cx="5715495" cy="6302286"/>
                    </a:xfrm>
                    <a:prstGeom prst="rect">
                      <a:avLst/>
                    </a:prstGeom>
                  </pic:spPr>
                </pic:pic>
              </a:graphicData>
            </a:graphic>
          </wp:inline>
        </w:drawing>
      </w:r>
      <w:r w:rsidRPr="00D15FF9">
        <w:lastRenderedPageBreak/>
        <w:drawing>
          <wp:inline distT="0" distB="0" distL="0" distR="0" wp14:anchorId="6D7E3901" wp14:editId="1E5DC5C4">
            <wp:extent cx="3886537" cy="6309907"/>
            <wp:effectExtent l="0" t="0" r="0" b="0"/>
            <wp:docPr id="4" name="Picture 4" descr="Screens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 screenshot of a cell phone&#10;&#10;Description automatically generated"/>
                    <pic:cNvPicPr/>
                  </pic:nvPicPr>
                  <pic:blipFill>
                    <a:blip r:embed="rId10"/>
                    <a:stretch>
                      <a:fillRect/>
                    </a:stretch>
                  </pic:blipFill>
                  <pic:spPr>
                    <a:xfrm>
                      <a:off x="0" y="0"/>
                      <a:ext cx="3886537" cy="6309907"/>
                    </a:xfrm>
                    <a:prstGeom prst="rect">
                      <a:avLst/>
                    </a:prstGeom>
                  </pic:spPr>
                </pic:pic>
              </a:graphicData>
            </a:graphic>
          </wp:inline>
        </w:drawing>
      </w:r>
      <w:r w:rsidRPr="00D15FF9">
        <w:lastRenderedPageBreak/>
        <w:drawing>
          <wp:inline distT="0" distB="0" distL="0" distR="0" wp14:anchorId="64EA86C2" wp14:editId="21CF2C91">
            <wp:extent cx="5731510" cy="2618105"/>
            <wp:effectExtent l="0" t="0" r="2540" b="0"/>
            <wp:docPr id="5" name="Picture 5" descr="A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yellow rectangular object with black text&#10;&#10;Description automatically generated"/>
                    <pic:cNvPicPr/>
                  </pic:nvPicPr>
                  <pic:blipFill>
                    <a:blip r:embed="rId11"/>
                    <a:stretch>
                      <a:fillRect/>
                    </a:stretch>
                  </pic:blipFill>
                  <pic:spPr>
                    <a:xfrm>
                      <a:off x="0" y="0"/>
                      <a:ext cx="5731510" cy="2618105"/>
                    </a:xfrm>
                    <a:prstGeom prst="rect">
                      <a:avLst/>
                    </a:prstGeom>
                  </pic:spPr>
                </pic:pic>
              </a:graphicData>
            </a:graphic>
          </wp:inline>
        </w:drawing>
      </w:r>
    </w:p>
    <w:sectPr w:rsidR="00D15F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55A22"/>
    <w:multiLevelType w:val="hybridMultilevel"/>
    <w:tmpl w:val="5694F85C"/>
    <w:lvl w:ilvl="0" w:tplc="20000005">
      <w:start w:val="1"/>
      <w:numFmt w:val="bullet"/>
      <w:lvlText w:val=""/>
      <w:lvlJc w:val="left"/>
      <w:pPr>
        <w:ind w:left="1455" w:hanging="360"/>
      </w:pPr>
      <w:rPr>
        <w:rFonts w:ascii="Wingdings" w:hAnsi="Wingdings" w:hint="default"/>
      </w:rPr>
    </w:lvl>
    <w:lvl w:ilvl="1" w:tplc="20000003" w:tentative="1">
      <w:start w:val="1"/>
      <w:numFmt w:val="bullet"/>
      <w:lvlText w:val="o"/>
      <w:lvlJc w:val="left"/>
      <w:pPr>
        <w:ind w:left="2175" w:hanging="360"/>
      </w:pPr>
      <w:rPr>
        <w:rFonts w:ascii="Courier New" w:hAnsi="Courier New" w:cs="Courier New" w:hint="default"/>
      </w:rPr>
    </w:lvl>
    <w:lvl w:ilvl="2" w:tplc="20000005" w:tentative="1">
      <w:start w:val="1"/>
      <w:numFmt w:val="bullet"/>
      <w:lvlText w:val=""/>
      <w:lvlJc w:val="left"/>
      <w:pPr>
        <w:ind w:left="2895" w:hanging="360"/>
      </w:pPr>
      <w:rPr>
        <w:rFonts w:ascii="Wingdings" w:hAnsi="Wingdings" w:hint="default"/>
      </w:rPr>
    </w:lvl>
    <w:lvl w:ilvl="3" w:tplc="20000001" w:tentative="1">
      <w:start w:val="1"/>
      <w:numFmt w:val="bullet"/>
      <w:lvlText w:val=""/>
      <w:lvlJc w:val="left"/>
      <w:pPr>
        <w:ind w:left="3615" w:hanging="360"/>
      </w:pPr>
      <w:rPr>
        <w:rFonts w:ascii="Symbol" w:hAnsi="Symbol" w:hint="default"/>
      </w:rPr>
    </w:lvl>
    <w:lvl w:ilvl="4" w:tplc="20000003" w:tentative="1">
      <w:start w:val="1"/>
      <w:numFmt w:val="bullet"/>
      <w:lvlText w:val="o"/>
      <w:lvlJc w:val="left"/>
      <w:pPr>
        <w:ind w:left="4335" w:hanging="360"/>
      </w:pPr>
      <w:rPr>
        <w:rFonts w:ascii="Courier New" w:hAnsi="Courier New" w:cs="Courier New" w:hint="default"/>
      </w:rPr>
    </w:lvl>
    <w:lvl w:ilvl="5" w:tplc="20000005" w:tentative="1">
      <w:start w:val="1"/>
      <w:numFmt w:val="bullet"/>
      <w:lvlText w:val=""/>
      <w:lvlJc w:val="left"/>
      <w:pPr>
        <w:ind w:left="5055" w:hanging="360"/>
      </w:pPr>
      <w:rPr>
        <w:rFonts w:ascii="Wingdings" w:hAnsi="Wingdings" w:hint="default"/>
      </w:rPr>
    </w:lvl>
    <w:lvl w:ilvl="6" w:tplc="20000001" w:tentative="1">
      <w:start w:val="1"/>
      <w:numFmt w:val="bullet"/>
      <w:lvlText w:val=""/>
      <w:lvlJc w:val="left"/>
      <w:pPr>
        <w:ind w:left="5775" w:hanging="360"/>
      </w:pPr>
      <w:rPr>
        <w:rFonts w:ascii="Symbol" w:hAnsi="Symbol" w:hint="default"/>
      </w:rPr>
    </w:lvl>
    <w:lvl w:ilvl="7" w:tplc="20000003" w:tentative="1">
      <w:start w:val="1"/>
      <w:numFmt w:val="bullet"/>
      <w:lvlText w:val="o"/>
      <w:lvlJc w:val="left"/>
      <w:pPr>
        <w:ind w:left="6495" w:hanging="360"/>
      </w:pPr>
      <w:rPr>
        <w:rFonts w:ascii="Courier New" w:hAnsi="Courier New" w:cs="Courier New" w:hint="default"/>
      </w:rPr>
    </w:lvl>
    <w:lvl w:ilvl="8" w:tplc="20000005" w:tentative="1">
      <w:start w:val="1"/>
      <w:numFmt w:val="bullet"/>
      <w:lvlText w:val=""/>
      <w:lvlJc w:val="left"/>
      <w:pPr>
        <w:ind w:left="7215" w:hanging="360"/>
      </w:pPr>
      <w:rPr>
        <w:rFonts w:ascii="Wingdings" w:hAnsi="Wingdings" w:hint="default"/>
      </w:rPr>
    </w:lvl>
  </w:abstractNum>
  <w:abstractNum w:abstractNumId="1" w15:restartNumberingAfterBreak="0">
    <w:nsid w:val="29957E28"/>
    <w:multiLevelType w:val="multilevel"/>
    <w:tmpl w:val="4A168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1992524">
    <w:abstractNumId w:val="1"/>
  </w:num>
  <w:num w:numId="2" w16cid:durableId="1276910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160"/>
    <w:rsid w:val="00157D60"/>
    <w:rsid w:val="002243E8"/>
    <w:rsid w:val="00272D6E"/>
    <w:rsid w:val="00435696"/>
    <w:rsid w:val="00501224"/>
    <w:rsid w:val="00581840"/>
    <w:rsid w:val="00820F60"/>
    <w:rsid w:val="00AB6DA4"/>
    <w:rsid w:val="00B32C61"/>
    <w:rsid w:val="00BB4160"/>
    <w:rsid w:val="00C06D5A"/>
    <w:rsid w:val="00CA22BC"/>
    <w:rsid w:val="00D15FF9"/>
    <w:rsid w:val="00D517F2"/>
    <w:rsid w:val="00E51D3E"/>
    <w:rsid w:val="00E625B3"/>
    <w:rsid w:val="00EB3621"/>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7491B"/>
  <w15:chartTrackingRefBased/>
  <w15:docId w15:val="{B133AFBC-C38A-4867-999A-4494D1006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51D3E"/>
    <w:rPr>
      <w:i/>
      <w:iCs/>
    </w:rPr>
  </w:style>
  <w:style w:type="character" w:styleId="Hyperlink">
    <w:name w:val="Hyperlink"/>
    <w:basedOn w:val="DefaultParagraphFont"/>
    <w:uiPriority w:val="99"/>
    <w:unhideWhenUsed/>
    <w:rsid w:val="002243E8"/>
    <w:rPr>
      <w:color w:val="0563C1" w:themeColor="hyperlink"/>
      <w:u w:val="single"/>
    </w:rPr>
  </w:style>
  <w:style w:type="character" w:styleId="UnresolvedMention">
    <w:name w:val="Unresolved Mention"/>
    <w:basedOn w:val="DefaultParagraphFont"/>
    <w:uiPriority w:val="99"/>
    <w:semiHidden/>
    <w:unhideWhenUsed/>
    <w:rsid w:val="002243E8"/>
    <w:rPr>
      <w:color w:val="605E5C"/>
      <w:shd w:val="clear" w:color="auto" w:fill="E1DFDD"/>
    </w:rPr>
  </w:style>
  <w:style w:type="paragraph" w:styleId="ListParagraph">
    <w:name w:val="List Paragraph"/>
    <w:basedOn w:val="Normal"/>
    <w:uiPriority w:val="34"/>
    <w:qFormat/>
    <w:rsid w:val="002243E8"/>
    <w:pPr>
      <w:ind w:left="720"/>
      <w:contextualSpacing/>
    </w:pPr>
  </w:style>
  <w:style w:type="character" w:styleId="FollowedHyperlink">
    <w:name w:val="FollowedHyperlink"/>
    <w:basedOn w:val="DefaultParagraphFont"/>
    <w:uiPriority w:val="99"/>
    <w:semiHidden/>
    <w:unhideWhenUsed/>
    <w:rsid w:val="00CA22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61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igma.com/file/KrcFmOkH48lHtqNDSIEy1e/TSH-Events-(Copy)?type=design&amp;node-id=203%3A44&amp;mode=design&amp;t=yZlT9nQqGjlskQ4d-1" TargetMode="External"/><Relationship Id="rId11" Type="http://schemas.openxmlformats.org/officeDocument/2006/relationships/image" Target="media/image5.png"/><Relationship Id="rId5" Type="http://schemas.openxmlformats.org/officeDocument/2006/relationships/hyperlink" Target="https://git.fhict.nl/I502430/tsh-2"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6</Pages>
  <Words>300</Words>
  <Characters>1713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Popov,Aleksandar A.L.</dc:creator>
  <cp:keywords/>
  <dc:description/>
  <cp:lastModifiedBy>Popov,Aleksandar A.L.</cp:lastModifiedBy>
  <cp:revision>10</cp:revision>
  <dcterms:created xsi:type="dcterms:W3CDTF">2023-09-06T07:01:00Z</dcterms:created>
  <dcterms:modified xsi:type="dcterms:W3CDTF">2023-09-08T08:05:00Z</dcterms:modified>
</cp:coreProperties>
</file>