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AF12" w14:textId="62660839" w:rsidR="0036617C" w:rsidRDefault="0036617C" w:rsidP="0036617C">
      <w:pPr>
        <w:rPr>
          <w:rFonts w:ascii="Times New Roman" w:hAnsi="Times New Roman" w:cs="Times New Roman"/>
          <w:b/>
          <w:bCs/>
          <w:sz w:val="22"/>
          <w:szCs w:val="22"/>
          <w:lang w:val="en-PH"/>
        </w:rPr>
      </w:pPr>
      <w:r>
        <w:rPr>
          <w:rFonts w:ascii="Times New Roman" w:hAnsi="Times New Roman" w:cs="Times New Roman"/>
          <w:b/>
          <w:bCs/>
          <w:sz w:val="22"/>
          <w:szCs w:val="22"/>
          <w:lang w:val="en-PH"/>
        </w:rPr>
        <w:t>Tasks:</w:t>
      </w:r>
    </w:p>
    <w:p w14:paraId="7CC2256F" w14:textId="051D844A" w:rsidR="0036617C" w:rsidRPr="00E47AC8" w:rsidRDefault="0036617C" w:rsidP="0036617C">
      <w:pPr>
        <w:rPr>
          <w:rFonts w:ascii="Times New Roman" w:hAnsi="Times New Roman" w:cs="Times New Roman"/>
          <w:b/>
          <w:bCs/>
          <w:sz w:val="22"/>
          <w:szCs w:val="22"/>
          <w:lang w:val="en-PH"/>
        </w:rPr>
      </w:pPr>
      <w:r w:rsidRPr="00E47AC8">
        <w:rPr>
          <w:rFonts w:ascii="Times New Roman" w:hAnsi="Times New Roman" w:cs="Times New Roman"/>
          <w:b/>
          <w:bCs/>
          <w:sz w:val="22"/>
          <w:szCs w:val="22"/>
          <w:lang w:val="en-PH"/>
        </w:rPr>
        <w:t>Task 1: SQL-Based Traffic Analysis</w:t>
      </w:r>
    </w:p>
    <w:p w14:paraId="3F230E6F" w14:textId="77777777" w:rsidR="0036617C" w:rsidRPr="00E47AC8" w:rsidRDefault="0036617C" w:rsidP="0036617C">
      <w:pPr>
        <w:rPr>
          <w:rFonts w:ascii="Times New Roman" w:hAnsi="Times New Roman" w:cs="Times New Roman"/>
          <w:sz w:val="22"/>
          <w:szCs w:val="22"/>
          <w:lang w:val="en-PH"/>
        </w:rPr>
      </w:pPr>
      <w:r w:rsidRPr="00E47AC8">
        <w:rPr>
          <w:rFonts w:ascii="Times New Roman" w:hAnsi="Times New Roman" w:cs="Times New Roman"/>
          <w:sz w:val="22"/>
          <w:szCs w:val="22"/>
          <w:lang w:val="en-PH"/>
        </w:rPr>
        <w:t>Using the Metro Interstate Traffic Volume dataset:</w:t>
      </w:r>
    </w:p>
    <w:p w14:paraId="3EED7C96" w14:textId="77777777" w:rsidR="0036617C" w:rsidRPr="00E47AC8" w:rsidRDefault="0036617C" w:rsidP="0036617C">
      <w:pPr>
        <w:rPr>
          <w:rFonts w:ascii="Times New Roman" w:hAnsi="Times New Roman" w:cs="Times New Roman"/>
          <w:sz w:val="22"/>
          <w:szCs w:val="22"/>
          <w:lang w:val="en-PH"/>
        </w:rPr>
      </w:pPr>
      <w:r w:rsidRPr="00E47AC8">
        <w:rPr>
          <w:rFonts w:ascii="Times New Roman" w:hAnsi="Times New Roman" w:cs="Times New Roman"/>
          <w:b/>
          <w:bCs/>
          <w:sz w:val="22"/>
          <w:szCs w:val="22"/>
          <w:lang w:val="en-PH"/>
        </w:rPr>
        <w:t>1.1 Load the dataset</w:t>
      </w:r>
    </w:p>
    <w:p w14:paraId="37D14C2D" w14:textId="77777777" w:rsidR="0036617C" w:rsidRDefault="0036617C" w:rsidP="0036617C">
      <w:pPr>
        <w:pStyle w:val="ListParagraph"/>
        <w:numPr>
          <w:ilvl w:val="0"/>
          <w:numId w:val="1"/>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Load the comma-delimited traffic CSV file into </w:t>
      </w:r>
      <w:r w:rsidRPr="00E47AC8">
        <w:rPr>
          <w:rFonts w:ascii="Times New Roman" w:hAnsi="Times New Roman" w:cs="Times New Roman"/>
          <w:b/>
          <w:bCs/>
          <w:sz w:val="22"/>
          <w:szCs w:val="22"/>
          <w:lang w:val="en-PH"/>
        </w:rPr>
        <w:t>SQLite</w:t>
      </w:r>
      <w:r w:rsidRPr="00E47AC8">
        <w:rPr>
          <w:rFonts w:ascii="Times New Roman" w:hAnsi="Times New Roman" w:cs="Times New Roman"/>
          <w:sz w:val="22"/>
          <w:szCs w:val="22"/>
          <w:lang w:val="en-PH"/>
        </w:rPr>
        <w:t xml:space="preserve">. </w:t>
      </w:r>
    </w:p>
    <w:p w14:paraId="73643156" w14:textId="77777777" w:rsidR="0036617C" w:rsidRDefault="0036617C" w:rsidP="0036617C">
      <w:pPr>
        <w:pStyle w:val="ListParagraph"/>
        <w:numPr>
          <w:ilvl w:val="0"/>
          <w:numId w:val="1"/>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Verify that the data has been loaded correctly. </w:t>
      </w:r>
    </w:p>
    <w:p w14:paraId="7E277698" w14:textId="2372FDDA" w:rsidR="00C07A6F" w:rsidRDefault="00C07A6F" w:rsidP="00C07A6F">
      <w:pPr>
        <w:pStyle w:val="NormalWeb"/>
      </w:pPr>
      <w:r>
        <w:t xml:space="preserve">Loaded Metro_Interstate_Traffic_Volume.csv into a SQLite table </w:t>
      </w:r>
      <w:proofErr w:type="spellStart"/>
      <w:r>
        <w:t>traffic_volume</w:t>
      </w:r>
      <w:proofErr w:type="spellEnd"/>
      <w:r>
        <w:t xml:space="preserve"> (schema in 01_schema.sql) using DB Browser for SQLite's CSV import feature. Verified the load with the following checks, all matching the source CSV</w:t>
      </w:r>
    </w:p>
    <w:p w14:paraId="22B5F3A7" w14:textId="7FBFDA52" w:rsidR="00C07A6F" w:rsidRDefault="00C07A6F" w:rsidP="00C07A6F">
      <w:pPr>
        <w:pStyle w:val="NormalWeb"/>
      </w:pPr>
      <w:r>
        <w:t xml:space="preserve">Row count: 48,204 (via SELECT </w:t>
      </w:r>
      <w:proofErr w:type="gramStart"/>
      <w:r>
        <w:t>COUNT(</w:t>
      </w:r>
      <w:proofErr w:type="gramEnd"/>
      <w:r>
        <w:t xml:space="preserve">*) FROM </w:t>
      </w:r>
      <w:proofErr w:type="spellStart"/>
      <w:r>
        <w:t>traffic_volume</w:t>
      </w:r>
      <w:proofErr w:type="spellEnd"/>
      <w:r>
        <w:t>;)</w:t>
      </w:r>
      <w:r>
        <w:br/>
        <w:t xml:space="preserve">Column count: 9, with correct data types (temp/rain_1h/snow_1h as REAL, </w:t>
      </w:r>
      <w:proofErr w:type="spellStart"/>
      <w:r>
        <w:t>clouds_all</w:t>
      </w:r>
      <w:proofErr w:type="spellEnd"/>
      <w:r>
        <w:t>/</w:t>
      </w:r>
      <w:proofErr w:type="spellStart"/>
      <w:r>
        <w:t>traffic_volume</w:t>
      </w:r>
      <w:proofErr w:type="spellEnd"/>
      <w:r>
        <w:t xml:space="preserve"> as INTEGER)</w:t>
      </w:r>
      <w:r>
        <w:br/>
        <w:t xml:space="preserve">Min/max </w:t>
      </w:r>
      <w:proofErr w:type="spellStart"/>
      <w:r>
        <w:t>traffic_volume</w:t>
      </w:r>
      <w:proofErr w:type="spellEnd"/>
      <w:r>
        <w:t>: 0 and 7,280, matching the source data</w:t>
      </w:r>
    </w:p>
    <w:p w14:paraId="6BF1421F" w14:textId="51E41708" w:rsidR="00C07A6F" w:rsidRPr="00C07A6F" w:rsidRDefault="00C07A6F" w:rsidP="00C07A6F">
      <w:pPr>
        <w:rPr>
          <w:rFonts w:ascii="Times New Roman" w:hAnsi="Times New Roman" w:cs="Times New Roman"/>
          <w:sz w:val="22"/>
          <w:szCs w:val="22"/>
          <w:lang w:val="en-PH"/>
        </w:rPr>
      </w:pPr>
      <w:r w:rsidRPr="00C07A6F">
        <w:rPr>
          <w:noProof/>
          <w:lang w:val="en-PH"/>
        </w:rPr>
        <w:drawing>
          <wp:inline distT="0" distB="0" distL="0" distR="0" wp14:anchorId="77AACBD0" wp14:editId="6E59D8C8">
            <wp:extent cx="5731510" cy="2196465"/>
            <wp:effectExtent l="0" t="0" r="2540" b="0"/>
            <wp:docPr id="17993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18895" name=""/>
                    <pic:cNvPicPr/>
                  </pic:nvPicPr>
                  <pic:blipFill>
                    <a:blip r:embed="rId5"/>
                    <a:stretch>
                      <a:fillRect/>
                    </a:stretch>
                  </pic:blipFill>
                  <pic:spPr>
                    <a:xfrm>
                      <a:off x="0" y="0"/>
                      <a:ext cx="5731510" cy="2196465"/>
                    </a:xfrm>
                    <a:prstGeom prst="rect">
                      <a:avLst/>
                    </a:prstGeom>
                  </pic:spPr>
                </pic:pic>
              </a:graphicData>
            </a:graphic>
          </wp:inline>
        </w:drawing>
      </w:r>
    </w:p>
    <w:p w14:paraId="65C5AC06" w14:textId="77777777" w:rsidR="0036617C" w:rsidRPr="00E47AC8" w:rsidRDefault="0036617C" w:rsidP="0036617C">
      <w:pPr>
        <w:rPr>
          <w:rFonts w:ascii="Times New Roman" w:hAnsi="Times New Roman" w:cs="Times New Roman"/>
          <w:sz w:val="22"/>
          <w:szCs w:val="22"/>
          <w:lang w:val="en-PH"/>
        </w:rPr>
      </w:pPr>
      <w:r w:rsidRPr="00E47AC8">
        <w:rPr>
          <w:rFonts w:ascii="Times New Roman" w:hAnsi="Times New Roman" w:cs="Times New Roman"/>
          <w:b/>
          <w:bCs/>
          <w:sz w:val="22"/>
          <w:szCs w:val="22"/>
          <w:lang w:val="en-PH"/>
        </w:rPr>
        <w:t xml:space="preserve">1.2 </w:t>
      </w:r>
      <w:proofErr w:type="spellStart"/>
      <w:r w:rsidRPr="00E47AC8">
        <w:rPr>
          <w:rFonts w:ascii="Times New Roman" w:hAnsi="Times New Roman" w:cs="Times New Roman"/>
          <w:b/>
          <w:bCs/>
          <w:sz w:val="22"/>
          <w:szCs w:val="22"/>
          <w:lang w:val="en-PH"/>
        </w:rPr>
        <w:t>Analyse</w:t>
      </w:r>
      <w:proofErr w:type="spellEnd"/>
      <w:r w:rsidRPr="00E47AC8">
        <w:rPr>
          <w:rFonts w:ascii="Times New Roman" w:hAnsi="Times New Roman" w:cs="Times New Roman"/>
          <w:b/>
          <w:bCs/>
          <w:sz w:val="22"/>
          <w:szCs w:val="22"/>
          <w:lang w:val="en-PH"/>
        </w:rPr>
        <w:t xml:space="preserve"> annual traffic trends</w:t>
      </w:r>
    </w:p>
    <w:p w14:paraId="6B653EB7" w14:textId="77777777" w:rsidR="0036617C" w:rsidRPr="00E47AC8" w:rsidRDefault="0036617C" w:rsidP="0036617C">
      <w:p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Compare the </w:t>
      </w:r>
      <w:r w:rsidRPr="00E47AC8">
        <w:rPr>
          <w:rFonts w:ascii="Times New Roman" w:hAnsi="Times New Roman" w:cs="Times New Roman"/>
          <w:b/>
          <w:bCs/>
          <w:sz w:val="22"/>
          <w:szCs w:val="22"/>
          <w:lang w:val="en-PH"/>
        </w:rPr>
        <w:t>total yearly traffic volume</w:t>
      </w:r>
      <w:r w:rsidRPr="00E47AC8">
        <w:rPr>
          <w:rFonts w:ascii="Times New Roman" w:hAnsi="Times New Roman" w:cs="Times New Roman"/>
          <w:sz w:val="22"/>
          <w:szCs w:val="22"/>
          <w:lang w:val="en-PH"/>
        </w:rPr>
        <w:t xml:space="preserve"> for:</w:t>
      </w:r>
    </w:p>
    <w:p w14:paraId="2623D8D6"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2012 </w:t>
      </w:r>
    </w:p>
    <w:p w14:paraId="48424203"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2013 </w:t>
      </w:r>
    </w:p>
    <w:p w14:paraId="30EB56BD"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2014 </w:t>
      </w:r>
    </w:p>
    <w:p w14:paraId="4F6B6ED8"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2015 </w:t>
      </w:r>
    </w:p>
    <w:p w14:paraId="67883AAB"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2016 </w:t>
      </w:r>
    </w:p>
    <w:p w14:paraId="703FA908" w14:textId="77777777" w:rsidR="0036617C" w:rsidRPr="00E47AC8" w:rsidRDefault="0036617C" w:rsidP="0036617C">
      <w:pPr>
        <w:pStyle w:val="ListParagraph"/>
        <w:numPr>
          <w:ilvl w:val="0"/>
          <w:numId w:val="2"/>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2017 </w:t>
      </w:r>
    </w:p>
    <w:p w14:paraId="6A02D762" w14:textId="77777777" w:rsidR="00A23A28" w:rsidRDefault="00A23A28" w:rsidP="00A23A28">
      <w:pPr>
        <w:pStyle w:val="NormalWeb"/>
      </w:pPr>
      <w:r>
        <w:t>Total traffic volume by year (after removing duplicate-timestamp rows, explained below):</w:t>
      </w:r>
      <w:r>
        <w:br/>
        <w:t>2012: 6,785,754</w:t>
      </w:r>
      <w:r>
        <w:br/>
        <w:t>2013: 24,139,878</w:t>
      </w:r>
      <w:r>
        <w:br/>
        <w:t>2014: 14,718,915</w:t>
      </w:r>
      <w:r>
        <w:br/>
        <w:t>2015: 11,706,145</w:t>
      </w:r>
      <w:r>
        <w:br/>
        <w:t>2016: 25,032,183</w:t>
      </w:r>
      <w:r>
        <w:br/>
        <w:t>2017: 29,420,221</w:t>
      </w:r>
    </w:p>
    <w:p w14:paraId="0A0DC44A" w14:textId="77777777" w:rsidR="00A23A28" w:rsidRDefault="00A23A28" w:rsidP="00A23A28">
      <w:pPr>
        <w:pStyle w:val="NormalWeb"/>
      </w:pPr>
      <w:r w:rsidRPr="00A23A28">
        <w:rPr>
          <w:b/>
          <w:bCs/>
        </w:rPr>
        <w:lastRenderedPageBreak/>
        <w:t>Note:</w:t>
      </w:r>
      <w:r>
        <w:t xml:space="preserve"> I found that 5,445 timestamps in this dataset appear 2–3 times each, because the weather feed sometimes logs more than one observation within the same hour. I confirmed </w:t>
      </w:r>
      <w:proofErr w:type="spellStart"/>
      <w:r>
        <w:t>traffic_volume</w:t>
      </w:r>
      <w:proofErr w:type="spellEnd"/>
      <w:r>
        <w:t xml:space="preserve"> is identical across these duplicate rows, so I removed duplicates (keeping one row per unique hour, via the </w:t>
      </w:r>
      <w:proofErr w:type="spellStart"/>
      <w:r>
        <w:t>hourly_traffic</w:t>
      </w:r>
      <w:proofErr w:type="spellEnd"/>
      <w:r>
        <w:t xml:space="preserve"> view in 02_annual_trends.sql) before summing. Without this step, the totals above would be inflated.</w:t>
      </w:r>
    </w:p>
    <w:p w14:paraId="62E41EFE" w14:textId="77777777" w:rsidR="00A23A28" w:rsidRDefault="00A23A28" w:rsidP="0036617C">
      <w:pPr>
        <w:rPr>
          <w:rFonts w:ascii="Times New Roman" w:hAnsi="Times New Roman" w:cs="Times New Roman"/>
          <w:sz w:val="22"/>
          <w:szCs w:val="22"/>
          <w:lang w:val="en-PH"/>
        </w:rPr>
      </w:pPr>
    </w:p>
    <w:p w14:paraId="55447BDC" w14:textId="3D363034" w:rsidR="0036617C" w:rsidRPr="00E47AC8" w:rsidRDefault="0036617C" w:rsidP="0036617C">
      <w:pPr>
        <w:rPr>
          <w:rFonts w:ascii="Times New Roman" w:hAnsi="Times New Roman" w:cs="Times New Roman"/>
          <w:sz w:val="22"/>
          <w:szCs w:val="22"/>
          <w:lang w:val="en-PH"/>
        </w:rPr>
      </w:pPr>
      <w:r w:rsidRPr="00E47AC8">
        <w:rPr>
          <w:rFonts w:ascii="Times New Roman" w:hAnsi="Times New Roman" w:cs="Times New Roman"/>
          <w:sz w:val="22"/>
          <w:szCs w:val="22"/>
          <w:lang w:val="en-PH"/>
        </w:rPr>
        <w:t>Then:</w:t>
      </w:r>
    </w:p>
    <w:p w14:paraId="3F508CC0" w14:textId="77777777" w:rsidR="0036617C" w:rsidRDefault="0036617C" w:rsidP="0036617C">
      <w:pPr>
        <w:pStyle w:val="ListParagraph"/>
        <w:numPr>
          <w:ilvl w:val="0"/>
          <w:numId w:val="3"/>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Identify years with increases or decreases. </w:t>
      </w:r>
    </w:p>
    <w:p w14:paraId="47C0A307" w14:textId="3A625AFF" w:rsidR="00C13E94" w:rsidRPr="00C13E94" w:rsidRDefault="00C13E94" w:rsidP="00C13E94">
      <w:pPr>
        <w:rPr>
          <w:rFonts w:ascii="Times New Roman" w:hAnsi="Times New Roman" w:cs="Times New Roman"/>
          <w:sz w:val="22"/>
          <w:szCs w:val="22"/>
          <w:lang w:val="en-PH"/>
        </w:rPr>
      </w:pPr>
      <w:r w:rsidRPr="00C13E94">
        <w:rPr>
          <w:rFonts w:ascii="Times New Roman" w:hAnsi="Times New Roman" w:cs="Times New Roman"/>
          <w:sz w:val="22"/>
          <w:szCs w:val="22"/>
        </w:rPr>
        <w:t>2013: increase vs. 2012</w:t>
      </w:r>
      <w:r w:rsidRPr="00C13E94">
        <w:rPr>
          <w:rFonts w:ascii="Times New Roman" w:hAnsi="Times New Roman" w:cs="Times New Roman"/>
          <w:sz w:val="22"/>
          <w:szCs w:val="22"/>
        </w:rPr>
        <w:br/>
        <w:t>2014: decrease vs. 2013</w:t>
      </w:r>
      <w:r w:rsidRPr="00C13E94">
        <w:rPr>
          <w:rFonts w:ascii="Times New Roman" w:hAnsi="Times New Roman" w:cs="Times New Roman"/>
          <w:sz w:val="22"/>
          <w:szCs w:val="22"/>
        </w:rPr>
        <w:br/>
        <w:t>2015: decrease vs. 2014</w:t>
      </w:r>
      <w:r w:rsidRPr="00C13E94">
        <w:rPr>
          <w:rFonts w:ascii="Times New Roman" w:hAnsi="Times New Roman" w:cs="Times New Roman"/>
          <w:sz w:val="22"/>
          <w:szCs w:val="22"/>
        </w:rPr>
        <w:br/>
        <w:t>2016: increase vs. 2015</w:t>
      </w:r>
      <w:r w:rsidRPr="00C13E94">
        <w:rPr>
          <w:rFonts w:ascii="Times New Roman" w:hAnsi="Times New Roman" w:cs="Times New Roman"/>
          <w:sz w:val="22"/>
          <w:szCs w:val="22"/>
        </w:rPr>
        <w:br/>
        <w:t>2017: increase vs. 2016</w:t>
      </w:r>
    </w:p>
    <w:p w14:paraId="601761D2" w14:textId="31B89744" w:rsidR="00CF472A" w:rsidRDefault="0036617C" w:rsidP="00CF472A">
      <w:pPr>
        <w:pStyle w:val="ListParagraph"/>
        <w:numPr>
          <w:ilvl w:val="0"/>
          <w:numId w:val="3"/>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Calculate the change between years where appropriate. </w:t>
      </w:r>
    </w:p>
    <w:p w14:paraId="59688B87" w14:textId="2B3F19B1" w:rsidR="00CF472A" w:rsidRPr="00CF472A" w:rsidRDefault="00FD10A3" w:rsidP="00CF472A">
      <w:pPr>
        <w:rPr>
          <w:rFonts w:ascii="Times New Roman" w:hAnsi="Times New Roman" w:cs="Times New Roman"/>
          <w:sz w:val="22"/>
          <w:szCs w:val="22"/>
          <w:lang w:val="en-PH"/>
        </w:rPr>
      </w:pPr>
      <w:r w:rsidRPr="00FD10A3">
        <w:rPr>
          <w:rFonts w:ascii="Times New Roman" w:hAnsi="Times New Roman" w:cs="Times New Roman"/>
          <w:noProof/>
          <w:sz w:val="22"/>
          <w:szCs w:val="22"/>
          <w:lang w:val="en-PH"/>
        </w:rPr>
        <w:drawing>
          <wp:inline distT="0" distB="0" distL="0" distR="0" wp14:anchorId="2EC97331" wp14:editId="09B247EB">
            <wp:extent cx="5731510" cy="941070"/>
            <wp:effectExtent l="0" t="0" r="2540" b="0"/>
            <wp:docPr id="4873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5621" name=""/>
                    <pic:cNvPicPr/>
                  </pic:nvPicPr>
                  <pic:blipFill>
                    <a:blip r:embed="rId6"/>
                    <a:stretch>
                      <a:fillRect/>
                    </a:stretch>
                  </pic:blipFill>
                  <pic:spPr>
                    <a:xfrm>
                      <a:off x="0" y="0"/>
                      <a:ext cx="5731510" cy="941070"/>
                    </a:xfrm>
                    <a:prstGeom prst="rect">
                      <a:avLst/>
                    </a:prstGeom>
                  </pic:spPr>
                </pic:pic>
              </a:graphicData>
            </a:graphic>
          </wp:inline>
        </w:drawing>
      </w:r>
    </w:p>
    <w:p w14:paraId="4798CB7C" w14:textId="77777777" w:rsidR="0036617C" w:rsidRDefault="0036617C" w:rsidP="0036617C">
      <w:pPr>
        <w:pStyle w:val="ListParagraph"/>
        <w:numPr>
          <w:ilvl w:val="0"/>
          <w:numId w:val="3"/>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Explain at least </w:t>
      </w:r>
      <w:r w:rsidRPr="00E47AC8">
        <w:rPr>
          <w:rFonts w:ascii="Times New Roman" w:hAnsi="Times New Roman" w:cs="Times New Roman"/>
          <w:b/>
          <w:bCs/>
          <w:sz w:val="22"/>
          <w:szCs w:val="22"/>
          <w:lang w:val="en-PH"/>
        </w:rPr>
        <w:t>two meaningful observations</w:t>
      </w:r>
      <w:r w:rsidRPr="00E47AC8">
        <w:rPr>
          <w:rFonts w:ascii="Times New Roman" w:hAnsi="Times New Roman" w:cs="Times New Roman"/>
          <w:sz w:val="22"/>
          <w:szCs w:val="22"/>
          <w:lang w:val="en-PH"/>
        </w:rPr>
        <w:t xml:space="preserve"> about traffic volume trends. </w:t>
      </w:r>
    </w:p>
    <w:p w14:paraId="7F3C825C" w14:textId="6964B575" w:rsidR="006B7632" w:rsidRPr="00E93676" w:rsidRDefault="006B7632" w:rsidP="006B7632">
      <w:pPr>
        <w:pStyle w:val="ListParagraph"/>
        <w:numPr>
          <w:ilvl w:val="1"/>
          <w:numId w:val="3"/>
        </w:numPr>
        <w:rPr>
          <w:rFonts w:ascii="Times New Roman" w:hAnsi="Times New Roman" w:cs="Times New Roman"/>
          <w:sz w:val="22"/>
          <w:szCs w:val="22"/>
          <w:lang w:val="en-PH"/>
        </w:rPr>
      </w:pPr>
      <w:r w:rsidRPr="006B7632">
        <w:rPr>
          <w:rFonts w:ascii="Times New Roman" w:hAnsi="Times New Roman" w:cs="Times New Roman"/>
          <w:sz w:val="22"/>
          <w:szCs w:val="22"/>
        </w:rPr>
        <w:t xml:space="preserve">The totals above are heavily shaped by how much data </w:t>
      </w:r>
      <w:proofErr w:type="gramStart"/>
      <w:r w:rsidRPr="006B7632">
        <w:rPr>
          <w:rFonts w:ascii="Times New Roman" w:hAnsi="Times New Roman" w:cs="Times New Roman"/>
          <w:sz w:val="22"/>
          <w:szCs w:val="22"/>
        </w:rPr>
        <w:t>exists for</w:t>
      </w:r>
      <w:proofErr w:type="gramEnd"/>
      <w:r w:rsidRPr="006B7632">
        <w:rPr>
          <w:rFonts w:ascii="Times New Roman" w:hAnsi="Times New Roman" w:cs="Times New Roman"/>
          <w:sz w:val="22"/>
          <w:szCs w:val="22"/>
        </w:rPr>
        <w:t xml:space="preserve"> each year, not just real traffic demand. The percentage of the year </w:t>
      </w:r>
      <w:proofErr w:type="gramStart"/>
      <w:r w:rsidR="004A3C2A">
        <w:rPr>
          <w:rFonts w:ascii="Times New Roman" w:hAnsi="Times New Roman" w:cs="Times New Roman"/>
          <w:sz w:val="22"/>
          <w:szCs w:val="22"/>
        </w:rPr>
        <w:t xml:space="preserve">actually </w:t>
      </w:r>
      <w:r w:rsidR="004A3C2A" w:rsidRPr="006B7632">
        <w:rPr>
          <w:rFonts w:ascii="Times New Roman" w:hAnsi="Times New Roman" w:cs="Times New Roman"/>
          <w:sz w:val="22"/>
          <w:szCs w:val="22"/>
        </w:rPr>
        <w:t>covered</w:t>
      </w:r>
      <w:proofErr w:type="gramEnd"/>
      <w:r w:rsidRPr="006B7632">
        <w:rPr>
          <w:rFonts w:ascii="Times New Roman" w:hAnsi="Times New Roman" w:cs="Times New Roman"/>
          <w:sz w:val="22"/>
          <w:szCs w:val="22"/>
        </w:rPr>
        <w:t xml:space="preserve"> by hourly records ranges from 23.9% (2012) to 99.5% (2017). This is why 2013 looks like a 255% jump over 2012</w:t>
      </w:r>
      <w:r w:rsidR="004A3C2A">
        <w:rPr>
          <w:rFonts w:ascii="Times New Roman" w:hAnsi="Times New Roman" w:cs="Times New Roman"/>
          <w:sz w:val="22"/>
          <w:szCs w:val="22"/>
        </w:rPr>
        <w:t xml:space="preserve">, as </w:t>
      </w:r>
      <w:r w:rsidR="00E93676">
        <w:rPr>
          <w:rFonts w:ascii="Times New Roman" w:hAnsi="Times New Roman" w:cs="Times New Roman"/>
          <w:sz w:val="22"/>
          <w:szCs w:val="22"/>
        </w:rPr>
        <w:t xml:space="preserve">the year 2012 </w:t>
      </w:r>
      <w:r w:rsidRPr="006B7632">
        <w:rPr>
          <w:rFonts w:ascii="Times New Roman" w:hAnsi="Times New Roman" w:cs="Times New Roman"/>
          <w:sz w:val="22"/>
          <w:szCs w:val="22"/>
        </w:rPr>
        <w:t>only has data from October 2 onward (</w:t>
      </w:r>
      <w:r w:rsidR="00E93676">
        <w:rPr>
          <w:rFonts w:ascii="Times New Roman" w:hAnsi="Times New Roman" w:cs="Times New Roman"/>
          <w:sz w:val="22"/>
          <w:szCs w:val="22"/>
        </w:rPr>
        <w:t xml:space="preserve">~ 2 </w:t>
      </w:r>
      <w:proofErr w:type="spellStart"/>
      <w:r w:rsidR="00E93676">
        <w:rPr>
          <w:rFonts w:ascii="Times New Roman" w:hAnsi="Times New Roman" w:cs="Times New Roman"/>
          <w:sz w:val="22"/>
          <w:szCs w:val="22"/>
        </w:rPr>
        <w:t>mths</w:t>
      </w:r>
      <w:proofErr w:type="spellEnd"/>
      <w:r w:rsidRPr="006B7632">
        <w:rPr>
          <w:rFonts w:ascii="Times New Roman" w:hAnsi="Times New Roman" w:cs="Times New Roman"/>
          <w:sz w:val="22"/>
          <w:szCs w:val="22"/>
        </w:rPr>
        <w:t>)</w:t>
      </w:r>
      <w:r w:rsidR="00E93676">
        <w:rPr>
          <w:rFonts w:ascii="Times New Roman" w:hAnsi="Times New Roman" w:cs="Times New Roman"/>
          <w:sz w:val="22"/>
          <w:szCs w:val="22"/>
        </w:rPr>
        <w:t xml:space="preserve">. Thus, </w:t>
      </w:r>
      <w:r w:rsidRPr="006B7632">
        <w:rPr>
          <w:rFonts w:ascii="Times New Roman" w:hAnsi="Times New Roman" w:cs="Times New Roman"/>
          <w:sz w:val="22"/>
          <w:szCs w:val="22"/>
        </w:rPr>
        <w:t>not a genuine traffic surge.</w:t>
      </w:r>
    </w:p>
    <w:p w14:paraId="564FFD26" w14:textId="7FE35BA0" w:rsidR="006022E3" w:rsidRPr="006022E3" w:rsidRDefault="00097C69" w:rsidP="006022E3">
      <w:pPr>
        <w:pStyle w:val="ListParagraph"/>
        <w:numPr>
          <w:ilvl w:val="1"/>
          <w:numId w:val="3"/>
        </w:numPr>
        <w:rPr>
          <w:rFonts w:ascii="Times New Roman" w:hAnsi="Times New Roman" w:cs="Times New Roman"/>
          <w:sz w:val="22"/>
          <w:szCs w:val="22"/>
          <w:lang w:val="en-PH"/>
        </w:rPr>
      </w:pPr>
      <w:r w:rsidRPr="00097C69">
        <w:rPr>
          <w:rFonts w:ascii="Times New Roman" w:hAnsi="Times New Roman" w:cs="Times New Roman"/>
          <w:sz w:val="22"/>
          <w:szCs w:val="22"/>
        </w:rPr>
        <w:t>A fairer comparison is average traffic volume per recorded hour, since it</w:t>
      </w:r>
      <w:r w:rsidR="00462BBD">
        <w:rPr>
          <w:rFonts w:ascii="Times New Roman" w:hAnsi="Times New Roman" w:cs="Times New Roman"/>
          <w:sz w:val="22"/>
          <w:szCs w:val="22"/>
        </w:rPr>
        <w:t>s agnostic to</w:t>
      </w:r>
      <w:r w:rsidRPr="00097C69">
        <w:rPr>
          <w:rFonts w:ascii="Times New Roman" w:hAnsi="Times New Roman" w:cs="Times New Roman"/>
          <w:sz w:val="22"/>
          <w:szCs w:val="22"/>
        </w:rPr>
        <w:t xml:space="preserve"> how much data exists for each year. </w:t>
      </w:r>
      <w:r w:rsidR="00462BBD">
        <w:rPr>
          <w:rFonts w:ascii="Times New Roman" w:hAnsi="Times New Roman" w:cs="Times New Roman"/>
          <w:sz w:val="22"/>
          <w:szCs w:val="22"/>
        </w:rPr>
        <w:t>From that perspective,</w:t>
      </w:r>
      <w:r w:rsidRPr="00097C69">
        <w:rPr>
          <w:rFonts w:ascii="Times New Roman" w:hAnsi="Times New Roman" w:cs="Times New Roman"/>
          <w:sz w:val="22"/>
          <w:szCs w:val="22"/>
        </w:rPr>
        <w:t xml:space="preserve"> 2012–2015 stayed in a narrow band (about 3,227 to 3,310 vehicles/hour). </w:t>
      </w:r>
      <w:r w:rsidR="00F42C23">
        <w:rPr>
          <w:rFonts w:ascii="Times New Roman" w:hAnsi="Times New Roman" w:cs="Times New Roman"/>
          <w:sz w:val="22"/>
          <w:szCs w:val="22"/>
        </w:rPr>
        <w:t xml:space="preserve">However, </w:t>
      </w:r>
      <w:r w:rsidRPr="00097C69">
        <w:rPr>
          <w:rFonts w:ascii="Times New Roman" w:hAnsi="Times New Roman" w:cs="Times New Roman"/>
          <w:sz w:val="22"/>
          <w:szCs w:val="22"/>
        </w:rPr>
        <w:t xml:space="preserve">2016 </w:t>
      </w:r>
      <w:r w:rsidR="00783FCD" w:rsidRPr="00097C69">
        <w:rPr>
          <w:rFonts w:ascii="Times New Roman" w:hAnsi="Times New Roman" w:cs="Times New Roman"/>
          <w:sz w:val="22"/>
          <w:szCs w:val="22"/>
        </w:rPr>
        <w:t>was the</w:t>
      </w:r>
      <w:r w:rsidRPr="00097C69">
        <w:rPr>
          <w:rFonts w:ascii="Times New Roman" w:hAnsi="Times New Roman" w:cs="Times New Roman"/>
          <w:sz w:val="22"/>
          <w:szCs w:val="22"/>
        </w:rPr>
        <w:t xml:space="preserve"> lowest of all six years (3,193.7/hour) despite having good coverage (89.2%). 2017 then reached the highest average of any year (3,376.6/hour, +5.73% over 2016), and since 2017 also has the most complete coverage (99.5%), this looks like a genuine increase in traffic demand rather than a data artifact.</w:t>
      </w:r>
    </w:p>
    <w:p w14:paraId="6D242E15" w14:textId="77777777" w:rsidR="006022E3" w:rsidRPr="00E47AC8" w:rsidRDefault="006022E3" w:rsidP="006022E3">
      <w:pPr>
        <w:rPr>
          <w:rFonts w:ascii="Times New Roman" w:hAnsi="Times New Roman" w:cs="Times New Roman"/>
          <w:sz w:val="22"/>
          <w:szCs w:val="22"/>
          <w:lang w:val="en-PH"/>
        </w:rPr>
      </w:pPr>
      <w:r w:rsidRPr="00E47AC8">
        <w:rPr>
          <w:rFonts w:ascii="Times New Roman" w:hAnsi="Times New Roman" w:cs="Times New Roman"/>
          <w:b/>
          <w:bCs/>
          <w:sz w:val="22"/>
          <w:szCs w:val="22"/>
          <w:lang w:val="en-PH"/>
        </w:rPr>
        <w:t xml:space="preserve">1.3 </w:t>
      </w:r>
      <w:proofErr w:type="spellStart"/>
      <w:r w:rsidRPr="00E47AC8">
        <w:rPr>
          <w:rFonts w:ascii="Times New Roman" w:hAnsi="Times New Roman" w:cs="Times New Roman"/>
          <w:b/>
          <w:bCs/>
          <w:sz w:val="22"/>
          <w:szCs w:val="22"/>
          <w:lang w:val="en-PH"/>
        </w:rPr>
        <w:t>Analyse</w:t>
      </w:r>
      <w:proofErr w:type="spellEnd"/>
      <w:r w:rsidRPr="00E47AC8">
        <w:rPr>
          <w:rFonts w:ascii="Times New Roman" w:hAnsi="Times New Roman" w:cs="Times New Roman"/>
          <w:b/>
          <w:bCs/>
          <w:sz w:val="22"/>
          <w:szCs w:val="22"/>
          <w:lang w:val="en-PH"/>
        </w:rPr>
        <w:t xml:space="preserve"> temperature around holidays</w:t>
      </w:r>
    </w:p>
    <w:p w14:paraId="2008CA27" w14:textId="77777777" w:rsidR="006022E3" w:rsidRPr="00E47AC8" w:rsidRDefault="006022E3" w:rsidP="006022E3">
      <w:p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Compare temperature patterns for </w:t>
      </w:r>
      <w:r w:rsidRPr="00E47AC8">
        <w:rPr>
          <w:rFonts w:ascii="Times New Roman" w:hAnsi="Times New Roman" w:cs="Times New Roman"/>
          <w:b/>
          <w:bCs/>
          <w:sz w:val="22"/>
          <w:szCs w:val="22"/>
          <w:lang w:val="en-PH"/>
        </w:rPr>
        <w:t>2015, 2016 and 2017</w:t>
      </w:r>
      <w:r w:rsidRPr="00E47AC8">
        <w:rPr>
          <w:rFonts w:ascii="Times New Roman" w:hAnsi="Times New Roman" w:cs="Times New Roman"/>
          <w:sz w:val="22"/>
          <w:szCs w:val="22"/>
          <w:lang w:val="en-PH"/>
        </w:rPr>
        <w:t xml:space="preserve"> during:</w:t>
      </w:r>
    </w:p>
    <w:p w14:paraId="0C3FEAA6" w14:textId="77777777" w:rsidR="006022E3" w:rsidRPr="00E47AC8" w:rsidRDefault="006022E3" w:rsidP="006022E3">
      <w:pPr>
        <w:pStyle w:val="ListParagraph"/>
        <w:numPr>
          <w:ilvl w:val="0"/>
          <w:numId w:val="5"/>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New Year's Day </w:t>
      </w:r>
    </w:p>
    <w:p w14:paraId="0B19A9CA" w14:textId="77777777" w:rsidR="006022E3" w:rsidRPr="00E47AC8" w:rsidRDefault="006022E3" w:rsidP="006022E3">
      <w:pPr>
        <w:pStyle w:val="ListParagraph"/>
        <w:numPr>
          <w:ilvl w:val="0"/>
          <w:numId w:val="5"/>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Labor Day </w:t>
      </w:r>
    </w:p>
    <w:p w14:paraId="30CC3F79" w14:textId="649AAC05" w:rsidR="006022E3" w:rsidRDefault="006022E3" w:rsidP="006022E3">
      <w:pPr>
        <w:rPr>
          <w:rFonts w:ascii="Times New Roman" w:hAnsi="Times New Roman" w:cs="Times New Roman"/>
          <w:sz w:val="22"/>
          <w:szCs w:val="22"/>
        </w:rPr>
      </w:pPr>
    </w:p>
    <w:p w14:paraId="4D9698C1" w14:textId="77777777" w:rsidR="00133E98" w:rsidRDefault="00133E98" w:rsidP="006022E3">
      <w:pPr>
        <w:rPr>
          <w:rFonts w:ascii="Times New Roman" w:hAnsi="Times New Roman" w:cs="Times New Roman"/>
          <w:sz w:val="22"/>
          <w:szCs w:val="22"/>
        </w:rPr>
      </w:pPr>
    </w:p>
    <w:tbl>
      <w:tblPr>
        <w:tblW w:w="9360" w:type="dxa"/>
        <w:tblLook w:val="04A0" w:firstRow="1" w:lastRow="0" w:firstColumn="1" w:lastColumn="0" w:noHBand="0" w:noVBand="1"/>
      </w:tblPr>
      <w:tblGrid>
        <w:gridCol w:w="1760"/>
        <w:gridCol w:w="880"/>
        <w:gridCol w:w="1540"/>
        <w:gridCol w:w="1540"/>
        <w:gridCol w:w="1660"/>
        <w:gridCol w:w="1980"/>
      </w:tblGrid>
      <w:tr w:rsidR="00E31FE8" w:rsidRPr="00E31FE8" w14:paraId="784EA93C" w14:textId="77777777" w:rsidTr="00E31FE8">
        <w:trPr>
          <w:trHeight w:val="290"/>
        </w:trPr>
        <w:tc>
          <w:tcPr>
            <w:tcW w:w="1760" w:type="dxa"/>
            <w:tcBorders>
              <w:top w:val="single" w:sz="4" w:space="0" w:color="B7B7B7"/>
              <w:left w:val="single" w:sz="4" w:space="0" w:color="B7B7B7"/>
              <w:bottom w:val="single" w:sz="4" w:space="0" w:color="B7B7B7"/>
              <w:right w:val="single" w:sz="4" w:space="0" w:color="B7B7B7"/>
            </w:tcBorders>
            <w:shd w:val="clear" w:color="4472C4" w:fill="4472C4"/>
            <w:noWrap/>
            <w:vAlign w:val="bottom"/>
            <w:hideMark/>
          </w:tcPr>
          <w:p w14:paraId="2F27D14E"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r w:rsidRPr="00E31FE8">
              <w:rPr>
                <w:rFonts w:ascii="Arial" w:eastAsia="Times New Roman" w:hAnsi="Arial" w:cs="Arial"/>
                <w:b/>
                <w:bCs/>
                <w:color w:val="FFFFFF"/>
                <w:kern w:val="0"/>
                <w:sz w:val="22"/>
                <w:szCs w:val="22"/>
                <w:lang w:val="en-SG" w:eastAsia="en-SG"/>
                <w14:ligatures w14:val="none"/>
              </w:rPr>
              <w:lastRenderedPageBreak/>
              <w:t>Holiday</w:t>
            </w:r>
          </w:p>
        </w:tc>
        <w:tc>
          <w:tcPr>
            <w:tcW w:w="880" w:type="dxa"/>
            <w:tcBorders>
              <w:top w:val="single" w:sz="4" w:space="0" w:color="B7B7B7"/>
              <w:left w:val="nil"/>
              <w:bottom w:val="single" w:sz="4" w:space="0" w:color="B7B7B7"/>
              <w:right w:val="single" w:sz="4" w:space="0" w:color="B7B7B7"/>
            </w:tcBorders>
            <w:shd w:val="clear" w:color="4472C4" w:fill="4472C4"/>
            <w:noWrap/>
            <w:vAlign w:val="bottom"/>
            <w:hideMark/>
          </w:tcPr>
          <w:p w14:paraId="25955C34"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r w:rsidRPr="00E31FE8">
              <w:rPr>
                <w:rFonts w:ascii="Arial" w:eastAsia="Times New Roman" w:hAnsi="Arial" w:cs="Arial"/>
                <w:b/>
                <w:bCs/>
                <w:color w:val="FFFFFF"/>
                <w:kern w:val="0"/>
                <w:sz w:val="22"/>
                <w:szCs w:val="22"/>
                <w:lang w:val="en-SG" w:eastAsia="en-SG"/>
                <w14:ligatures w14:val="none"/>
              </w:rPr>
              <w:t>Year</w:t>
            </w:r>
          </w:p>
        </w:tc>
        <w:tc>
          <w:tcPr>
            <w:tcW w:w="1540" w:type="dxa"/>
            <w:tcBorders>
              <w:top w:val="single" w:sz="4" w:space="0" w:color="B7B7B7"/>
              <w:left w:val="nil"/>
              <w:bottom w:val="single" w:sz="4" w:space="0" w:color="B7B7B7"/>
              <w:right w:val="single" w:sz="4" w:space="0" w:color="B7B7B7"/>
            </w:tcBorders>
            <w:shd w:val="clear" w:color="4472C4" w:fill="4472C4"/>
            <w:noWrap/>
            <w:vAlign w:val="bottom"/>
            <w:hideMark/>
          </w:tcPr>
          <w:p w14:paraId="6DFEF993"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proofErr w:type="spellStart"/>
            <w:r w:rsidRPr="00E31FE8">
              <w:rPr>
                <w:rFonts w:ascii="Arial" w:eastAsia="Times New Roman" w:hAnsi="Arial" w:cs="Arial"/>
                <w:b/>
                <w:bCs/>
                <w:color w:val="FFFFFF"/>
                <w:kern w:val="0"/>
                <w:sz w:val="22"/>
                <w:szCs w:val="22"/>
                <w:lang w:val="en-SG" w:eastAsia="en-SG"/>
                <w14:ligatures w14:val="none"/>
              </w:rPr>
              <w:t>Avg</w:t>
            </w:r>
            <w:proofErr w:type="spellEnd"/>
            <w:r w:rsidRPr="00E31FE8">
              <w:rPr>
                <w:rFonts w:ascii="Arial" w:eastAsia="Times New Roman" w:hAnsi="Arial" w:cs="Arial"/>
                <w:b/>
                <w:bCs/>
                <w:color w:val="FFFFFF"/>
                <w:kern w:val="0"/>
                <w:sz w:val="22"/>
                <w:szCs w:val="22"/>
                <w:lang w:val="en-SG" w:eastAsia="en-SG"/>
                <w14:ligatures w14:val="none"/>
              </w:rPr>
              <w:t xml:space="preserve"> Temp (°C)</w:t>
            </w:r>
          </w:p>
        </w:tc>
        <w:tc>
          <w:tcPr>
            <w:tcW w:w="1540" w:type="dxa"/>
            <w:tcBorders>
              <w:top w:val="single" w:sz="4" w:space="0" w:color="B7B7B7"/>
              <w:left w:val="nil"/>
              <w:bottom w:val="single" w:sz="4" w:space="0" w:color="B7B7B7"/>
              <w:right w:val="single" w:sz="4" w:space="0" w:color="B7B7B7"/>
            </w:tcBorders>
            <w:shd w:val="clear" w:color="4472C4" w:fill="4472C4"/>
            <w:noWrap/>
            <w:vAlign w:val="bottom"/>
            <w:hideMark/>
          </w:tcPr>
          <w:p w14:paraId="69B96F91"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proofErr w:type="spellStart"/>
            <w:r w:rsidRPr="00E31FE8">
              <w:rPr>
                <w:rFonts w:ascii="Arial" w:eastAsia="Times New Roman" w:hAnsi="Arial" w:cs="Arial"/>
                <w:b/>
                <w:bCs/>
                <w:color w:val="FFFFFF"/>
                <w:kern w:val="0"/>
                <w:sz w:val="22"/>
                <w:szCs w:val="22"/>
                <w:lang w:val="en-SG" w:eastAsia="en-SG"/>
                <w14:ligatures w14:val="none"/>
              </w:rPr>
              <w:t>Avg</w:t>
            </w:r>
            <w:proofErr w:type="spellEnd"/>
            <w:r w:rsidRPr="00E31FE8">
              <w:rPr>
                <w:rFonts w:ascii="Arial" w:eastAsia="Times New Roman" w:hAnsi="Arial" w:cs="Arial"/>
                <w:b/>
                <w:bCs/>
                <w:color w:val="FFFFFF"/>
                <w:kern w:val="0"/>
                <w:sz w:val="22"/>
                <w:szCs w:val="22"/>
                <w:lang w:val="en-SG" w:eastAsia="en-SG"/>
                <w14:ligatures w14:val="none"/>
              </w:rPr>
              <w:t xml:space="preserve"> Temp (K)</w:t>
            </w:r>
          </w:p>
        </w:tc>
        <w:tc>
          <w:tcPr>
            <w:tcW w:w="1660" w:type="dxa"/>
            <w:tcBorders>
              <w:top w:val="single" w:sz="4" w:space="0" w:color="B7B7B7"/>
              <w:left w:val="nil"/>
              <w:bottom w:val="single" w:sz="4" w:space="0" w:color="B7B7B7"/>
              <w:right w:val="single" w:sz="4" w:space="0" w:color="B7B7B7"/>
            </w:tcBorders>
            <w:shd w:val="clear" w:color="4472C4" w:fill="4472C4"/>
            <w:noWrap/>
            <w:vAlign w:val="bottom"/>
            <w:hideMark/>
          </w:tcPr>
          <w:p w14:paraId="09F9EE90"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r w:rsidRPr="00E31FE8">
              <w:rPr>
                <w:rFonts w:ascii="Arial" w:eastAsia="Times New Roman" w:hAnsi="Arial" w:cs="Arial"/>
                <w:b/>
                <w:bCs/>
                <w:color w:val="FFFFFF"/>
                <w:kern w:val="0"/>
                <w:sz w:val="22"/>
                <w:szCs w:val="22"/>
                <w:lang w:val="en-SG" w:eastAsia="en-SG"/>
                <w14:ligatures w14:val="none"/>
              </w:rPr>
              <w:t>Hours Recorded</w:t>
            </w:r>
          </w:p>
        </w:tc>
        <w:tc>
          <w:tcPr>
            <w:tcW w:w="1980" w:type="dxa"/>
            <w:tcBorders>
              <w:top w:val="single" w:sz="4" w:space="0" w:color="B7B7B7"/>
              <w:left w:val="nil"/>
              <w:bottom w:val="single" w:sz="4" w:space="0" w:color="B7B7B7"/>
              <w:right w:val="single" w:sz="4" w:space="0" w:color="B7B7B7"/>
            </w:tcBorders>
            <w:shd w:val="clear" w:color="4472C4" w:fill="4472C4"/>
            <w:noWrap/>
            <w:vAlign w:val="bottom"/>
            <w:hideMark/>
          </w:tcPr>
          <w:p w14:paraId="5441B878" w14:textId="77777777" w:rsidR="00E31FE8" w:rsidRPr="00E31FE8" w:rsidRDefault="00E31FE8" w:rsidP="00E31FE8">
            <w:pPr>
              <w:spacing w:after="0" w:line="240" w:lineRule="auto"/>
              <w:jc w:val="center"/>
              <w:rPr>
                <w:rFonts w:ascii="Arial" w:eastAsia="Times New Roman" w:hAnsi="Arial" w:cs="Arial"/>
                <w:b/>
                <w:bCs/>
                <w:color w:val="FFFFFF"/>
                <w:kern w:val="0"/>
                <w:sz w:val="22"/>
                <w:szCs w:val="22"/>
                <w:lang w:val="en-SG" w:eastAsia="en-SG"/>
                <w14:ligatures w14:val="none"/>
              </w:rPr>
            </w:pPr>
            <w:proofErr w:type="spellStart"/>
            <w:r w:rsidRPr="00E31FE8">
              <w:rPr>
                <w:rFonts w:ascii="Arial" w:eastAsia="Times New Roman" w:hAnsi="Arial" w:cs="Arial"/>
                <w:b/>
                <w:bCs/>
                <w:color w:val="FFFFFF"/>
                <w:kern w:val="0"/>
                <w:sz w:val="22"/>
                <w:szCs w:val="22"/>
                <w:lang w:val="en-SG" w:eastAsia="en-SG"/>
                <w14:ligatures w14:val="none"/>
              </w:rPr>
              <w:t>Avg</w:t>
            </w:r>
            <w:proofErr w:type="spellEnd"/>
            <w:r w:rsidRPr="00E31FE8">
              <w:rPr>
                <w:rFonts w:ascii="Arial" w:eastAsia="Times New Roman" w:hAnsi="Arial" w:cs="Arial"/>
                <w:b/>
                <w:bCs/>
                <w:color w:val="FFFFFF"/>
                <w:kern w:val="0"/>
                <w:sz w:val="22"/>
                <w:szCs w:val="22"/>
                <w:lang w:val="en-SG" w:eastAsia="en-SG"/>
                <w14:ligatures w14:val="none"/>
              </w:rPr>
              <w:t xml:space="preserve"> Traffic Volume</w:t>
            </w:r>
          </w:p>
        </w:tc>
      </w:tr>
      <w:tr w:rsidR="00E31FE8" w:rsidRPr="00E31FE8" w14:paraId="2A693200"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7CBF543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New Year's Day</w:t>
            </w:r>
          </w:p>
        </w:tc>
        <w:tc>
          <w:tcPr>
            <w:tcW w:w="880" w:type="dxa"/>
            <w:tcBorders>
              <w:top w:val="nil"/>
              <w:left w:val="nil"/>
              <w:bottom w:val="single" w:sz="4" w:space="0" w:color="B7B7B7"/>
              <w:right w:val="single" w:sz="4" w:space="0" w:color="B7B7B7"/>
            </w:tcBorders>
            <w:noWrap/>
            <w:vAlign w:val="bottom"/>
            <w:hideMark/>
          </w:tcPr>
          <w:p w14:paraId="530F824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2015</w:t>
            </w:r>
          </w:p>
        </w:tc>
        <w:tc>
          <w:tcPr>
            <w:tcW w:w="1540" w:type="dxa"/>
            <w:tcBorders>
              <w:top w:val="nil"/>
              <w:left w:val="nil"/>
              <w:bottom w:val="single" w:sz="4" w:space="0" w:color="B7B7B7"/>
              <w:right w:val="single" w:sz="4" w:space="0" w:color="B7B7B7"/>
            </w:tcBorders>
            <w:noWrap/>
            <w:vAlign w:val="bottom"/>
            <w:hideMark/>
          </w:tcPr>
          <w:p w14:paraId="15068B3B" w14:textId="459C3718"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No data</w:t>
            </w:r>
            <w:r>
              <w:rPr>
                <w:rFonts w:ascii="Arial" w:eastAsia="Times New Roman" w:hAnsi="Arial" w:cs="Arial"/>
                <w:kern w:val="0"/>
                <w:sz w:val="22"/>
                <w:szCs w:val="22"/>
                <w:lang w:val="en-SG" w:eastAsia="en-SG"/>
                <w14:ligatures w14:val="none"/>
              </w:rPr>
              <w:t>*</w:t>
            </w:r>
          </w:p>
        </w:tc>
        <w:tc>
          <w:tcPr>
            <w:tcW w:w="1540" w:type="dxa"/>
            <w:tcBorders>
              <w:top w:val="nil"/>
              <w:left w:val="nil"/>
              <w:bottom w:val="single" w:sz="4" w:space="0" w:color="B7B7B7"/>
              <w:right w:val="single" w:sz="4" w:space="0" w:color="B7B7B7"/>
            </w:tcBorders>
            <w:noWrap/>
            <w:vAlign w:val="bottom"/>
            <w:hideMark/>
          </w:tcPr>
          <w:p w14:paraId="3718264F" w14:textId="661EC5EE"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No data</w:t>
            </w:r>
            <w:r>
              <w:rPr>
                <w:rFonts w:ascii="Arial" w:eastAsia="Times New Roman" w:hAnsi="Arial" w:cs="Arial"/>
                <w:kern w:val="0"/>
                <w:sz w:val="22"/>
                <w:szCs w:val="22"/>
                <w:lang w:val="en-SG" w:eastAsia="en-SG"/>
                <w14:ligatures w14:val="none"/>
              </w:rPr>
              <w:t>*</w:t>
            </w:r>
          </w:p>
        </w:tc>
        <w:tc>
          <w:tcPr>
            <w:tcW w:w="1660" w:type="dxa"/>
            <w:tcBorders>
              <w:top w:val="nil"/>
              <w:left w:val="nil"/>
              <w:bottom w:val="single" w:sz="4" w:space="0" w:color="B7B7B7"/>
              <w:right w:val="single" w:sz="4" w:space="0" w:color="B7B7B7"/>
            </w:tcBorders>
            <w:noWrap/>
            <w:vAlign w:val="bottom"/>
            <w:hideMark/>
          </w:tcPr>
          <w:p w14:paraId="3482704E"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0</w:t>
            </w:r>
          </w:p>
        </w:tc>
        <w:tc>
          <w:tcPr>
            <w:tcW w:w="1980" w:type="dxa"/>
            <w:tcBorders>
              <w:top w:val="nil"/>
              <w:left w:val="nil"/>
              <w:bottom w:val="single" w:sz="4" w:space="0" w:color="B7B7B7"/>
              <w:right w:val="single" w:sz="4" w:space="0" w:color="B7B7B7"/>
            </w:tcBorders>
            <w:noWrap/>
            <w:vAlign w:val="bottom"/>
            <w:hideMark/>
          </w:tcPr>
          <w:p w14:paraId="0B1B1E61" w14:textId="31ECD7C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No data</w:t>
            </w:r>
            <w:r>
              <w:rPr>
                <w:rFonts w:ascii="Arial" w:eastAsia="Times New Roman" w:hAnsi="Arial" w:cs="Arial"/>
                <w:kern w:val="0"/>
                <w:sz w:val="22"/>
                <w:szCs w:val="22"/>
                <w:lang w:val="en-SG" w:eastAsia="en-SG"/>
                <w14:ligatures w14:val="none"/>
              </w:rPr>
              <w:t>*</w:t>
            </w:r>
          </w:p>
        </w:tc>
      </w:tr>
      <w:tr w:rsidR="00E31FE8" w:rsidRPr="00E31FE8" w14:paraId="41444BBB"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20AFFDC6"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New Year's Day</w:t>
            </w:r>
          </w:p>
        </w:tc>
        <w:tc>
          <w:tcPr>
            <w:tcW w:w="880" w:type="dxa"/>
            <w:tcBorders>
              <w:top w:val="nil"/>
              <w:left w:val="nil"/>
              <w:bottom w:val="single" w:sz="4" w:space="0" w:color="B7B7B7"/>
              <w:right w:val="single" w:sz="4" w:space="0" w:color="B7B7B7"/>
            </w:tcBorders>
            <w:noWrap/>
            <w:vAlign w:val="bottom"/>
            <w:hideMark/>
          </w:tcPr>
          <w:p w14:paraId="1AA74B41"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2016</w:t>
            </w:r>
          </w:p>
        </w:tc>
        <w:tc>
          <w:tcPr>
            <w:tcW w:w="1540" w:type="dxa"/>
            <w:tcBorders>
              <w:top w:val="nil"/>
              <w:left w:val="nil"/>
              <w:bottom w:val="single" w:sz="4" w:space="0" w:color="B7B7B7"/>
              <w:right w:val="single" w:sz="4" w:space="0" w:color="B7B7B7"/>
            </w:tcBorders>
            <w:noWrap/>
            <w:vAlign w:val="bottom"/>
            <w:hideMark/>
          </w:tcPr>
          <w:p w14:paraId="1EFECA8B"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-6.06</w:t>
            </w:r>
          </w:p>
        </w:tc>
        <w:tc>
          <w:tcPr>
            <w:tcW w:w="1540" w:type="dxa"/>
            <w:tcBorders>
              <w:top w:val="nil"/>
              <w:left w:val="nil"/>
              <w:bottom w:val="single" w:sz="4" w:space="0" w:color="B7B7B7"/>
              <w:right w:val="single" w:sz="4" w:space="0" w:color="B7B7B7"/>
            </w:tcBorders>
            <w:noWrap/>
            <w:vAlign w:val="bottom"/>
            <w:hideMark/>
          </w:tcPr>
          <w:p w14:paraId="2FACE660"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267.09</w:t>
            </w:r>
          </w:p>
        </w:tc>
        <w:tc>
          <w:tcPr>
            <w:tcW w:w="1660" w:type="dxa"/>
            <w:tcBorders>
              <w:top w:val="nil"/>
              <w:left w:val="nil"/>
              <w:bottom w:val="single" w:sz="4" w:space="0" w:color="B7B7B7"/>
              <w:right w:val="single" w:sz="4" w:space="0" w:color="B7B7B7"/>
            </w:tcBorders>
            <w:noWrap/>
            <w:vAlign w:val="bottom"/>
            <w:hideMark/>
          </w:tcPr>
          <w:p w14:paraId="170ECD57"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18</w:t>
            </w:r>
          </w:p>
        </w:tc>
        <w:tc>
          <w:tcPr>
            <w:tcW w:w="1980" w:type="dxa"/>
            <w:tcBorders>
              <w:top w:val="nil"/>
              <w:left w:val="nil"/>
              <w:bottom w:val="single" w:sz="4" w:space="0" w:color="B7B7B7"/>
              <w:right w:val="single" w:sz="4" w:space="0" w:color="B7B7B7"/>
            </w:tcBorders>
            <w:noWrap/>
            <w:vAlign w:val="bottom"/>
            <w:hideMark/>
          </w:tcPr>
          <w:p w14:paraId="2DE83BA1"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1832.00</w:t>
            </w:r>
          </w:p>
        </w:tc>
      </w:tr>
      <w:tr w:rsidR="00E31FE8" w:rsidRPr="00E31FE8" w14:paraId="2B1F9B69"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741A2045"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New Year's Day</w:t>
            </w:r>
          </w:p>
        </w:tc>
        <w:tc>
          <w:tcPr>
            <w:tcW w:w="880" w:type="dxa"/>
            <w:tcBorders>
              <w:top w:val="nil"/>
              <w:left w:val="nil"/>
              <w:bottom w:val="single" w:sz="4" w:space="0" w:color="B7B7B7"/>
              <w:right w:val="single" w:sz="4" w:space="0" w:color="B7B7B7"/>
            </w:tcBorders>
            <w:noWrap/>
            <w:vAlign w:val="bottom"/>
            <w:hideMark/>
          </w:tcPr>
          <w:p w14:paraId="2954E104"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2017</w:t>
            </w:r>
          </w:p>
        </w:tc>
        <w:tc>
          <w:tcPr>
            <w:tcW w:w="1540" w:type="dxa"/>
            <w:tcBorders>
              <w:top w:val="nil"/>
              <w:left w:val="nil"/>
              <w:bottom w:val="single" w:sz="4" w:space="0" w:color="B7B7B7"/>
              <w:right w:val="single" w:sz="4" w:space="0" w:color="B7B7B7"/>
            </w:tcBorders>
            <w:noWrap/>
            <w:vAlign w:val="bottom"/>
            <w:hideMark/>
          </w:tcPr>
          <w:p w14:paraId="38492A4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-3.06</w:t>
            </w:r>
          </w:p>
        </w:tc>
        <w:tc>
          <w:tcPr>
            <w:tcW w:w="1540" w:type="dxa"/>
            <w:tcBorders>
              <w:top w:val="nil"/>
              <w:left w:val="nil"/>
              <w:bottom w:val="single" w:sz="4" w:space="0" w:color="B7B7B7"/>
              <w:right w:val="single" w:sz="4" w:space="0" w:color="B7B7B7"/>
            </w:tcBorders>
            <w:noWrap/>
            <w:vAlign w:val="bottom"/>
            <w:hideMark/>
          </w:tcPr>
          <w:p w14:paraId="69E88943"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270.09</w:t>
            </w:r>
          </w:p>
        </w:tc>
        <w:tc>
          <w:tcPr>
            <w:tcW w:w="1660" w:type="dxa"/>
            <w:tcBorders>
              <w:top w:val="nil"/>
              <w:left w:val="nil"/>
              <w:bottom w:val="single" w:sz="4" w:space="0" w:color="B7B7B7"/>
              <w:right w:val="single" w:sz="4" w:space="0" w:color="B7B7B7"/>
            </w:tcBorders>
            <w:noWrap/>
            <w:vAlign w:val="bottom"/>
            <w:hideMark/>
          </w:tcPr>
          <w:p w14:paraId="18E6BF83"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24</w:t>
            </w:r>
          </w:p>
        </w:tc>
        <w:tc>
          <w:tcPr>
            <w:tcW w:w="1980" w:type="dxa"/>
            <w:tcBorders>
              <w:top w:val="nil"/>
              <w:left w:val="nil"/>
              <w:bottom w:val="single" w:sz="4" w:space="0" w:color="B7B7B7"/>
              <w:right w:val="single" w:sz="4" w:space="0" w:color="B7B7B7"/>
            </w:tcBorders>
            <w:noWrap/>
            <w:vAlign w:val="bottom"/>
            <w:hideMark/>
          </w:tcPr>
          <w:p w14:paraId="674DB4D7"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2127.60</w:t>
            </w:r>
          </w:p>
        </w:tc>
      </w:tr>
      <w:tr w:rsidR="00E31FE8" w:rsidRPr="00E31FE8" w14:paraId="75291D2D"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7699D5E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Labor Day</w:t>
            </w:r>
          </w:p>
        </w:tc>
        <w:tc>
          <w:tcPr>
            <w:tcW w:w="880" w:type="dxa"/>
            <w:tcBorders>
              <w:top w:val="nil"/>
              <w:left w:val="nil"/>
              <w:bottom w:val="single" w:sz="4" w:space="0" w:color="B7B7B7"/>
              <w:right w:val="single" w:sz="4" w:space="0" w:color="B7B7B7"/>
            </w:tcBorders>
            <w:noWrap/>
            <w:vAlign w:val="bottom"/>
            <w:hideMark/>
          </w:tcPr>
          <w:p w14:paraId="06B0A338"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2015</w:t>
            </w:r>
          </w:p>
        </w:tc>
        <w:tc>
          <w:tcPr>
            <w:tcW w:w="1540" w:type="dxa"/>
            <w:tcBorders>
              <w:top w:val="nil"/>
              <w:left w:val="nil"/>
              <w:bottom w:val="single" w:sz="4" w:space="0" w:color="B7B7B7"/>
              <w:right w:val="single" w:sz="4" w:space="0" w:color="B7B7B7"/>
            </w:tcBorders>
            <w:noWrap/>
            <w:vAlign w:val="bottom"/>
            <w:hideMark/>
          </w:tcPr>
          <w:p w14:paraId="41723EC9"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22.17</w:t>
            </w:r>
          </w:p>
        </w:tc>
        <w:tc>
          <w:tcPr>
            <w:tcW w:w="1540" w:type="dxa"/>
            <w:tcBorders>
              <w:top w:val="nil"/>
              <w:left w:val="nil"/>
              <w:bottom w:val="single" w:sz="4" w:space="0" w:color="B7B7B7"/>
              <w:right w:val="single" w:sz="4" w:space="0" w:color="B7B7B7"/>
            </w:tcBorders>
            <w:noWrap/>
            <w:vAlign w:val="bottom"/>
            <w:hideMark/>
          </w:tcPr>
          <w:p w14:paraId="56DF7BA3"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295.32</w:t>
            </w:r>
          </w:p>
        </w:tc>
        <w:tc>
          <w:tcPr>
            <w:tcW w:w="1660" w:type="dxa"/>
            <w:tcBorders>
              <w:top w:val="nil"/>
              <w:left w:val="nil"/>
              <w:bottom w:val="single" w:sz="4" w:space="0" w:color="B7B7B7"/>
              <w:right w:val="single" w:sz="4" w:space="0" w:color="B7B7B7"/>
            </w:tcBorders>
            <w:noWrap/>
            <w:vAlign w:val="bottom"/>
            <w:hideMark/>
          </w:tcPr>
          <w:p w14:paraId="5696F527"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24</w:t>
            </w:r>
          </w:p>
        </w:tc>
        <w:tc>
          <w:tcPr>
            <w:tcW w:w="1980" w:type="dxa"/>
            <w:tcBorders>
              <w:top w:val="nil"/>
              <w:left w:val="nil"/>
              <w:bottom w:val="single" w:sz="4" w:space="0" w:color="B7B7B7"/>
              <w:right w:val="single" w:sz="4" w:space="0" w:color="B7B7B7"/>
            </w:tcBorders>
            <w:noWrap/>
            <w:vAlign w:val="bottom"/>
            <w:hideMark/>
          </w:tcPr>
          <w:p w14:paraId="7847CA4E"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2430.30</w:t>
            </w:r>
          </w:p>
        </w:tc>
      </w:tr>
      <w:tr w:rsidR="00E31FE8" w:rsidRPr="00E31FE8" w14:paraId="6839F69B"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45513784"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Labor Day</w:t>
            </w:r>
          </w:p>
        </w:tc>
        <w:tc>
          <w:tcPr>
            <w:tcW w:w="880" w:type="dxa"/>
            <w:tcBorders>
              <w:top w:val="nil"/>
              <w:left w:val="nil"/>
              <w:bottom w:val="single" w:sz="4" w:space="0" w:color="B7B7B7"/>
              <w:right w:val="single" w:sz="4" w:space="0" w:color="B7B7B7"/>
            </w:tcBorders>
            <w:noWrap/>
            <w:vAlign w:val="bottom"/>
            <w:hideMark/>
          </w:tcPr>
          <w:p w14:paraId="57CB99A5"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2016</w:t>
            </w:r>
          </w:p>
        </w:tc>
        <w:tc>
          <w:tcPr>
            <w:tcW w:w="1540" w:type="dxa"/>
            <w:tcBorders>
              <w:top w:val="nil"/>
              <w:left w:val="nil"/>
              <w:bottom w:val="single" w:sz="4" w:space="0" w:color="B7B7B7"/>
              <w:right w:val="single" w:sz="4" w:space="0" w:color="B7B7B7"/>
            </w:tcBorders>
            <w:noWrap/>
            <w:vAlign w:val="bottom"/>
            <w:hideMark/>
          </w:tcPr>
          <w:p w14:paraId="38D22EDA"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21.86</w:t>
            </w:r>
          </w:p>
        </w:tc>
        <w:tc>
          <w:tcPr>
            <w:tcW w:w="1540" w:type="dxa"/>
            <w:tcBorders>
              <w:top w:val="nil"/>
              <w:left w:val="nil"/>
              <w:bottom w:val="single" w:sz="4" w:space="0" w:color="B7B7B7"/>
              <w:right w:val="single" w:sz="4" w:space="0" w:color="B7B7B7"/>
            </w:tcBorders>
            <w:noWrap/>
            <w:vAlign w:val="bottom"/>
            <w:hideMark/>
          </w:tcPr>
          <w:p w14:paraId="725C27DA"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295.01</w:t>
            </w:r>
          </w:p>
        </w:tc>
        <w:tc>
          <w:tcPr>
            <w:tcW w:w="1660" w:type="dxa"/>
            <w:tcBorders>
              <w:top w:val="nil"/>
              <w:left w:val="nil"/>
              <w:bottom w:val="single" w:sz="4" w:space="0" w:color="B7B7B7"/>
              <w:right w:val="single" w:sz="4" w:space="0" w:color="B7B7B7"/>
            </w:tcBorders>
            <w:noWrap/>
            <w:vAlign w:val="bottom"/>
            <w:hideMark/>
          </w:tcPr>
          <w:p w14:paraId="5471BB0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24</w:t>
            </w:r>
          </w:p>
        </w:tc>
        <w:tc>
          <w:tcPr>
            <w:tcW w:w="1980" w:type="dxa"/>
            <w:tcBorders>
              <w:top w:val="nil"/>
              <w:left w:val="nil"/>
              <w:bottom w:val="single" w:sz="4" w:space="0" w:color="B7B7B7"/>
              <w:right w:val="single" w:sz="4" w:space="0" w:color="B7B7B7"/>
            </w:tcBorders>
            <w:noWrap/>
            <w:vAlign w:val="bottom"/>
            <w:hideMark/>
          </w:tcPr>
          <w:p w14:paraId="2A21A815"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2151.50</w:t>
            </w:r>
          </w:p>
        </w:tc>
      </w:tr>
      <w:tr w:rsidR="00E31FE8" w:rsidRPr="00E31FE8" w14:paraId="697254BA" w14:textId="77777777" w:rsidTr="00E31FE8">
        <w:trPr>
          <w:trHeight w:val="290"/>
        </w:trPr>
        <w:tc>
          <w:tcPr>
            <w:tcW w:w="1760" w:type="dxa"/>
            <w:tcBorders>
              <w:top w:val="nil"/>
              <w:left w:val="single" w:sz="4" w:space="0" w:color="B7B7B7"/>
              <w:bottom w:val="single" w:sz="4" w:space="0" w:color="B7B7B7"/>
              <w:right w:val="single" w:sz="4" w:space="0" w:color="B7B7B7"/>
            </w:tcBorders>
            <w:noWrap/>
            <w:vAlign w:val="bottom"/>
            <w:hideMark/>
          </w:tcPr>
          <w:p w14:paraId="12B6955E"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Labor Day</w:t>
            </w:r>
          </w:p>
        </w:tc>
        <w:tc>
          <w:tcPr>
            <w:tcW w:w="880" w:type="dxa"/>
            <w:tcBorders>
              <w:top w:val="nil"/>
              <w:left w:val="nil"/>
              <w:bottom w:val="single" w:sz="4" w:space="0" w:color="B7B7B7"/>
              <w:right w:val="single" w:sz="4" w:space="0" w:color="B7B7B7"/>
            </w:tcBorders>
            <w:noWrap/>
            <w:vAlign w:val="bottom"/>
            <w:hideMark/>
          </w:tcPr>
          <w:p w14:paraId="018CF0B3"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2017</w:t>
            </w:r>
          </w:p>
        </w:tc>
        <w:tc>
          <w:tcPr>
            <w:tcW w:w="1540" w:type="dxa"/>
            <w:tcBorders>
              <w:top w:val="nil"/>
              <w:left w:val="nil"/>
              <w:bottom w:val="single" w:sz="4" w:space="0" w:color="B7B7B7"/>
              <w:right w:val="single" w:sz="4" w:space="0" w:color="B7B7B7"/>
            </w:tcBorders>
            <w:noWrap/>
            <w:vAlign w:val="bottom"/>
            <w:hideMark/>
          </w:tcPr>
          <w:p w14:paraId="16FAA353"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18.14</w:t>
            </w:r>
          </w:p>
        </w:tc>
        <w:tc>
          <w:tcPr>
            <w:tcW w:w="1540" w:type="dxa"/>
            <w:tcBorders>
              <w:top w:val="nil"/>
              <w:left w:val="nil"/>
              <w:bottom w:val="single" w:sz="4" w:space="0" w:color="B7B7B7"/>
              <w:right w:val="single" w:sz="4" w:space="0" w:color="B7B7B7"/>
            </w:tcBorders>
            <w:noWrap/>
            <w:vAlign w:val="bottom"/>
            <w:hideMark/>
          </w:tcPr>
          <w:p w14:paraId="285865A5"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291.29</w:t>
            </w:r>
          </w:p>
        </w:tc>
        <w:tc>
          <w:tcPr>
            <w:tcW w:w="1660" w:type="dxa"/>
            <w:tcBorders>
              <w:top w:val="nil"/>
              <w:left w:val="nil"/>
              <w:bottom w:val="single" w:sz="4" w:space="0" w:color="B7B7B7"/>
              <w:right w:val="single" w:sz="4" w:space="0" w:color="B7B7B7"/>
            </w:tcBorders>
            <w:noWrap/>
            <w:vAlign w:val="bottom"/>
            <w:hideMark/>
          </w:tcPr>
          <w:p w14:paraId="62403CA6"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24</w:t>
            </w:r>
          </w:p>
        </w:tc>
        <w:tc>
          <w:tcPr>
            <w:tcW w:w="1980" w:type="dxa"/>
            <w:tcBorders>
              <w:top w:val="nil"/>
              <w:left w:val="nil"/>
              <w:bottom w:val="single" w:sz="4" w:space="0" w:color="B7B7B7"/>
              <w:right w:val="single" w:sz="4" w:space="0" w:color="B7B7B7"/>
            </w:tcBorders>
            <w:noWrap/>
            <w:vAlign w:val="bottom"/>
            <w:hideMark/>
          </w:tcPr>
          <w:p w14:paraId="55639C5C" w14:textId="77777777" w:rsidR="00E31FE8" w:rsidRPr="00E31FE8" w:rsidRDefault="00E31FE8" w:rsidP="00E31FE8">
            <w:pPr>
              <w:spacing w:after="0" w:line="240" w:lineRule="auto"/>
              <w:jc w:val="center"/>
              <w:rPr>
                <w:rFonts w:ascii="Arial" w:eastAsia="Times New Roman" w:hAnsi="Arial" w:cs="Arial"/>
                <w:kern w:val="0"/>
                <w:sz w:val="22"/>
                <w:szCs w:val="22"/>
                <w:lang w:val="en-SG" w:eastAsia="en-SG"/>
                <w14:ligatures w14:val="none"/>
              </w:rPr>
            </w:pPr>
            <w:r w:rsidRPr="00E31FE8">
              <w:rPr>
                <w:rFonts w:ascii="Arial" w:eastAsia="Times New Roman" w:hAnsi="Arial" w:cs="Arial"/>
                <w:kern w:val="0"/>
                <w:sz w:val="22"/>
                <w:szCs w:val="22"/>
                <w:lang w:val="en-SG" w:eastAsia="en-SG"/>
                <w14:ligatures w14:val="none"/>
              </w:rPr>
              <w:t>2395.20</w:t>
            </w:r>
          </w:p>
        </w:tc>
      </w:tr>
    </w:tbl>
    <w:p w14:paraId="572A123A" w14:textId="2F403C38" w:rsidR="00B35AA3" w:rsidRDefault="00B35AA3" w:rsidP="006022E3">
      <w:pPr>
        <w:rPr>
          <w:rFonts w:ascii="Times New Roman" w:hAnsi="Times New Roman" w:cs="Times New Roman"/>
          <w:sz w:val="22"/>
          <w:szCs w:val="22"/>
          <w:lang w:val="en-PH"/>
        </w:rPr>
      </w:pPr>
    </w:p>
    <w:p w14:paraId="76CF18FA" w14:textId="49EE5C35" w:rsidR="00E31FE8" w:rsidRDefault="00E31FE8" w:rsidP="006022E3">
      <w:pPr>
        <w:rPr>
          <w:rFonts w:ascii="Times New Roman" w:hAnsi="Times New Roman" w:cs="Times New Roman"/>
          <w:sz w:val="22"/>
          <w:szCs w:val="22"/>
        </w:rPr>
      </w:pPr>
      <w:r>
        <w:rPr>
          <w:rFonts w:ascii="Times New Roman" w:hAnsi="Times New Roman" w:cs="Times New Roman"/>
          <w:sz w:val="22"/>
          <w:szCs w:val="22"/>
          <w:lang w:val="en-PH"/>
        </w:rPr>
        <w:t>*</w:t>
      </w:r>
      <w:r w:rsidRPr="00E31FE8">
        <w:rPr>
          <w:rFonts w:ascii="Times New Roman" w:hAnsi="Times New Roman" w:cs="Times New Roman"/>
          <w:b/>
          <w:bCs/>
          <w:sz w:val="22"/>
          <w:szCs w:val="22"/>
        </w:rPr>
        <w:t xml:space="preserve"> </w:t>
      </w:r>
      <w:r w:rsidRPr="00343769">
        <w:rPr>
          <w:rFonts w:ascii="Times New Roman" w:hAnsi="Times New Roman" w:cs="Times New Roman"/>
          <w:b/>
          <w:bCs/>
          <w:sz w:val="22"/>
          <w:szCs w:val="22"/>
        </w:rPr>
        <w:t xml:space="preserve">Note: </w:t>
      </w:r>
      <w:r w:rsidRPr="003E6DD8">
        <w:rPr>
          <w:rFonts w:ascii="Times New Roman" w:hAnsi="Times New Roman" w:cs="Times New Roman"/>
          <w:sz w:val="22"/>
          <w:szCs w:val="22"/>
        </w:rPr>
        <w:t xml:space="preserve">New Year's Day 2015 could not be included in this comparison </w:t>
      </w:r>
      <w:r>
        <w:rPr>
          <w:rFonts w:ascii="Times New Roman" w:hAnsi="Times New Roman" w:cs="Times New Roman"/>
          <w:sz w:val="22"/>
          <w:szCs w:val="22"/>
        </w:rPr>
        <w:t>as</w:t>
      </w:r>
      <w:r w:rsidRPr="003E6DD8">
        <w:rPr>
          <w:rFonts w:ascii="Times New Roman" w:hAnsi="Times New Roman" w:cs="Times New Roman"/>
          <w:sz w:val="22"/>
          <w:szCs w:val="22"/>
        </w:rPr>
        <w:t xml:space="preserve"> there are zero hourly records for that date</w:t>
      </w:r>
      <w:r>
        <w:rPr>
          <w:rFonts w:ascii="Times New Roman" w:hAnsi="Times New Roman" w:cs="Times New Roman"/>
          <w:sz w:val="22"/>
          <w:szCs w:val="22"/>
        </w:rPr>
        <w:t xml:space="preserve"> due to </w:t>
      </w:r>
      <w:r w:rsidRPr="003E6DD8">
        <w:rPr>
          <w:rFonts w:ascii="Times New Roman" w:hAnsi="Times New Roman" w:cs="Times New Roman"/>
          <w:sz w:val="22"/>
          <w:szCs w:val="22"/>
        </w:rPr>
        <w:t xml:space="preserve">large gap between 2014-08-08 and 2015-06-11 </w:t>
      </w:r>
      <w:r>
        <w:rPr>
          <w:rFonts w:ascii="Times New Roman" w:hAnsi="Times New Roman" w:cs="Times New Roman"/>
          <w:sz w:val="22"/>
          <w:szCs w:val="22"/>
        </w:rPr>
        <w:t xml:space="preserve">(~10mths). As a result, I have marked 2015 New </w:t>
      </w:r>
      <w:proofErr w:type="gramStart"/>
      <w:r>
        <w:rPr>
          <w:rFonts w:ascii="Times New Roman" w:hAnsi="Times New Roman" w:cs="Times New Roman"/>
          <w:sz w:val="22"/>
          <w:szCs w:val="22"/>
        </w:rPr>
        <w:t>Years day</w:t>
      </w:r>
      <w:proofErr w:type="gramEnd"/>
      <w:r>
        <w:rPr>
          <w:rFonts w:ascii="Times New Roman" w:hAnsi="Times New Roman" w:cs="Times New Roman"/>
          <w:sz w:val="22"/>
          <w:szCs w:val="22"/>
        </w:rPr>
        <w:t xml:space="preserve"> as ‘</w:t>
      </w:r>
      <w:r w:rsidR="00133E98">
        <w:rPr>
          <w:rFonts w:ascii="Times New Roman" w:hAnsi="Times New Roman" w:cs="Times New Roman"/>
          <w:sz w:val="22"/>
          <w:szCs w:val="22"/>
        </w:rPr>
        <w:t>No data</w:t>
      </w:r>
      <w:r>
        <w:rPr>
          <w:rFonts w:ascii="Times New Roman" w:hAnsi="Times New Roman" w:cs="Times New Roman"/>
          <w:sz w:val="22"/>
          <w:szCs w:val="22"/>
        </w:rPr>
        <w:t>’.</w:t>
      </w:r>
    </w:p>
    <w:p w14:paraId="2F9839BA" w14:textId="4C45E031" w:rsidR="00133E98" w:rsidRDefault="00686559" w:rsidP="006022E3">
      <w:pPr>
        <w:rPr>
          <w:rFonts w:ascii="Times New Roman" w:hAnsi="Times New Roman" w:cs="Times New Roman"/>
          <w:sz w:val="22"/>
          <w:szCs w:val="22"/>
        </w:rPr>
      </w:pPr>
      <w:r w:rsidRPr="00686559">
        <w:rPr>
          <w:rFonts w:ascii="Times New Roman" w:hAnsi="Times New Roman" w:cs="Times New Roman"/>
          <w:noProof/>
          <w:sz w:val="22"/>
          <w:szCs w:val="22"/>
        </w:rPr>
        <w:drawing>
          <wp:inline distT="0" distB="0" distL="0" distR="0" wp14:anchorId="2FB69EC1" wp14:editId="0BF51B9F">
            <wp:extent cx="4445228" cy="1244664"/>
            <wp:effectExtent l="0" t="0" r="0" b="0"/>
            <wp:docPr id="85566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2992" name=""/>
                    <pic:cNvPicPr/>
                  </pic:nvPicPr>
                  <pic:blipFill>
                    <a:blip r:embed="rId7"/>
                    <a:stretch>
                      <a:fillRect/>
                    </a:stretch>
                  </pic:blipFill>
                  <pic:spPr>
                    <a:xfrm>
                      <a:off x="0" y="0"/>
                      <a:ext cx="4445228" cy="1244664"/>
                    </a:xfrm>
                    <a:prstGeom prst="rect">
                      <a:avLst/>
                    </a:prstGeom>
                  </pic:spPr>
                </pic:pic>
              </a:graphicData>
            </a:graphic>
          </wp:inline>
        </w:drawing>
      </w:r>
    </w:p>
    <w:p w14:paraId="76113915" w14:textId="77777777" w:rsidR="00133E98" w:rsidRPr="00E47AC8" w:rsidRDefault="00133E98" w:rsidP="00133E98">
      <w:pPr>
        <w:rPr>
          <w:rFonts w:ascii="Times New Roman" w:hAnsi="Times New Roman" w:cs="Times New Roman"/>
          <w:sz w:val="22"/>
          <w:szCs w:val="22"/>
          <w:lang w:val="en-PH"/>
        </w:rPr>
      </w:pPr>
      <w:r w:rsidRPr="00E47AC8">
        <w:rPr>
          <w:rFonts w:ascii="Times New Roman" w:hAnsi="Times New Roman" w:cs="Times New Roman"/>
          <w:sz w:val="22"/>
          <w:szCs w:val="22"/>
          <w:lang w:val="en-PH"/>
        </w:rPr>
        <w:t>Identify notable year-on-year changes and discuss whether these changes appear relevant to traffic conditions.</w:t>
      </w:r>
    </w:p>
    <w:p w14:paraId="427EC9CA" w14:textId="3CB62310" w:rsidR="00C92DB6" w:rsidRPr="00C92DB6" w:rsidRDefault="00C92DB6" w:rsidP="006022E3">
      <w:pPr>
        <w:rPr>
          <w:rFonts w:ascii="Times New Roman" w:hAnsi="Times New Roman" w:cs="Times New Roman"/>
          <w:b/>
          <w:bCs/>
          <w:sz w:val="22"/>
          <w:szCs w:val="22"/>
        </w:rPr>
      </w:pPr>
      <w:r w:rsidRPr="00C92DB6">
        <w:rPr>
          <w:rFonts w:ascii="Times New Roman" w:hAnsi="Times New Roman" w:cs="Times New Roman"/>
          <w:b/>
          <w:bCs/>
          <w:sz w:val="22"/>
          <w:szCs w:val="22"/>
        </w:rPr>
        <w:t>Notable YoY Changes:</w:t>
      </w:r>
    </w:p>
    <w:p w14:paraId="48656CF1" w14:textId="6170E144" w:rsidR="00133E98" w:rsidRDefault="00182F62" w:rsidP="006022E3">
      <w:pPr>
        <w:rPr>
          <w:rFonts w:ascii="Times New Roman" w:hAnsi="Times New Roman" w:cs="Times New Roman"/>
          <w:sz w:val="22"/>
          <w:szCs w:val="22"/>
        </w:rPr>
      </w:pPr>
      <w:r w:rsidRPr="00182F62">
        <w:rPr>
          <w:rFonts w:ascii="Times New Roman" w:hAnsi="Times New Roman" w:cs="Times New Roman"/>
          <w:sz w:val="22"/>
          <w:szCs w:val="22"/>
        </w:rPr>
        <w:t xml:space="preserve">New Year's Day: 2016 </w:t>
      </w:r>
      <w:r w:rsidR="00EB2778">
        <w:rPr>
          <w:rFonts w:ascii="Times New Roman" w:hAnsi="Times New Roman" w:cs="Times New Roman"/>
          <w:sz w:val="22"/>
          <w:szCs w:val="22"/>
        </w:rPr>
        <w:t>-</w:t>
      </w:r>
      <w:r w:rsidRPr="00182F62">
        <w:rPr>
          <w:rFonts w:ascii="Times New Roman" w:hAnsi="Times New Roman" w:cs="Times New Roman"/>
          <w:sz w:val="22"/>
          <w:szCs w:val="22"/>
        </w:rPr>
        <w:t xml:space="preserve"> 2017 warmed by </w:t>
      </w:r>
      <w:r w:rsidR="00EB2778">
        <w:rPr>
          <w:rFonts w:ascii="Times New Roman" w:hAnsi="Times New Roman" w:cs="Times New Roman"/>
          <w:sz w:val="22"/>
          <w:szCs w:val="22"/>
        </w:rPr>
        <w:t>+</w:t>
      </w:r>
      <w:r w:rsidRPr="00182F62">
        <w:rPr>
          <w:rFonts w:ascii="Times New Roman" w:hAnsi="Times New Roman" w:cs="Times New Roman"/>
          <w:sz w:val="22"/>
          <w:szCs w:val="22"/>
        </w:rPr>
        <w:t>3.00</w:t>
      </w:r>
      <w:r w:rsidR="00EB2778">
        <w:rPr>
          <w:rFonts w:ascii="Times New Roman" w:hAnsi="Times New Roman" w:cs="Times New Roman"/>
          <w:sz w:val="22"/>
          <w:szCs w:val="22"/>
        </w:rPr>
        <w:t xml:space="preserve"> degrees C</w:t>
      </w:r>
      <w:r w:rsidRPr="00182F62">
        <w:rPr>
          <w:rFonts w:ascii="Times New Roman" w:hAnsi="Times New Roman" w:cs="Times New Roman"/>
          <w:sz w:val="22"/>
          <w:szCs w:val="22"/>
        </w:rPr>
        <w:t xml:space="preserve"> (only one year-on-year comparison is possible, since 2015 has no data).</w:t>
      </w:r>
      <w:r w:rsidRPr="00182F62">
        <w:rPr>
          <w:rFonts w:ascii="Times New Roman" w:hAnsi="Times New Roman" w:cs="Times New Roman"/>
          <w:sz w:val="22"/>
          <w:szCs w:val="22"/>
        </w:rPr>
        <w:br/>
        <w:t xml:space="preserve">Labor Day: 2015 </w:t>
      </w:r>
      <w:r w:rsidR="00EB2778">
        <w:rPr>
          <w:rFonts w:ascii="Times New Roman" w:hAnsi="Times New Roman" w:cs="Times New Roman"/>
          <w:sz w:val="22"/>
          <w:szCs w:val="22"/>
        </w:rPr>
        <w:t>-</w:t>
      </w:r>
      <w:r w:rsidRPr="00182F62">
        <w:rPr>
          <w:rFonts w:ascii="Times New Roman" w:hAnsi="Times New Roman" w:cs="Times New Roman"/>
          <w:sz w:val="22"/>
          <w:szCs w:val="22"/>
        </w:rPr>
        <w:t xml:space="preserve"> 2016 was essentially flat (−0.31</w:t>
      </w:r>
      <w:r w:rsidR="00EB2778">
        <w:rPr>
          <w:rFonts w:ascii="Times New Roman" w:hAnsi="Times New Roman" w:cs="Times New Roman"/>
          <w:sz w:val="22"/>
          <w:szCs w:val="22"/>
        </w:rPr>
        <w:t xml:space="preserve"> degrees C</w:t>
      </w:r>
      <w:r w:rsidRPr="00182F62">
        <w:rPr>
          <w:rFonts w:ascii="Times New Roman" w:hAnsi="Times New Roman" w:cs="Times New Roman"/>
          <w:sz w:val="22"/>
          <w:szCs w:val="22"/>
        </w:rPr>
        <w:t>). 2016</w:t>
      </w:r>
      <w:r w:rsidR="00D33CAC">
        <w:rPr>
          <w:rFonts w:ascii="Times New Roman" w:hAnsi="Times New Roman" w:cs="Times New Roman"/>
          <w:sz w:val="22"/>
          <w:szCs w:val="22"/>
        </w:rPr>
        <w:t xml:space="preserve"> </w:t>
      </w:r>
      <w:r w:rsidR="00EB2778">
        <w:rPr>
          <w:rFonts w:ascii="Times New Roman" w:hAnsi="Times New Roman" w:cs="Times New Roman"/>
          <w:sz w:val="22"/>
          <w:szCs w:val="22"/>
        </w:rPr>
        <w:t>-</w:t>
      </w:r>
      <w:r w:rsidR="00D33CAC">
        <w:rPr>
          <w:rFonts w:ascii="Times New Roman" w:hAnsi="Times New Roman" w:cs="Times New Roman"/>
          <w:sz w:val="22"/>
          <w:szCs w:val="22"/>
        </w:rPr>
        <w:t xml:space="preserve"> </w:t>
      </w:r>
      <w:r w:rsidRPr="00182F62">
        <w:rPr>
          <w:rFonts w:ascii="Times New Roman" w:hAnsi="Times New Roman" w:cs="Times New Roman"/>
          <w:sz w:val="22"/>
          <w:szCs w:val="22"/>
        </w:rPr>
        <w:t xml:space="preserve">2017 </w:t>
      </w:r>
      <w:r w:rsidR="00D33CAC">
        <w:rPr>
          <w:rFonts w:ascii="Times New Roman" w:hAnsi="Times New Roman" w:cs="Times New Roman"/>
          <w:sz w:val="22"/>
          <w:szCs w:val="22"/>
        </w:rPr>
        <w:t xml:space="preserve">noted a drop of </w:t>
      </w:r>
      <w:r w:rsidRPr="00182F62">
        <w:rPr>
          <w:rFonts w:ascii="Times New Roman" w:hAnsi="Times New Roman" w:cs="Times New Roman"/>
          <w:sz w:val="22"/>
          <w:szCs w:val="22"/>
        </w:rPr>
        <w:t>−3.72</w:t>
      </w:r>
      <w:r w:rsidR="00F629CC">
        <w:rPr>
          <w:rFonts w:ascii="Times New Roman" w:hAnsi="Times New Roman" w:cs="Times New Roman"/>
          <w:sz w:val="22"/>
          <w:szCs w:val="22"/>
        </w:rPr>
        <w:t xml:space="preserve"> degrees C</w:t>
      </w:r>
      <w:r w:rsidRPr="00182F62">
        <w:rPr>
          <w:rFonts w:ascii="Times New Roman" w:hAnsi="Times New Roman" w:cs="Times New Roman"/>
          <w:sz w:val="22"/>
          <w:szCs w:val="22"/>
        </w:rPr>
        <w:t>, the largest change observed in this analysis.</w:t>
      </w:r>
    </w:p>
    <w:p w14:paraId="57232EF8" w14:textId="7BEF9D33" w:rsidR="006323F9" w:rsidRDefault="00ED5B3D" w:rsidP="006022E3">
      <w:pPr>
        <w:rPr>
          <w:rFonts w:ascii="Times New Roman" w:hAnsi="Times New Roman" w:cs="Times New Roman"/>
          <w:b/>
          <w:bCs/>
          <w:sz w:val="22"/>
          <w:szCs w:val="22"/>
        </w:rPr>
      </w:pPr>
      <w:r w:rsidRPr="001B2590">
        <w:rPr>
          <w:rFonts w:ascii="Times New Roman" w:hAnsi="Times New Roman" w:cs="Times New Roman"/>
          <w:b/>
          <w:bCs/>
          <w:sz w:val="22"/>
          <w:szCs w:val="22"/>
        </w:rPr>
        <w:t>“Whether these changes appear relevant to traffic conditions</w:t>
      </w:r>
      <w:r w:rsidR="001B2590" w:rsidRPr="001B2590">
        <w:rPr>
          <w:rFonts w:ascii="Times New Roman" w:hAnsi="Times New Roman" w:cs="Times New Roman"/>
          <w:b/>
          <w:bCs/>
          <w:sz w:val="22"/>
          <w:szCs w:val="22"/>
        </w:rPr>
        <w:t>”:</w:t>
      </w:r>
    </w:p>
    <w:p w14:paraId="0308A409" w14:textId="60627E83" w:rsidR="001B2590" w:rsidRPr="00DC055C" w:rsidRDefault="006F70F2" w:rsidP="00DC055C">
      <w:pPr>
        <w:pStyle w:val="ListParagraph"/>
        <w:numPr>
          <w:ilvl w:val="0"/>
          <w:numId w:val="7"/>
        </w:numPr>
        <w:rPr>
          <w:rFonts w:ascii="Times New Roman" w:hAnsi="Times New Roman" w:cs="Times New Roman"/>
          <w:sz w:val="22"/>
          <w:szCs w:val="22"/>
          <w:lang w:val="en-PH"/>
        </w:rPr>
      </w:pPr>
      <w:r w:rsidRPr="00DC055C">
        <w:rPr>
          <w:rFonts w:ascii="Times New Roman" w:hAnsi="Times New Roman" w:cs="Times New Roman"/>
          <w:sz w:val="22"/>
          <w:szCs w:val="22"/>
        </w:rPr>
        <w:t xml:space="preserve">For New Year's Day, average traffic volume also rose alongside the temperature increase (2016: 1,832.0 to 2017: 2,127.6, +16.1%), which </w:t>
      </w:r>
      <w:r w:rsidR="00D20602">
        <w:rPr>
          <w:rFonts w:ascii="Times New Roman" w:hAnsi="Times New Roman" w:cs="Times New Roman"/>
          <w:sz w:val="22"/>
          <w:szCs w:val="22"/>
        </w:rPr>
        <w:t xml:space="preserve">is </w:t>
      </w:r>
      <w:r w:rsidRPr="00DC055C">
        <w:rPr>
          <w:rFonts w:ascii="Times New Roman" w:hAnsi="Times New Roman" w:cs="Times New Roman"/>
          <w:sz w:val="22"/>
          <w:szCs w:val="22"/>
        </w:rPr>
        <w:t>directionally consistent with warmer weather coinciding with more traffic.</w:t>
      </w:r>
      <w:r w:rsidR="008E3199" w:rsidRPr="00DC055C">
        <w:rPr>
          <w:rFonts w:ascii="Times New Roman" w:hAnsi="Times New Roman" w:cs="Times New Roman"/>
          <w:sz w:val="22"/>
          <w:szCs w:val="22"/>
        </w:rPr>
        <w:t xml:space="preserve"> As</w:t>
      </w:r>
      <w:r w:rsidR="00E95DEA" w:rsidRPr="00DC055C">
        <w:rPr>
          <w:rFonts w:ascii="Times New Roman" w:hAnsi="Times New Roman" w:cs="Times New Roman"/>
          <w:sz w:val="22"/>
          <w:szCs w:val="22"/>
        </w:rPr>
        <w:t xml:space="preserve"> indicated in the previous task 2017 had the highest overall traffic of any year in the given dataset</w:t>
      </w:r>
      <w:r w:rsidR="00F8087C" w:rsidRPr="00DC055C">
        <w:rPr>
          <w:rFonts w:ascii="Times New Roman" w:hAnsi="Times New Roman" w:cs="Times New Roman"/>
          <w:sz w:val="22"/>
          <w:szCs w:val="22"/>
        </w:rPr>
        <w:t xml:space="preserve"> and </w:t>
      </w:r>
      <w:r w:rsidR="00D55221" w:rsidRPr="00DC055C">
        <w:rPr>
          <w:rFonts w:ascii="Times New Roman" w:hAnsi="Times New Roman" w:cs="Times New Roman"/>
          <w:sz w:val="22"/>
          <w:szCs w:val="22"/>
        </w:rPr>
        <w:t xml:space="preserve">the temperature change </w:t>
      </w:r>
      <w:r w:rsidR="00D06022" w:rsidRPr="00DC055C">
        <w:rPr>
          <w:rFonts w:ascii="Times New Roman" w:hAnsi="Times New Roman" w:cs="Times New Roman"/>
          <w:sz w:val="22"/>
          <w:szCs w:val="22"/>
        </w:rPr>
        <w:t xml:space="preserve">can be considered as one of the </w:t>
      </w:r>
      <w:r w:rsidR="00114859" w:rsidRPr="00DC055C">
        <w:rPr>
          <w:rFonts w:ascii="Times New Roman" w:hAnsi="Times New Roman" w:cs="Times New Roman"/>
          <w:sz w:val="22"/>
          <w:szCs w:val="22"/>
        </w:rPr>
        <w:t xml:space="preserve">factors rather than the only factor </w:t>
      </w:r>
      <w:r w:rsidR="004C451B" w:rsidRPr="00DC055C">
        <w:rPr>
          <w:rFonts w:ascii="Times New Roman" w:hAnsi="Times New Roman" w:cs="Times New Roman"/>
          <w:sz w:val="22"/>
          <w:szCs w:val="22"/>
        </w:rPr>
        <w:t xml:space="preserve">contributing to </w:t>
      </w:r>
      <w:proofErr w:type="gramStart"/>
      <w:r w:rsidR="004C451B" w:rsidRPr="00DC055C">
        <w:rPr>
          <w:rFonts w:ascii="Times New Roman" w:hAnsi="Times New Roman" w:cs="Times New Roman"/>
          <w:sz w:val="22"/>
          <w:szCs w:val="22"/>
        </w:rPr>
        <w:t>a YoY</w:t>
      </w:r>
      <w:proofErr w:type="gramEnd"/>
      <w:r w:rsidR="004C451B" w:rsidRPr="00DC055C">
        <w:rPr>
          <w:rFonts w:ascii="Times New Roman" w:hAnsi="Times New Roman" w:cs="Times New Roman"/>
          <w:sz w:val="22"/>
          <w:szCs w:val="22"/>
        </w:rPr>
        <w:t xml:space="preserve"> growth.</w:t>
      </w:r>
    </w:p>
    <w:p w14:paraId="0A5F43CC" w14:textId="38E0C821" w:rsidR="00DC055C" w:rsidRPr="00FF0A0A" w:rsidRDefault="00B47A5B" w:rsidP="00DC055C">
      <w:pPr>
        <w:pStyle w:val="ListParagraph"/>
        <w:numPr>
          <w:ilvl w:val="0"/>
          <w:numId w:val="7"/>
        </w:numPr>
        <w:rPr>
          <w:rFonts w:ascii="Times New Roman" w:hAnsi="Times New Roman" w:cs="Times New Roman"/>
          <w:sz w:val="22"/>
          <w:szCs w:val="22"/>
          <w:lang w:val="en-PH"/>
        </w:rPr>
      </w:pPr>
      <w:r>
        <w:rPr>
          <w:rFonts w:ascii="Times New Roman" w:hAnsi="Times New Roman" w:cs="Times New Roman"/>
          <w:sz w:val="22"/>
          <w:szCs w:val="22"/>
        </w:rPr>
        <w:t xml:space="preserve">For Labor Day, the relationship </w:t>
      </w:r>
      <w:r w:rsidR="00E06DD1">
        <w:rPr>
          <w:rFonts w:ascii="Times New Roman" w:hAnsi="Times New Roman" w:cs="Times New Roman"/>
          <w:sz w:val="22"/>
          <w:szCs w:val="22"/>
        </w:rPr>
        <w:t>breaks down, as the</w:t>
      </w:r>
      <w:r w:rsidR="00CD185D">
        <w:rPr>
          <w:rFonts w:ascii="Times New Roman" w:hAnsi="Times New Roman" w:cs="Times New Roman"/>
          <w:sz w:val="22"/>
          <w:szCs w:val="22"/>
        </w:rPr>
        <w:t xml:space="preserve"> average temperature </w:t>
      </w:r>
      <w:r w:rsidR="000A4580">
        <w:rPr>
          <w:rFonts w:ascii="Times New Roman" w:hAnsi="Times New Roman" w:cs="Times New Roman"/>
          <w:sz w:val="22"/>
          <w:szCs w:val="22"/>
        </w:rPr>
        <w:t>changed only marginally</w:t>
      </w:r>
      <w:r w:rsidR="00CD185D">
        <w:rPr>
          <w:rFonts w:ascii="Times New Roman" w:hAnsi="Times New Roman" w:cs="Times New Roman"/>
          <w:sz w:val="22"/>
          <w:szCs w:val="22"/>
        </w:rPr>
        <w:t xml:space="preserve"> </w:t>
      </w:r>
      <w:r w:rsidR="005001D9">
        <w:rPr>
          <w:rFonts w:ascii="Times New Roman" w:hAnsi="Times New Roman" w:cs="Times New Roman"/>
          <w:sz w:val="22"/>
          <w:szCs w:val="22"/>
        </w:rPr>
        <w:t>(</w:t>
      </w:r>
      <w:r w:rsidR="00244913">
        <w:rPr>
          <w:rFonts w:ascii="Times New Roman" w:hAnsi="Times New Roman" w:cs="Times New Roman"/>
          <w:sz w:val="22"/>
          <w:szCs w:val="22"/>
        </w:rPr>
        <w:t>a decrease of</w:t>
      </w:r>
      <w:r w:rsidR="005001D9">
        <w:rPr>
          <w:rFonts w:ascii="Times New Roman" w:hAnsi="Times New Roman" w:cs="Times New Roman"/>
          <w:sz w:val="22"/>
          <w:szCs w:val="22"/>
        </w:rPr>
        <w:t xml:space="preserve"> -0.31 degrees C)</w:t>
      </w:r>
      <w:r w:rsidR="00834993">
        <w:rPr>
          <w:rFonts w:ascii="Times New Roman" w:hAnsi="Times New Roman" w:cs="Times New Roman"/>
          <w:sz w:val="22"/>
          <w:szCs w:val="22"/>
        </w:rPr>
        <w:t xml:space="preserve"> between 2015 and 2016</w:t>
      </w:r>
      <w:r w:rsidR="00F17D64">
        <w:rPr>
          <w:rFonts w:ascii="Times New Roman" w:hAnsi="Times New Roman" w:cs="Times New Roman"/>
          <w:sz w:val="22"/>
          <w:szCs w:val="22"/>
        </w:rPr>
        <w:t>. However, traffic fell by 11.5% (2,430.</w:t>
      </w:r>
      <w:r w:rsidR="009847C4">
        <w:rPr>
          <w:rFonts w:ascii="Times New Roman" w:hAnsi="Times New Roman" w:cs="Times New Roman"/>
          <w:sz w:val="22"/>
          <w:szCs w:val="22"/>
        </w:rPr>
        <w:t xml:space="preserve">3 – 2,151.5). </w:t>
      </w:r>
      <w:r w:rsidR="00C953F8">
        <w:rPr>
          <w:rFonts w:ascii="Times New Roman" w:hAnsi="Times New Roman" w:cs="Times New Roman"/>
          <w:sz w:val="22"/>
          <w:szCs w:val="22"/>
        </w:rPr>
        <w:t xml:space="preserve">Thereafter between 2016 and 2017 </w:t>
      </w:r>
      <w:r w:rsidR="008B19B2">
        <w:rPr>
          <w:rFonts w:ascii="Times New Roman" w:hAnsi="Times New Roman" w:cs="Times New Roman"/>
          <w:sz w:val="22"/>
          <w:szCs w:val="22"/>
        </w:rPr>
        <w:t xml:space="preserve">temperature dropped sharply by ~ - 3.72 degrees C (i.e. </w:t>
      </w:r>
      <w:r w:rsidR="00427F5B">
        <w:rPr>
          <w:rFonts w:ascii="Times New Roman" w:hAnsi="Times New Roman" w:cs="Times New Roman"/>
          <w:sz w:val="22"/>
          <w:szCs w:val="22"/>
        </w:rPr>
        <w:t>relatively cooler) but traffic registered an increase of 11.3% (</w:t>
      </w:r>
      <w:r w:rsidR="00481487">
        <w:rPr>
          <w:rFonts w:ascii="Times New Roman" w:hAnsi="Times New Roman" w:cs="Times New Roman"/>
          <w:sz w:val="22"/>
          <w:szCs w:val="22"/>
        </w:rPr>
        <w:t>2,151.5 to 2,395.2)</w:t>
      </w:r>
      <w:r w:rsidR="00B23941">
        <w:rPr>
          <w:rFonts w:ascii="Times New Roman" w:hAnsi="Times New Roman" w:cs="Times New Roman"/>
          <w:sz w:val="22"/>
          <w:szCs w:val="22"/>
        </w:rPr>
        <w:t xml:space="preserve"> which is contrary to what one might expect if cooler weather </w:t>
      </w:r>
      <w:r w:rsidR="00F95CD5">
        <w:rPr>
          <w:rFonts w:ascii="Times New Roman" w:hAnsi="Times New Roman" w:cs="Times New Roman"/>
          <w:sz w:val="22"/>
          <w:szCs w:val="22"/>
        </w:rPr>
        <w:t xml:space="preserve">suppressed travel. </w:t>
      </w:r>
      <w:r w:rsidR="00670CB9">
        <w:rPr>
          <w:rFonts w:ascii="Times New Roman" w:hAnsi="Times New Roman" w:cs="Times New Roman"/>
          <w:sz w:val="22"/>
          <w:szCs w:val="22"/>
        </w:rPr>
        <w:t>So,</w:t>
      </w:r>
      <w:r w:rsidR="00F95CD5">
        <w:rPr>
          <w:rFonts w:ascii="Times New Roman" w:hAnsi="Times New Roman" w:cs="Times New Roman"/>
          <w:sz w:val="22"/>
          <w:szCs w:val="22"/>
        </w:rPr>
        <w:t xml:space="preserve"> this </w:t>
      </w:r>
      <w:r w:rsidR="00244913">
        <w:rPr>
          <w:rFonts w:ascii="Times New Roman" w:hAnsi="Times New Roman" w:cs="Times New Roman"/>
          <w:sz w:val="22"/>
          <w:szCs w:val="22"/>
        </w:rPr>
        <w:t>mismatch</w:t>
      </w:r>
      <w:r w:rsidR="00F95CD5">
        <w:rPr>
          <w:rFonts w:ascii="Times New Roman" w:hAnsi="Times New Roman" w:cs="Times New Roman"/>
          <w:sz w:val="22"/>
          <w:szCs w:val="22"/>
        </w:rPr>
        <w:t xml:space="preserve"> </w:t>
      </w:r>
      <w:r w:rsidR="005D4808">
        <w:rPr>
          <w:rFonts w:ascii="Times New Roman" w:hAnsi="Times New Roman" w:cs="Times New Roman"/>
          <w:sz w:val="22"/>
          <w:szCs w:val="22"/>
        </w:rPr>
        <w:t>indicates that temperature is not a strong driver of changes in traffic for Labor Day.</w:t>
      </w:r>
    </w:p>
    <w:p w14:paraId="49FDF0AA" w14:textId="77777777" w:rsidR="00FF0A0A" w:rsidRDefault="00FF0A0A" w:rsidP="00FF0A0A">
      <w:pPr>
        <w:rPr>
          <w:rFonts w:ascii="Times New Roman" w:hAnsi="Times New Roman" w:cs="Times New Roman"/>
          <w:sz w:val="22"/>
          <w:szCs w:val="22"/>
          <w:lang w:val="en-PH"/>
        </w:rPr>
      </w:pPr>
    </w:p>
    <w:p w14:paraId="2FEFDBE7" w14:textId="77777777" w:rsidR="00214253" w:rsidRPr="00F133A9" w:rsidRDefault="00214253" w:rsidP="00214253">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lastRenderedPageBreak/>
        <w:t>Task 2: Descriptive Statistics and Correlation</w:t>
      </w:r>
    </w:p>
    <w:p w14:paraId="1FD3F7A0" w14:textId="77777777" w:rsidR="00214253" w:rsidRPr="00F133A9" w:rsidRDefault="00214253" w:rsidP="00214253">
      <w:pPr>
        <w:rPr>
          <w:rFonts w:ascii="Times New Roman" w:hAnsi="Times New Roman" w:cs="Times New Roman"/>
          <w:sz w:val="22"/>
          <w:szCs w:val="22"/>
          <w:lang w:val="en-PH"/>
        </w:rPr>
      </w:pPr>
      <w:r w:rsidRPr="00F133A9">
        <w:rPr>
          <w:rFonts w:ascii="Times New Roman" w:hAnsi="Times New Roman" w:cs="Times New Roman"/>
          <w:sz w:val="22"/>
          <w:szCs w:val="22"/>
          <w:lang w:val="en-PH"/>
        </w:rPr>
        <w:t>Using the traffic dataset, calculate:</w:t>
      </w:r>
    </w:p>
    <w:p w14:paraId="21CF6C46" w14:textId="77777777" w:rsidR="00214253" w:rsidRPr="00F133A9" w:rsidRDefault="00214253" w:rsidP="00214253">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2.1 Traffic volume statistics</w:t>
      </w:r>
    </w:p>
    <w:p w14:paraId="2D798748" w14:textId="77777777" w:rsidR="00214253" w:rsidRPr="00F133A9" w:rsidRDefault="00214253" w:rsidP="00214253">
      <w:pPr>
        <w:pStyle w:val="ListParagraph"/>
        <w:numPr>
          <w:ilvl w:val="0"/>
          <w:numId w:val="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Mean </w:t>
      </w:r>
    </w:p>
    <w:p w14:paraId="2A47A46F" w14:textId="77777777" w:rsidR="00214253" w:rsidRPr="00F133A9" w:rsidRDefault="00214253" w:rsidP="00214253">
      <w:pPr>
        <w:pStyle w:val="ListParagraph"/>
        <w:numPr>
          <w:ilvl w:val="0"/>
          <w:numId w:val="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Median </w:t>
      </w:r>
    </w:p>
    <w:p w14:paraId="197BF08C" w14:textId="77777777" w:rsidR="00214253" w:rsidRPr="00F133A9" w:rsidRDefault="00214253" w:rsidP="00214253">
      <w:pPr>
        <w:pStyle w:val="ListParagraph"/>
        <w:numPr>
          <w:ilvl w:val="0"/>
          <w:numId w:val="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Standard deviation </w:t>
      </w:r>
    </w:p>
    <w:p w14:paraId="42C7E381" w14:textId="77777777" w:rsidR="00214253" w:rsidRPr="00F133A9" w:rsidRDefault="00214253" w:rsidP="00214253">
      <w:pPr>
        <w:pStyle w:val="ListParagraph"/>
        <w:numPr>
          <w:ilvl w:val="0"/>
          <w:numId w:val="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Variance </w:t>
      </w:r>
    </w:p>
    <w:p w14:paraId="096FB1FF" w14:textId="77777777" w:rsidR="00214253" w:rsidRPr="00F133A9" w:rsidRDefault="00214253" w:rsidP="00214253">
      <w:pPr>
        <w:pStyle w:val="ListParagraph"/>
        <w:numPr>
          <w:ilvl w:val="0"/>
          <w:numId w:val="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Range </w:t>
      </w:r>
    </w:p>
    <w:tbl>
      <w:tblPr>
        <w:tblW w:w="4168" w:type="dxa"/>
        <w:tblLook w:val="04A0" w:firstRow="1" w:lastRow="0" w:firstColumn="1" w:lastColumn="0" w:noHBand="0" w:noVBand="1"/>
      </w:tblPr>
      <w:tblGrid>
        <w:gridCol w:w="1906"/>
        <w:gridCol w:w="2262"/>
      </w:tblGrid>
      <w:tr w:rsidR="00D71436" w:rsidRPr="00D71436" w14:paraId="40CDB990" w14:textId="77777777" w:rsidTr="00D71436">
        <w:trPr>
          <w:trHeight w:val="277"/>
        </w:trPr>
        <w:tc>
          <w:tcPr>
            <w:tcW w:w="1906" w:type="dxa"/>
            <w:tcBorders>
              <w:top w:val="single" w:sz="4" w:space="0" w:color="auto"/>
              <w:left w:val="single" w:sz="4" w:space="0" w:color="auto"/>
              <w:bottom w:val="single" w:sz="4" w:space="0" w:color="auto"/>
              <w:right w:val="single" w:sz="4" w:space="0" w:color="auto"/>
            </w:tcBorders>
            <w:noWrap/>
            <w:vAlign w:val="bottom"/>
            <w:hideMark/>
          </w:tcPr>
          <w:p w14:paraId="7B5938DA"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Mean </w:t>
            </w:r>
          </w:p>
        </w:tc>
        <w:tc>
          <w:tcPr>
            <w:tcW w:w="2262" w:type="dxa"/>
            <w:tcBorders>
              <w:top w:val="single" w:sz="4" w:space="0" w:color="auto"/>
              <w:left w:val="nil"/>
              <w:bottom w:val="single" w:sz="4" w:space="0" w:color="auto"/>
              <w:right w:val="single" w:sz="4" w:space="0" w:color="auto"/>
            </w:tcBorders>
            <w:noWrap/>
            <w:vAlign w:val="bottom"/>
            <w:hideMark/>
          </w:tcPr>
          <w:p w14:paraId="28E6FEE7"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3,290.65 </w:t>
            </w:r>
          </w:p>
        </w:tc>
      </w:tr>
      <w:tr w:rsidR="00D71436" w:rsidRPr="00D71436" w14:paraId="1CA5F509"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2F549464"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Median </w:t>
            </w:r>
          </w:p>
        </w:tc>
        <w:tc>
          <w:tcPr>
            <w:tcW w:w="2262" w:type="dxa"/>
            <w:tcBorders>
              <w:top w:val="nil"/>
              <w:left w:val="nil"/>
              <w:bottom w:val="single" w:sz="4" w:space="0" w:color="auto"/>
              <w:right w:val="single" w:sz="4" w:space="0" w:color="auto"/>
            </w:tcBorders>
            <w:noWrap/>
            <w:vAlign w:val="bottom"/>
            <w:hideMark/>
          </w:tcPr>
          <w:p w14:paraId="5ACD9A51"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3,427.00 </w:t>
            </w:r>
          </w:p>
        </w:tc>
      </w:tr>
      <w:tr w:rsidR="00D71436" w:rsidRPr="00D71436" w14:paraId="6B58278A"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25B62B6B"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Std Dev </w:t>
            </w:r>
          </w:p>
        </w:tc>
        <w:tc>
          <w:tcPr>
            <w:tcW w:w="2262" w:type="dxa"/>
            <w:tcBorders>
              <w:top w:val="nil"/>
              <w:left w:val="nil"/>
              <w:bottom w:val="single" w:sz="4" w:space="0" w:color="auto"/>
              <w:right w:val="single" w:sz="4" w:space="0" w:color="auto"/>
            </w:tcBorders>
            <w:noWrap/>
            <w:vAlign w:val="bottom"/>
            <w:hideMark/>
          </w:tcPr>
          <w:p w14:paraId="58AC76D8"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1,984.77 </w:t>
            </w:r>
          </w:p>
        </w:tc>
      </w:tr>
      <w:tr w:rsidR="00D71436" w:rsidRPr="00D71436" w14:paraId="4E0071C7"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2FF1C8A1"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Variance </w:t>
            </w:r>
          </w:p>
        </w:tc>
        <w:tc>
          <w:tcPr>
            <w:tcW w:w="2262" w:type="dxa"/>
            <w:tcBorders>
              <w:top w:val="nil"/>
              <w:left w:val="nil"/>
              <w:bottom w:val="single" w:sz="4" w:space="0" w:color="auto"/>
              <w:right w:val="single" w:sz="4" w:space="0" w:color="auto"/>
            </w:tcBorders>
            <w:noWrap/>
            <w:vAlign w:val="bottom"/>
            <w:hideMark/>
          </w:tcPr>
          <w:p w14:paraId="69AA86C0"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3,939,323.50 </w:t>
            </w:r>
          </w:p>
        </w:tc>
      </w:tr>
      <w:tr w:rsidR="00D71436" w:rsidRPr="00D71436" w14:paraId="593D097D"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0219CD11"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Minimum </w:t>
            </w:r>
          </w:p>
        </w:tc>
        <w:tc>
          <w:tcPr>
            <w:tcW w:w="2262" w:type="dxa"/>
            <w:tcBorders>
              <w:top w:val="nil"/>
              <w:left w:val="nil"/>
              <w:bottom w:val="single" w:sz="4" w:space="0" w:color="auto"/>
              <w:right w:val="single" w:sz="4" w:space="0" w:color="auto"/>
            </w:tcBorders>
            <w:noWrap/>
            <w:vAlign w:val="bottom"/>
            <w:hideMark/>
          </w:tcPr>
          <w:p w14:paraId="32DCBCA0"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   </w:t>
            </w:r>
          </w:p>
        </w:tc>
      </w:tr>
      <w:tr w:rsidR="00D71436" w:rsidRPr="00D71436" w14:paraId="22EFD308"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15A1D635"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Maximum </w:t>
            </w:r>
          </w:p>
        </w:tc>
        <w:tc>
          <w:tcPr>
            <w:tcW w:w="2262" w:type="dxa"/>
            <w:tcBorders>
              <w:top w:val="nil"/>
              <w:left w:val="nil"/>
              <w:bottom w:val="single" w:sz="4" w:space="0" w:color="auto"/>
              <w:right w:val="single" w:sz="4" w:space="0" w:color="auto"/>
            </w:tcBorders>
            <w:noWrap/>
            <w:vAlign w:val="bottom"/>
            <w:hideMark/>
          </w:tcPr>
          <w:p w14:paraId="7CA361E7"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7,280.00 </w:t>
            </w:r>
          </w:p>
        </w:tc>
      </w:tr>
      <w:tr w:rsidR="00D71436" w:rsidRPr="00D71436" w14:paraId="00AE4F34" w14:textId="77777777" w:rsidTr="00D71436">
        <w:trPr>
          <w:trHeight w:val="277"/>
        </w:trPr>
        <w:tc>
          <w:tcPr>
            <w:tcW w:w="1906" w:type="dxa"/>
            <w:tcBorders>
              <w:top w:val="nil"/>
              <w:left w:val="single" w:sz="4" w:space="0" w:color="auto"/>
              <w:bottom w:val="single" w:sz="4" w:space="0" w:color="auto"/>
              <w:right w:val="single" w:sz="4" w:space="0" w:color="auto"/>
            </w:tcBorders>
            <w:noWrap/>
            <w:vAlign w:val="bottom"/>
            <w:hideMark/>
          </w:tcPr>
          <w:p w14:paraId="657F93F9" w14:textId="77777777" w:rsidR="00D71436" w:rsidRPr="00D71436" w:rsidRDefault="00D71436" w:rsidP="00D71436">
            <w:pPr>
              <w:spacing w:after="0" w:line="240" w:lineRule="auto"/>
              <w:rPr>
                <w:rFonts w:ascii="Aptos Narrow" w:eastAsia="Times New Roman" w:hAnsi="Aptos Narrow" w:cs="Times New Roman"/>
                <w:b/>
                <w:bCs/>
                <w:color w:val="000000"/>
                <w:kern w:val="0"/>
                <w:sz w:val="22"/>
                <w:szCs w:val="22"/>
                <w:lang w:val="en-SG" w:eastAsia="en-SG"/>
                <w14:ligatures w14:val="none"/>
              </w:rPr>
            </w:pPr>
            <w:r w:rsidRPr="00D71436">
              <w:rPr>
                <w:rFonts w:ascii="Aptos Narrow" w:eastAsia="Times New Roman" w:hAnsi="Aptos Narrow" w:cs="Times New Roman"/>
                <w:b/>
                <w:bCs/>
                <w:color w:val="000000"/>
                <w:kern w:val="0"/>
                <w:sz w:val="22"/>
                <w:szCs w:val="22"/>
                <w:lang w:val="en-SG" w:eastAsia="en-SG"/>
                <w14:ligatures w14:val="none"/>
              </w:rPr>
              <w:t xml:space="preserve"> Range </w:t>
            </w:r>
          </w:p>
        </w:tc>
        <w:tc>
          <w:tcPr>
            <w:tcW w:w="2262" w:type="dxa"/>
            <w:tcBorders>
              <w:top w:val="nil"/>
              <w:left w:val="nil"/>
              <w:bottom w:val="single" w:sz="4" w:space="0" w:color="auto"/>
              <w:right w:val="single" w:sz="4" w:space="0" w:color="auto"/>
            </w:tcBorders>
            <w:noWrap/>
            <w:vAlign w:val="bottom"/>
            <w:hideMark/>
          </w:tcPr>
          <w:p w14:paraId="6A5CAEE4" w14:textId="77777777" w:rsidR="00D71436" w:rsidRPr="00D71436" w:rsidRDefault="00D71436" w:rsidP="00D71436">
            <w:pPr>
              <w:spacing w:after="0" w:line="240" w:lineRule="auto"/>
              <w:rPr>
                <w:rFonts w:ascii="Aptos Narrow" w:eastAsia="Times New Roman" w:hAnsi="Aptos Narrow" w:cs="Times New Roman"/>
                <w:color w:val="000000"/>
                <w:kern w:val="0"/>
                <w:sz w:val="22"/>
                <w:szCs w:val="22"/>
                <w:lang w:val="en-SG" w:eastAsia="en-SG"/>
                <w14:ligatures w14:val="none"/>
              </w:rPr>
            </w:pPr>
            <w:r w:rsidRPr="00D71436">
              <w:rPr>
                <w:rFonts w:ascii="Aptos Narrow" w:eastAsia="Times New Roman" w:hAnsi="Aptos Narrow" w:cs="Times New Roman"/>
                <w:color w:val="000000"/>
                <w:kern w:val="0"/>
                <w:sz w:val="22"/>
                <w:szCs w:val="22"/>
                <w:lang w:val="en-SG" w:eastAsia="en-SG"/>
                <w14:ligatures w14:val="none"/>
              </w:rPr>
              <w:t xml:space="preserve">            7,280.00 </w:t>
            </w:r>
          </w:p>
        </w:tc>
      </w:tr>
    </w:tbl>
    <w:p w14:paraId="6AB2962C" w14:textId="77777777" w:rsidR="00D71436" w:rsidRDefault="00D71436" w:rsidP="00214253">
      <w:pPr>
        <w:rPr>
          <w:rFonts w:ascii="Times New Roman" w:hAnsi="Times New Roman" w:cs="Times New Roman"/>
          <w:sz w:val="22"/>
          <w:szCs w:val="22"/>
          <w:lang w:val="en-PH"/>
        </w:rPr>
      </w:pPr>
    </w:p>
    <w:p w14:paraId="1D0C26DB" w14:textId="004824A6" w:rsidR="00214253" w:rsidRPr="00E96B53" w:rsidRDefault="00214253" w:rsidP="00214253">
      <w:pPr>
        <w:rPr>
          <w:rFonts w:ascii="Times New Roman" w:hAnsi="Times New Roman" w:cs="Times New Roman"/>
          <w:b/>
          <w:bCs/>
          <w:sz w:val="22"/>
          <w:szCs w:val="22"/>
          <w:lang w:val="en-PH"/>
        </w:rPr>
      </w:pPr>
      <w:r w:rsidRPr="00E96B53">
        <w:rPr>
          <w:rFonts w:ascii="Times New Roman" w:hAnsi="Times New Roman" w:cs="Times New Roman"/>
          <w:b/>
          <w:bCs/>
          <w:sz w:val="22"/>
          <w:szCs w:val="22"/>
          <w:lang w:val="en-PH"/>
        </w:rPr>
        <w:t>Interpret what these statistics tell you about traffic volume and its variability.</w:t>
      </w:r>
    </w:p>
    <w:p w14:paraId="7A2B4D05" w14:textId="682B66F4" w:rsidR="00FF0A0A" w:rsidRDefault="00230A51" w:rsidP="00FF0A0A">
      <w:pPr>
        <w:rPr>
          <w:rFonts w:ascii="Times New Roman" w:hAnsi="Times New Roman" w:cs="Times New Roman"/>
          <w:sz w:val="22"/>
          <w:szCs w:val="22"/>
        </w:rPr>
      </w:pPr>
      <w:r w:rsidRPr="00230A51">
        <w:rPr>
          <w:rFonts w:ascii="Times New Roman" w:hAnsi="Times New Roman" w:cs="Times New Roman"/>
          <w:b/>
          <w:bCs/>
          <w:sz w:val="22"/>
          <w:szCs w:val="22"/>
        </w:rPr>
        <w:t>Mean vs Median:</w:t>
      </w:r>
      <w:r>
        <w:rPr>
          <w:rFonts w:ascii="Times New Roman" w:hAnsi="Times New Roman" w:cs="Times New Roman"/>
          <w:sz w:val="22"/>
          <w:szCs w:val="22"/>
        </w:rPr>
        <w:t xml:space="preserve"> </w:t>
      </w:r>
      <w:r w:rsidR="00696E64" w:rsidRPr="00696E64">
        <w:rPr>
          <w:rFonts w:ascii="Times New Roman" w:hAnsi="Times New Roman" w:cs="Times New Roman"/>
          <w:sz w:val="22"/>
          <w:szCs w:val="22"/>
        </w:rPr>
        <w:t xml:space="preserve">The mean (3,290.65) is noticeably lower than the median (3,427.00), a gap of about 136 vehicles. Since the mean </w:t>
      </w:r>
      <w:r w:rsidR="004867DE">
        <w:rPr>
          <w:rFonts w:ascii="Times New Roman" w:hAnsi="Times New Roman" w:cs="Times New Roman"/>
          <w:sz w:val="22"/>
          <w:szCs w:val="22"/>
        </w:rPr>
        <w:t>is</w:t>
      </w:r>
      <w:r w:rsidR="00696E64" w:rsidRPr="00696E64">
        <w:rPr>
          <w:rFonts w:ascii="Times New Roman" w:hAnsi="Times New Roman" w:cs="Times New Roman"/>
          <w:sz w:val="22"/>
          <w:szCs w:val="22"/>
        </w:rPr>
        <w:t xml:space="preserve"> below the median, the distribution of traffic volume leans toward lower values. There is a cluster of low traffic hours, mainly overnight and early morning when volume drops close to zero, pulling the average down, while most hours sit at moderate to high volumes clustered nearer the median.</w:t>
      </w:r>
    </w:p>
    <w:p w14:paraId="0950E9FD" w14:textId="095DBBAE" w:rsidR="00230A51" w:rsidRDefault="00230A51" w:rsidP="00FF0A0A">
      <w:pPr>
        <w:rPr>
          <w:rFonts w:ascii="Times New Roman" w:hAnsi="Times New Roman" w:cs="Times New Roman"/>
          <w:sz w:val="22"/>
          <w:szCs w:val="22"/>
        </w:rPr>
      </w:pPr>
      <w:r w:rsidRPr="00230A51">
        <w:rPr>
          <w:rFonts w:ascii="Times New Roman" w:hAnsi="Times New Roman" w:cs="Times New Roman"/>
          <w:b/>
          <w:bCs/>
          <w:sz w:val="22"/>
          <w:szCs w:val="22"/>
        </w:rPr>
        <w:t>Std Deviation &amp; Variance:</w:t>
      </w:r>
      <w:r>
        <w:rPr>
          <w:rFonts w:ascii="Times New Roman" w:hAnsi="Times New Roman" w:cs="Times New Roman"/>
          <w:b/>
          <w:bCs/>
          <w:sz w:val="22"/>
          <w:szCs w:val="22"/>
        </w:rPr>
        <w:t xml:space="preserve"> </w:t>
      </w:r>
      <w:r w:rsidRPr="00230A51">
        <w:rPr>
          <w:rFonts w:ascii="Times New Roman" w:hAnsi="Times New Roman" w:cs="Times New Roman"/>
          <w:sz w:val="22"/>
          <w:szCs w:val="22"/>
        </w:rPr>
        <w:t xml:space="preserve">The standard deviation (1,984.77) is large relative to the mean, </w:t>
      </w:r>
      <w:r w:rsidR="00C06F96">
        <w:rPr>
          <w:rFonts w:ascii="Times New Roman" w:hAnsi="Times New Roman" w:cs="Times New Roman"/>
          <w:sz w:val="22"/>
          <w:szCs w:val="22"/>
        </w:rPr>
        <w:t>and looking at the coefficient of variation at ~</w:t>
      </w:r>
      <w:r w:rsidR="00854112">
        <w:rPr>
          <w:rFonts w:ascii="Times New Roman" w:hAnsi="Times New Roman" w:cs="Times New Roman"/>
          <w:sz w:val="22"/>
          <w:szCs w:val="22"/>
        </w:rPr>
        <w:t>60.3</w:t>
      </w:r>
      <w:r w:rsidRPr="00230A51">
        <w:rPr>
          <w:rFonts w:ascii="Times New Roman" w:hAnsi="Times New Roman" w:cs="Times New Roman"/>
          <w:sz w:val="22"/>
          <w:szCs w:val="22"/>
        </w:rPr>
        <w:t xml:space="preserve">% of the mean value (1,984.77 </w:t>
      </w:r>
      <w:r w:rsidR="005B2FB8">
        <w:rPr>
          <w:rFonts w:ascii="Times New Roman" w:hAnsi="Times New Roman" w:cs="Times New Roman"/>
          <w:sz w:val="22"/>
          <w:szCs w:val="22"/>
        </w:rPr>
        <w:t xml:space="preserve">/ </w:t>
      </w:r>
      <w:r w:rsidRPr="00230A51">
        <w:rPr>
          <w:rFonts w:ascii="Times New Roman" w:hAnsi="Times New Roman" w:cs="Times New Roman"/>
          <w:sz w:val="22"/>
          <w:szCs w:val="22"/>
        </w:rPr>
        <w:t xml:space="preserve">3,290.65 is </w:t>
      </w:r>
      <w:r w:rsidR="005B2FB8">
        <w:rPr>
          <w:rFonts w:ascii="Times New Roman" w:hAnsi="Times New Roman" w:cs="Times New Roman"/>
          <w:sz w:val="22"/>
          <w:szCs w:val="22"/>
        </w:rPr>
        <w:t>~</w:t>
      </w:r>
      <w:r w:rsidRPr="00230A51">
        <w:rPr>
          <w:rFonts w:ascii="Times New Roman" w:hAnsi="Times New Roman" w:cs="Times New Roman"/>
          <w:sz w:val="22"/>
          <w:szCs w:val="22"/>
        </w:rPr>
        <w:t xml:space="preserve"> 60.3%</w:t>
      </w:r>
      <w:r w:rsidR="00854112">
        <w:rPr>
          <w:rFonts w:ascii="Times New Roman" w:hAnsi="Times New Roman" w:cs="Times New Roman"/>
          <w:sz w:val="22"/>
          <w:szCs w:val="22"/>
        </w:rPr>
        <w:t>)</w:t>
      </w:r>
      <w:r w:rsidRPr="00230A51">
        <w:rPr>
          <w:rFonts w:ascii="Times New Roman" w:hAnsi="Times New Roman" w:cs="Times New Roman"/>
          <w:sz w:val="22"/>
          <w:szCs w:val="22"/>
        </w:rPr>
        <w:t xml:space="preserve"> indicates substantial </w:t>
      </w:r>
      <w:r w:rsidR="00203D23">
        <w:rPr>
          <w:rFonts w:ascii="Times New Roman" w:hAnsi="Times New Roman" w:cs="Times New Roman"/>
          <w:sz w:val="22"/>
          <w:szCs w:val="22"/>
        </w:rPr>
        <w:t>variability i.e. t</w:t>
      </w:r>
      <w:r w:rsidRPr="00230A51">
        <w:rPr>
          <w:rFonts w:ascii="Times New Roman" w:hAnsi="Times New Roman" w:cs="Times New Roman"/>
          <w:sz w:val="22"/>
          <w:szCs w:val="22"/>
        </w:rPr>
        <w:t>raffic volume swings widely rather than staying close to its average. The variance (3,939,323.50) conveys the same spread in squared units, so it is mainly useful as an input to other calculations rather than something to interpret directly on its own.</w:t>
      </w:r>
    </w:p>
    <w:p w14:paraId="1C12BF6D" w14:textId="18C2CAF3" w:rsidR="007A660E" w:rsidRPr="00596696" w:rsidRDefault="007A660E" w:rsidP="00FF0A0A">
      <w:pPr>
        <w:rPr>
          <w:rFonts w:ascii="Times New Roman" w:hAnsi="Times New Roman" w:cs="Times New Roman"/>
          <w:sz w:val="22"/>
          <w:szCs w:val="22"/>
        </w:rPr>
      </w:pPr>
      <w:r w:rsidRPr="007A660E">
        <w:rPr>
          <w:rFonts w:ascii="Times New Roman" w:hAnsi="Times New Roman" w:cs="Times New Roman"/>
          <w:b/>
          <w:bCs/>
          <w:sz w:val="22"/>
          <w:szCs w:val="22"/>
        </w:rPr>
        <w:t>Range:</w:t>
      </w:r>
      <w:r w:rsidR="00596696">
        <w:rPr>
          <w:rFonts w:ascii="Times New Roman" w:hAnsi="Times New Roman" w:cs="Times New Roman"/>
          <w:b/>
          <w:bCs/>
          <w:sz w:val="22"/>
          <w:szCs w:val="22"/>
        </w:rPr>
        <w:t xml:space="preserve"> </w:t>
      </w:r>
      <w:r w:rsidR="00596696" w:rsidRPr="00596696">
        <w:rPr>
          <w:rFonts w:ascii="Times New Roman" w:hAnsi="Times New Roman" w:cs="Times New Roman"/>
          <w:sz w:val="22"/>
          <w:szCs w:val="22"/>
        </w:rPr>
        <w:t>The range (7,280, from a minimum of 0 to a maximum of 7,280 vehicles per hour) confirms this. The corridor goes from essentially empty at its quietest to fully saturated at its busiest within the same dataset.</w:t>
      </w:r>
    </w:p>
    <w:p w14:paraId="3D2F20BB" w14:textId="57560095" w:rsidR="00E126A2" w:rsidRPr="00230A51" w:rsidRDefault="00BE79AB" w:rsidP="00FF0A0A">
      <w:pPr>
        <w:rPr>
          <w:rFonts w:ascii="Times New Roman" w:hAnsi="Times New Roman" w:cs="Times New Roman"/>
          <w:sz w:val="22"/>
          <w:szCs w:val="22"/>
          <w:lang w:val="en-PH"/>
        </w:rPr>
      </w:pPr>
      <w:r>
        <w:rPr>
          <w:rFonts w:ascii="Times New Roman" w:hAnsi="Times New Roman" w:cs="Times New Roman"/>
          <w:sz w:val="22"/>
          <w:szCs w:val="22"/>
        </w:rPr>
        <w:t xml:space="preserve">Looking at the above statistics as a </w:t>
      </w:r>
      <w:r w:rsidR="00D71436">
        <w:rPr>
          <w:rFonts w:ascii="Times New Roman" w:hAnsi="Times New Roman" w:cs="Times New Roman"/>
          <w:sz w:val="22"/>
          <w:szCs w:val="22"/>
        </w:rPr>
        <w:t>cohort</w:t>
      </w:r>
      <w:r w:rsidR="00E924F0">
        <w:rPr>
          <w:rFonts w:ascii="Times New Roman" w:hAnsi="Times New Roman" w:cs="Times New Roman"/>
          <w:sz w:val="22"/>
          <w:szCs w:val="22"/>
        </w:rPr>
        <w:t xml:space="preserve"> the trend seems consistent</w:t>
      </w:r>
      <w:r w:rsidR="00D71436">
        <w:rPr>
          <w:rFonts w:ascii="Times New Roman" w:hAnsi="Times New Roman" w:cs="Times New Roman"/>
          <w:sz w:val="22"/>
          <w:szCs w:val="22"/>
        </w:rPr>
        <w:t>.</w:t>
      </w:r>
      <w:r w:rsidR="005F566D" w:rsidRPr="005F566D">
        <w:rPr>
          <w:rFonts w:ascii="Times New Roman" w:hAnsi="Times New Roman" w:cs="Times New Roman"/>
          <w:sz w:val="22"/>
          <w:szCs w:val="22"/>
        </w:rPr>
        <w:t xml:space="preserve"> Traffic volume is not stable throughout the day. It depends heavily on the time of day, with a wide range between quiet overnight hours and peak commuting hours.</w:t>
      </w:r>
      <w:r w:rsidR="002108BF">
        <w:rPr>
          <w:rFonts w:ascii="Times New Roman" w:hAnsi="Times New Roman" w:cs="Times New Roman"/>
          <w:sz w:val="22"/>
          <w:szCs w:val="22"/>
        </w:rPr>
        <w:t xml:space="preserve"> </w:t>
      </w:r>
      <w:r w:rsidR="00354743" w:rsidRPr="00354743">
        <w:rPr>
          <w:rFonts w:ascii="Times New Roman" w:hAnsi="Times New Roman" w:cs="Times New Roman"/>
          <w:sz w:val="22"/>
          <w:szCs w:val="22"/>
        </w:rPr>
        <w:t xml:space="preserve">A single average figure hides most of what is </w:t>
      </w:r>
      <w:proofErr w:type="gramStart"/>
      <w:r w:rsidR="00354743" w:rsidRPr="00354743">
        <w:rPr>
          <w:rFonts w:ascii="Times New Roman" w:hAnsi="Times New Roman" w:cs="Times New Roman"/>
          <w:sz w:val="22"/>
          <w:szCs w:val="22"/>
        </w:rPr>
        <w:t>actually happening</w:t>
      </w:r>
      <w:proofErr w:type="gramEnd"/>
      <w:r w:rsidR="00354743" w:rsidRPr="00354743">
        <w:rPr>
          <w:rFonts w:ascii="Times New Roman" w:hAnsi="Times New Roman" w:cs="Times New Roman"/>
          <w:sz w:val="22"/>
          <w:szCs w:val="22"/>
        </w:rPr>
        <w:t>, and any predictive model needs to account for this time driven swing rather than treating traffic volume as roughly constant.</w:t>
      </w:r>
    </w:p>
    <w:p w14:paraId="14D93A80" w14:textId="77777777" w:rsidR="00CC1418" w:rsidRDefault="00CC1418"/>
    <w:p w14:paraId="6CA608CE" w14:textId="77777777" w:rsidR="00CC1418" w:rsidRDefault="00EE440C">
      <w:r>
        <w:rPr>
          <w:rFonts w:ascii="Times New Roman" w:hAnsi="Times New Roman" w:cs="Times New Roman"/>
          <w:b/>
          <w:sz w:val="22"/>
        </w:rPr>
        <w:t>2.2 Correlation analysis</w:t>
      </w:r>
    </w:p>
    <w:p w14:paraId="38ACAB8A" w14:textId="77777777" w:rsidR="00CC1418" w:rsidRDefault="00EE440C">
      <w:r>
        <w:rPr>
          <w:rFonts w:ascii="Times New Roman" w:hAnsi="Times New Roman" w:cs="Times New Roman"/>
          <w:sz w:val="22"/>
        </w:rPr>
        <w:t>Calculate the correlation coefficient between:</w:t>
      </w:r>
    </w:p>
    <w:p w14:paraId="533DABC4" w14:textId="77777777" w:rsidR="00CC1418" w:rsidRDefault="00EE440C">
      <w:pPr>
        <w:pStyle w:val="ListParagraph"/>
        <w:numPr>
          <w:ilvl w:val="0"/>
          <w:numId w:val="8"/>
        </w:numPr>
      </w:pPr>
      <w:r>
        <w:rPr>
          <w:rFonts w:ascii="Times New Roman" w:hAnsi="Times New Roman" w:cs="Times New Roman"/>
          <w:sz w:val="22"/>
        </w:rPr>
        <w:t>Temperature</w:t>
      </w:r>
    </w:p>
    <w:p w14:paraId="7FF367D9" w14:textId="77777777" w:rsidR="00CC1418" w:rsidRDefault="00EE440C">
      <w:pPr>
        <w:pStyle w:val="ListParagraph"/>
        <w:numPr>
          <w:ilvl w:val="0"/>
          <w:numId w:val="8"/>
        </w:numPr>
      </w:pPr>
      <w:r>
        <w:rPr>
          <w:rFonts w:ascii="Times New Roman" w:hAnsi="Times New Roman" w:cs="Times New Roman"/>
          <w:sz w:val="22"/>
        </w:rPr>
        <w:t>Traffic volume</w:t>
      </w:r>
    </w:p>
    <w:p w14:paraId="37E3F462" w14:textId="590A6094" w:rsidR="00CC1418" w:rsidRDefault="00EE440C">
      <w:r>
        <w:rPr>
          <w:rFonts w:ascii="Times New Roman" w:hAnsi="Times New Roman" w:cs="Times New Roman"/>
          <w:sz w:val="22"/>
        </w:rPr>
        <w:lastRenderedPageBreak/>
        <w:t xml:space="preserve">Pearson correlation coefficient (temperature vs. traffic volume), calculated across all 40,575 unique hourly records in the dataset </w:t>
      </w:r>
      <w:r>
        <w:rPr>
          <w:rFonts w:ascii="Times New Roman" w:hAnsi="Times New Roman" w:cs="Times New Roman"/>
          <w:b/>
          <w:sz w:val="22"/>
        </w:rPr>
        <w:t>r = 0.14 (unrounded: 0.1369)</w:t>
      </w:r>
      <w:r>
        <w:rPr>
          <w:rFonts w:ascii="Times New Roman" w:hAnsi="Times New Roman" w:cs="Times New Roman"/>
          <w:sz w:val="22"/>
        </w:rPr>
        <w:t>. Because a Pearson correlation is unaffected by a linear rescaling of either variable, this value is identical whether temperature is expressed in Kelvin (</w:t>
      </w:r>
      <w:r w:rsidR="008249D9">
        <w:rPr>
          <w:rFonts w:ascii="Times New Roman" w:hAnsi="Times New Roman" w:cs="Times New Roman"/>
          <w:sz w:val="22"/>
        </w:rPr>
        <w:t>as available in the file</w:t>
      </w:r>
      <w:r>
        <w:rPr>
          <w:rFonts w:ascii="Times New Roman" w:hAnsi="Times New Roman" w:cs="Times New Roman"/>
          <w:sz w:val="22"/>
        </w:rPr>
        <w:t>) or converted to Celsius.</w:t>
      </w:r>
    </w:p>
    <w:p w14:paraId="3F231384" w14:textId="7E94993B" w:rsidR="00CC1418" w:rsidRDefault="00EE440C">
      <w:r>
        <w:rPr>
          <w:rFonts w:ascii="Times New Roman" w:hAnsi="Times New Roman" w:cs="Times New Roman"/>
          <w:b/>
          <w:sz w:val="22"/>
        </w:rPr>
        <w:t>Note:</w:t>
      </w:r>
      <w:r>
        <w:rPr>
          <w:rFonts w:ascii="Times New Roman" w:hAnsi="Times New Roman" w:cs="Times New Roman"/>
          <w:sz w:val="22"/>
        </w:rPr>
        <w:t xml:space="preserve"> 10 rows record temperature as exactly 0 K (absolute zero), and a further 78 rows record exactly 276.793 K — both look like placeholder/default values rather than real sensor readings (0 K is physically </w:t>
      </w:r>
      <w:r w:rsidR="00C6509A">
        <w:rPr>
          <w:rFonts w:ascii="Times New Roman" w:hAnsi="Times New Roman" w:cs="Times New Roman"/>
          <w:sz w:val="22"/>
        </w:rPr>
        <w:t>impossible</w:t>
      </w:r>
      <w:r>
        <w:rPr>
          <w:rFonts w:ascii="Times New Roman" w:hAnsi="Times New Roman" w:cs="Times New Roman"/>
          <w:sz w:val="22"/>
        </w:rPr>
        <w:t xml:space="preserve"> for Minneapolis–St Paul</w:t>
      </w:r>
      <w:r w:rsidR="007F02BD">
        <w:rPr>
          <w:rFonts w:ascii="Times New Roman" w:hAnsi="Times New Roman" w:cs="Times New Roman"/>
          <w:sz w:val="22"/>
        </w:rPr>
        <w:t xml:space="preserve"> (unless it is created in a lab)</w:t>
      </w:r>
      <w:r>
        <w:rPr>
          <w:rFonts w:ascii="Times New Roman" w:hAnsi="Times New Roman" w:cs="Times New Roman"/>
          <w:sz w:val="22"/>
        </w:rPr>
        <w:t>, and 276.793 K recurs suspiciously often, always on the "extra" row of an hour that already has a duplicate weather entry). Recomputing the coefficient with these 88 rows (0.22% of the data) excluded gives r = 0.1391, which still rounds to 0.14, so this data-quality issue does not change the result</w:t>
      </w:r>
      <w:r w:rsidR="00B34B57">
        <w:rPr>
          <w:rFonts w:ascii="Times New Roman" w:hAnsi="Times New Roman" w:cs="Times New Roman"/>
          <w:sz w:val="22"/>
        </w:rPr>
        <w:t>.</w:t>
      </w:r>
      <w:r>
        <w:rPr>
          <w:rFonts w:ascii="Times New Roman" w:hAnsi="Times New Roman" w:cs="Times New Roman"/>
          <w:sz w:val="22"/>
        </w:rPr>
        <w:t xml:space="preserve"> </w:t>
      </w:r>
    </w:p>
    <w:p w14:paraId="7223896D" w14:textId="77777777" w:rsidR="00CC1418" w:rsidRPr="00E96B53" w:rsidRDefault="00EE440C" w:rsidP="00E96B53">
      <w:pPr>
        <w:rPr>
          <w:b/>
          <w:bCs/>
        </w:rPr>
      </w:pPr>
      <w:r w:rsidRPr="00E96B53">
        <w:rPr>
          <w:rFonts w:ascii="Times New Roman" w:hAnsi="Times New Roman" w:cs="Times New Roman"/>
          <w:b/>
          <w:bCs/>
          <w:sz w:val="22"/>
        </w:rPr>
        <w:t>Interpret the direction of the relationship.</w:t>
      </w:r>
    </w:p>
    <w:p w14:paraId="585C00A6" w14:textId="77777777" w:rsidR="00CC1418" w:rsidRDefault="00EE440C">
      <w:r>
        <w:rPr>
          <w:rFonts w:ascii="Times New Roman" w:hAnsi="Times New Roman" w:cs="Times New Roman"/>
          <w:b/>
          <w:sz w:val="22"/>
        </w:rPr>
        <w:t>Direction:</w:t>
      </w:r>
      <w:r>
        <w:rPr>
          <w:rFonts w:ascii="Times New Roman" w:hAnsi="Times New Roman" w:cs="Times New Roman"/>
          <w:sz w:val="22"/>
        </w:rPr>
        <w:t xml:space="preserve"> The coefficient is positive (r = 0.14 &gt; 0), so temperature and traffic volume move in the same direction on average: hours with higher temperatures tend to have slightly higher traffic volume, and hours with lower temperatures tend to have slightly lower traffic volume. The relationship is not negative, </w:t>
      </w:r>
      <w:r w:rsidRPr="00123492">
        <w:rPr>
          <w:rFonts w:ascii="Times New Roman" w:hAnsi="Times New Roman" w:cs="Times New Roman"/>
          <w:b/>
          <w:bCs/>
          <w:sz w:val="22"/>
        </w:rPr>
        <w:t>so there is no evidence here that heat suppresses driving</w:t>
      </w:r>
      <w:r>
        <w:rPr>
          <w:rFonts w:ascii="Times New Roman" w:hAnsi="Times New Roman" w:cs="Times New Roman"/>
          <w:sz w:val="22"/>
        </w:rPr>
        <w:t>.</w:t>
      </w:r>
    </w:p>
    <w:p w14:paraId="5C91C96D" w14:textId="77777777" w:rsidR="00CC1418" w:rsidRPr="00C92AE5" w:rsidRDefault="00EE440C" w:rsidP="00C92AE5">
      <w:pPr>
        <w:rPr>
          <w:b/>
          <w:bCs/>
        </w:rPr>
      </w:pPr>
      <w:r w:rsidRPr="00C92AE5">
        <w:rPr>
          <w:rFonts w:ascii="Times New Roman" w:hAnsi="Times New Roman" w:cs="Times New Roman"/>
          <w:b/>
          <w:bCs/>
          <w:sz w:val="22"/>
        </w:rPr>
        <w:t>Interpret the strength of the relationship.</w:t>
      </w:r>
    </w:p>
    <w:p w14:paraId="5FE954BB" w14:textId="2AC79C40" w:rsidR="00CC1418" w:rsidRDefault="00EE440C">
      <w:r>
        <w:rPr>
          <w:rFonts w:ascii="Times New Roman" w:hAnsi="Times New Roman" w:cs="Times New Roman"/>
          <w:b/>
          <w:sz w:val="22"/>
        </w:rPr>
        <w:t>Strength:</w:t>
      </w:r>
      <w:r>
        <w:rPr>
          <w:rFonts w:ascii="Times New Roman" w:hAnsi="Times New Roman" w:cs="Times New Roman"/>
          <w:sz w:val="22"/>
        </w:rPr>
        <w:t xml:space="preserve"> By conventional benchmarks for correlation strength (roughly: &lt;0.20 very weak, 0.20–0.39 weak, 0.40–0.59 moderate, 0.60–0.79 strong, ≥0.80 very strong), r = 0.14 falls in the very weak range</w:t>
      </w:r>
      <w:r w:rsidR="00E97F8F">
        <w:rPr>
          <w:rFonts w:ascii="Times New Roman" w:hAnsi="Times New Roman" w:cs="Times New Roman"/>
          <w:sz w:val="22"/>
        </w:rPr>
        <w:t xml:space="preserve"> that indicates</w:t>
      </w:r>
      <w:r>
        <w:rPr>
          <w:rFonts w:ascii="Times New Roman" w:hAnsi="Times New Roman" w:cs="Times New Roman"/>
          <w:sz w:val="22"/>
        </w:rPr>
        <w:t xml:space="preserve"> close to no linear relationship at all. Squaring the coefficient gives R</w:t>
      </w:r>
      <w:r w:rsidR="00E12AF5">
        <w:rPr>
          <w:rFonts w:ascii="Times New Roman" w:hAnsi="Times New Roman" w:cs="Times New Roman"/>
          <w:sz w:val="22"/>
        </w:rPr>
        <w:t>^2</w:t>
      </w:r>
      <w:r>
        <w:rPr>
          <w:rFonts w:ascii="Times New Roman" w:hAnsi="Times New Roman" w:cs="Times New Roman"/>
          <w:sz w:val="22"/>
        </w:rPr>
        <w:t xml:space="preserve"> ≈ 0.019, meaning temperature alone statistically accounts for under 2% of the hour-to-hour variation in traffic volume. This lines up with the </w:t>
      </w:r>
      <w:proofErr w:type="spellStart"/>
      <w:r w:rsidR="006E1A95">
        <w:rPr>
          <w:rFonts w:ascii="Times New Roman" w:hAnsi="Times New Roman" w:cs="Times New Roman"/>
          <w:sz w:val="22"/>
        </w:rPr>
        <w:t>sql</w:t>
      </w:r>
      <w:proofErr w:type="spellEnd"/>
      <w:r w:rsidR="006E1A95">
        <w:rPr>
          <w:rFonts w:ascii="Times New Roman" w:hAnsi="Times New Roman" w:cs="Times New Roman"/>
          <w:sz w:val="22"/>
        </w:rPr>
        <w:t xml:space="preserve"> task</w:t>
      </w:r>
      <w:r>
        <w:rPr>
          <w:rFonts w:ascii="Times New Roman" w:hAnsi="Times New Roman" w:cs="Times New Roman"/>
          <w:sz w:val="22"/>
        </w:rPr>
        <w:t xml:space="preserve"> finding that traffic volume is dominated by time-of-day/commuting patterns rather than a single continuous driver such as temperature.</w:t>
      </w:r>
    </w:p>
    <w:p w14:paraId="1564669F" w14:textId="77777777" w:rsidR="00CC1418" w:rsidRPr="00C92AE5" w:rsidRDefault="00EE440C" w:rsidP="00C92AE5">
      <w:pPr>
        <w:rPr>
          <w:b/>
          <w:bCs/>
        </w:rPr>
      </w:pPr>
      <w:r w:rsidRPr="00C92AE5">
        <w:rPr>
          <w:rFonts w:ascii="Times New Roman" w:hAnsi="Times New Roman" w:cs="Times New Roman"/>
          <w:b/>
          <w:bCs/>
          <w:sz w:val="22"/>
        </w:rPr>
        <w:t>Explain why correlation does not necessarily imply causation.</w:t>
      </w:r>
    </w:p>
    <w:p w14:paraId="47C1AFB0" w14:textId="752E6E26" w:rsidR="00CC1418" w:rsidRDefault="00EE440C">
      <w:r>
        <w:rPr>
          <w:rFonts w:ascii="Times New Roman" w:hAnsi="Times New Roman" w:cs="Times New Roman"/>
          <w:b/>
          <w:sz w:val="22"/>
        </w:rPr>
        <w:t>Correlation vs. causation:</w:t>
      </w:r>
      <w:r>
        <w:rPr>
          <w:rFonts w:ascii="Times New Roman" w:hAnsi="Times New Roman" w:cs="Times New Roman"/>
          <w:sz w:val="22"/>
        </w:rPr>
        <w:t xml:space="preserve"> A correlation coefficient only measures how closely two variables move together; it cannot by itself show that one causes the other. Two variables can be correlated because a third, unmeasured variable drives them both (a confounder), because the relationship actually runs in the opposite direction, or simply by chance. In this dataset, a plausible confounder is time (hour of day and season): traffic volume follows a strong commuting-driven daily cycle that has nothing to do with the outdoor temperature at</w:t>
      </w:r>
      <w:r>
        <w:rPr>
          <w:rFonts w:ascii="Times New Roman" w:hAnsi="Times New Roman" w:cs="Times New Roman"/>
          <w:sz w:val="22"/>
        </w:rPr>
        <w:t xml:space="preserve"> that moment, while temperature follows its own daily and seasonal cycle. The two series can drift together somewhat simply because both are shaped by the calendar, without temperature having any direct influence on how many vehicles are on the road</w:t>
      </w:r>
      <w:r w:rsidR="00C36113">
        <w:rPr>
          <w:rFonts w:ascii="Times New Roman" w:hAnsi="Times New Roman" w:cs="Times New Roman"/>
          <w:sz w:val="22"/>
        </w:rPr>
        <w:t>.</w:t>
      </w:r>
      <w:r>
        <w:rPr>
          <w:rFonts w:ascii="Times New Roman" w:hAnsi="Times New Roman" w:cs="Times New Roman"/>
          <w:sz w:val="22"/>
        </w:rPr>
        <w:t xml:space="preserve"> </w:t>
      </w:r>
      <w:r w:rsidR="00C36113">
        <w:rPr>
          <w:rFonts w:ascii="Times New Roman" w:hAnsi="Times New Roman" w:cs="Times New Roman"/>
          <w:sz w:val="22"/>
        </w:rPr>
        <w:t>F</w:t>
      </w:r>
      <w:r>
        <w:rPr>
          <w:rFonts w:ascii="Times New Roman" w:hAnsi="Times New Roman" w:cs="Times New Roman"/>
          <w:sz w:val="22"/>
        </w:rPr>
        <w:t>or example, a warm summer rush hour and a cold winter rush hour can both be "high traffic" for scheduling reasons alone. Given how weak this correlation already is (R</w:t>
      </w:r>
      <w:r w:rsidR="00E12AF5">
        <w:rPr>
          <w:rFonts w:ascii="Times New Roman" w:hAnsi="Times New Roman" w:cs="Times New Roman"/>
          <w:sz w:val="22"/>
        </w:rPr>
        <w:t>^2</w:t>
      </w:r>
      <w:r>
        <w:rPr>
          <w:rFonts w:ascii="Times New Roman" w:hAnsi="Times New Roman" w:cs="Times New Roman"/>
          <w:sz w:val="22"/>
        </w:rPr>
        <w:t xml:space="preserve"> &lt; 2%), it would be a mistake to conclude from it that warmer weather causes more people to drive; the data only supports saying the two are weakly, positively associated.</w:t>
      </w:r>
    </w:p>
    <w:p w14:paraId="6C7DC92D" w14:textId="77777777" w:rsidR="00CC1418" w:rsidRDefault="00EE440C">
      <w:r>
        <w:rPr>
          <w:rFonts w:ascii="Times New Roman" w:hAnsi="Times New Roman" w:cs="Times New Roman"/>
          <w:sz w:val="22"/>
        </w:rPr>
        <w:t>Overall, temperature has only a marginal linear association with traffic volume in this dataset. It is directionally positive but too weak to treat as a meaningful driver of traffic on its own, reinforcing that time-based factors (hour, day of week, holiday status) are far more important explanatory variables than weather.</w:t>
      </w:r>
    </w:p>
    <w:p w14:paraId="21336873" w14:textId="77777777" w:rsidR="00E75EFC" w:rsidRDefault="00E75EFC"/>
    <w:p w14:paraId="4C3ACBC8" w14:textId="77777777" w:rsidR="00E75EFC" w:rsidRDefault="00EE440C">
      <w:r>
        <w:rPr>
          <w:rFonts w:ascii="Times New Roman" w:hAnsi="Times New Roman" w:cs="Times New Roman"/>
          <w:b/>
          <w:sz w:val="22"/>
        </w:rPr>
        <w:t>Task 3: Probability and Congestion Analysis</w:t>
      </w:r>
    </w:p>
    <w:p w14:paraId="06A8A6DB" w14:textId="77777777" w:rsidR="00E75EFC" w:rsidRDefault="00EE440C">
      <w:r>
        <w:rPr>
          <w:rFonts w:ascii="Times New Roman" w:hAnsi="Times New Roman" w:cs="Times New Roman"/>
          <w:sz w:val="22"/>
        </w:rPr>
        <w:lastRenderedPageBreak/>
        <w:t xml:space="preserve">Congestion is defined for this task as an hour where </w:t>
      </w:r>
      <w:r>
        <w:rPr>
          <w:rFonts w:ascii="Times New Roman" w:hAnsi="Times New Roman" w:cs="Times New Roman"/>
          <w:b/>
          <w:sz w:val="22"/>
        </w:rPr>
        <w:t>traffic_volume &gt; 5,500 vehicles</w:t>
      </w:r>
      <w:r>
        <w:rPr>
          <w:rFonts w:ascii="Times New Roman" w:hAnsi="Times New Roman" w:cs="Times New Roman"/>
          <w:sz w:val="22"/>
        </w:rPr>
        <w:t>.</w:t>
      </w:r>
    </w:p>
    <w:p w14:paraId="0F15C1F4" w14:textId="77777777" w:rsidR="00E75EFC" w:rsidRDefault="00EE440C">
      <w:r>
        <w:rPr>
          <w:rFonts w:ascii="Times New Roman" w:hAnsi="Times New Roman" w:cs="Times New Roman"/>
          <w:b/>
          <w:sz w:val="22"/>
        </w:rPr>
        <w:t>3.1 Basic probability</w:t>
      </w:r>
    </w:p>
    <w:p w14:paraId="50BE6F6D" w14:textId="77777777" w:rsidR="00E75EFC" w:rsidRDefault="00EE440C">
      <w:r>
        <w:rPr>
          <w:rFonts w:ascii="Times New Roman" w:hAnsi="Times New Roman" w:cs="Times New Roman"/>
          <w:sz w:val="22"/>
        </w:rPr>
        <w:t>Calculate:</w:t>
      </w:r>
    </w:p>
    <w:p w14:paraId="34C594DF" w14:textId="77777777" w:rsidR="00E75EFC" w:rsidRDefault="00EE440C">
      <w:pPr>
        <w:pStyle w:val="ListParagraph"/>
        <w:numPr>
          <w:ilvl w:val="0"/>
          <w:numId w:val="8"/>
        </w:numPr>
      </w:pPr>
      <w:r>
        <w:rPr>
          <w:rFonts w:ascii="Times New Roman" w:hAnsi="Times New Roman" w:cs="Times New Roman"/>
          <w:sz w:val="22"/>
        </w:rPr>
        <w:t>P(Congestion)</w:t>
      </w:r>
    </w:p>
    <w:p w14:paraId="1AECF48C" w14:textId="77777777" w:rsidR="00E75EFC" w:rsidRDefault="00EE440C">
      <w:pPr>
        <w:pStyle w:val="ListParagraph"/>
        <w:numPr>
          <w:ilvl w:val="0"/>
          <w:numId w:val="8"/>
        </w:numPr>
      </w:pPr>
      <w:r>
        <w:rPr>
          <w:rFonts w:ascii="Times New Roman" w:hAnsi="Times New Roman" w:cs="Times New Roman"/>
          <w:sz w:val="22"/>
        </w:rPr>
        <w:t>P(Clear Weather)</w:t>
      </w:r>
    </w:p>
    <w:p w14:paraId="0F6E67EB" w14:textId="77777777" w:rsidR="00E75EFC" w:rsidRDefault="00EE440C">
      <w:pPr>
        <w:pStyle w:val="ListParagraph"/>
        <w:numPr>
          <w:ilvl w:val="0"/>
          <w:numId w:val="8"/>
        </w:numPr>
      </w:pPr>
      <w:r>
        <w:rPr>
          <w:rFonts w:ascii="Times New Roman" w:hAnsi="Times New Roman" w:cs="Times New Roman"/>
          <w:sz w:val="22"/>
        </w:rPr>
        <w:t>P(Congestion AND Clear Weather)</w:t>
      </w:r>
    </w:p>
    <w:p w14:paraId="199559AC" w14:textId="77777777" w:rsidR="00E75EFC" w:rsidRDefault="00EE440C">
      <w:r>
        <w:rPr>
          <w:rFonts w:ascii="Times New Roman" w:hAnsi="Times New Roman" w:cs="Times New Roman"/>
          <w:sz w:val="22"/>
        </w:rPr>
        <w:t xml:space="preserve">Method: All three probabilities are empirical relative frequencies computed over the same 40,575-row deduplicated, one-row-per-hour dataset used throughout Tasks 1.2, 2.1 and 2.2 (so an hour with multiple weather log entries is not double-counted). "Clear Weather" uses the weather_main column’s exact category "Clear" (one of 10 categories in the data: Clouds, Clear, Rain, Drizzle, Mist, Fog, Thunderstorm, Haze, Snow, Squall, Smoke) rather than the free-text </w:t>
      </w:r>
      <w:r>
        <w:rPr>
          <w:rFonts w:ascii="Times New Roman" w:hAnsi="Times New Roman" w:cs="Times New Roman"/>
          <w:sz w:val="22"/>
        </w:rPr>
        <w:t>weather_description field, since weather_main gives a single unambiguous label per hour.</w:t>
      </w:r>
    </w:p>
    <w:p w14:paraId="119DD0E9" w14:textId="77777777" w:rsidR="00E75EFC" w:rsidRDefault="00EE440C">
      <w:r>
        <w:rPr>
          <w:rFonts w:ascii="Times New Roman" w:hAnsi="Times New Roman" w:cs="Times New Roman"/>
          <w:b/>
          <w:sz w:val="22"/>
        </w:rPr>
        <w:t xml:space="preserve">P(Congestion): </w:t>
      </w:r>
      <w:r>
        <w:rPr>
          <w:rFonts w:ascii="Times New Roman" w:hAnsi="Times New Roman" w:cs="Times New Roman"/>
          <w:sz w:val="22"/>
        </w:rPr>
        <w:t>6,107 of 40,575 hours have traffic_volume &gt; 5,500, so P(Congestion) = 6,107 / 40,575 ≈ 0.1505 (15.05%).</w:t>
      </w:r>
    </w:p>
    <w:p w14:paraId="6E6441AD" w14:textId="77777777" w:rsidR="00E75EFC" w:rsidRDefault="00EE440C">
      <w:r>
        <w:rPr>
          <w:rFonts w:ascii="Times New Roman" w:hAnsi="Times New Roman" w:cs="Times New Roman"/>
          <w:b/>
          <w:sz w:val="22"/>
        </w:rPr>
        <w:t xml:space="preserve">P(Clear Weather): </w:t>
      </w:r>
      <w:r>
        <w:rPr>
          <w:rFonts w:ascii="Times New Roman" w:hAnsi="Times New Roman" w:cs="Times New Roman"/>
          <w:sz w:val="22"/>
        </w:rPr>
        <w:t>13,366 of 40,575 hours are logged with weather_main = "Clear", so P(Clear Weather) = 13,366 / 40,575 ≈ 0.3294 (32.94%).</w:t>
      </w:r>
    </w:p>
    <w:p w14:paraId="17386B2F" w14:textId="77777777" w:rsidR="00E75EFC" w:rsidRDefault="00EE440C">
      <w:r>
        <w:rPr>
          <w:rFonts w:ascii="Times New Roman" w:hAnsi="Times New Roman" w:cs="Times New Roman"/>
          <w:b/>
          <w:sz w:val="22"/>
        </w:rPr>
        <w:t xml:space="preserve">P(Congestion AND Clear Weather): </w:t>
      </w:r>
      <w:r>
        <w:rPr>
          <w:rFonts w:ascii="Times New Roman" w:hAnsi="Times New Roman" w:cs="Times New Roman"/>
          <w:sz w:val="22"/>
        </w:rPr>
        <w:t>1,762 of 40,575 hours are both congested and clear, so P(Congestion AND Clear Weather) = 1,762 / 40,575 ≈ 0.0434 (4.34%).</w:t>
      </w:r>
    </w:p>
    <w:p w14:paraId="6A749BC0" w14:textId="77777777" w:rsidR="00E75EFC" w:rsidRDefault="00E75EFC"/>
    <w:p w14:paraId="1687FF00" w14:textId="77777777" w:rsidR="00E75EFC" w:rsidRDefault="00EE440C">
      <w:r>
        <w:rPr>
          <w:rFonts w:ascii="Times New Roman" w:hAnsi="Times New Roman" w:cs="Times New Roman"/>
          <w:b/>
          <w:sz w:val="22"/>
        </w:rPr>
        <w:t>3.2 Conditional probability</w:t>
      </w:r>
    </w:p>
    <w:p w14:paraId="7A4E6C34" w14:textId="77777777" w:rsidR="00E75EFC" w:rsidRDefault="00EE440C">
      <w:r>
        <w:rPr>
          <w:rFonts w:ascii="Times New Roman" w:hAnsi="Times New Roman" w:cs="Times New Roman"/>
          <w:sz w:val="22"/>
        </w:rPr>
        <w:t>Calculate:</w:t>
      </w:r>
    </w:p>
    <w:p w14:paraId="2D99F27D" w14:textId="77777777" w:rsidR="00E75EFC" w:rsidRDefault="00EE440C">
      <w:pPr>
        <w:pStyle w:val="ListParagraph"/>
        <w:numPr>
          <w:ilvl w:val="0"/>
          <w:numId w:val="8"/>
        </w:numPr>
      </w:pPr>
      <w:r>
        <w:rPr>
          <w:rFonts w:ascii="Times New Roman" w:hAnsi="Times New Roman" w:cs="Times New Roman"/>
          <w:sz w:val="22"/>
        </w:rPr>
        <w:t>P(Clear Weather | Congestion)</w:t>
      </w:r>
    </w:p>
    <w:p w14:paraId="05F878F6" w14:textId="77777777" w:rsidR="00E75EFC" w:rsidRDefault="00EE440C">
      <w:pPr>
        <w:pStyle w:val="ListParagraph"/>
        <w:numPr>
          <w:ilvl w:val="0"/>
          <w:numId w:val="8"/>
        </w:numPr>
      </w:pPr>
      <w:r>
        <w:rPr>
          <w:rFonts w:ascii="Times New Roman" w:hAnsi="Times New Roman" w:cs="Times New Roman"/>
          <w:sz w:val="22"/>
        </w:rPr>
        <w:t>P(High Temperature | Congestion), where high temperature &gt; 292K</w:t>
      </w:r>
    </w:p>
    <w:p w14:paraId="284516C9" w14:textId="77777777" w:rsidR="00E75EFC" w:rsidRDefault="00EE440C">
      <w:pPr>
        <w:pStyle w:val="ListParagraph"/>
        <w:numPr>
          <w:ilvl w:val="0"/>
          <w:numId w:val="8"/>
        </w:numPr>
      </w:pPr>
      <w:r>
        <w:rPr>
          <w:rFonts w:ascii="Times New Roman" w:hAnsi="Times New Roman" w:cs="Times New Roman"/>
          <w:sz w:val="22"/>
        </w:rPr>
        <w:t>Determine whether weather conditions and congestion can be considered independent using P(A ∩ B) = P(A) × P(B)</w:t>
      </w:r>
    </w:p>
    <w:p w14:paraId="7D87F74E" w14:textId="77777777" w:rsidR="00E75EFC" w:rsidRDefault="00EE440C">
      <w:pPr>
        <w:pStyle w:val="ListParagraph"/>
        <w:numPr>
          <w:ilvl w:val="0"/>
          <w:numId w:val="8"/>
        </w:numPr>
      </w:pPr>
      <w:r>
        <w:rPr>
          <w:rFonts w:ascii="Times New Roman" w:hAnsi="Times New Roman" w:cs="Times New Roman"/>
          <w:sz w:val="22"/>
        </w:rPr>
        <w:t>Calculate the odds ratio of congestion in clear versus cloudy weather.</w:t>
      </w:r>
    </w:p>
    <w:p w14:paraId="642766D1" w14:textId="77777777" w:rsidR="00E75EFC" w:rsidRDefault="00E75EFC"/>
    <w:p w14:paraId="56A046F3" w14:textId="77777777" w:rsidR="00E75EFC" w:rsidRDefault="00EE440C">
      <w:r>
        <w:rPr>
          <w:rFonts w:ascii="Times New Roman" w:hAnsi="Times New Roman" w:cs="Times New Roman"/>
          <w:sz w:val="22"/>
        </w:rPr>
        <w:t>Conclude with a short explanation of what the probability analysis suggests about the relationship between weather and congestion.</w:t>
      </w:r>
    </w:p>
    <w:p w14:paraId="5DCECF1D" w14:textId="77777777" w:rsidR="00E75EFC" w:rsidRDefault="00EE440C">
      <w:r>
        <w:rPr>
          <w:rFonts w:ascii="Times New Roman" w:hAnsi="Times New Roman" w:cs="Times New Roman"/>
          <w:b/>
          <w:sz w:val="22"/>
        </w:rPr>
        <w:t xml:space="preserve">P(Clear Weather | Congestion): </w:t>
      </w:r>
      <w:r>
        <w:rPr>
          <w:rFonts w:ascii="Times New Roman" w:hAnsi="Times New Roman" w:cs="Times New Roman"/>
          <w:sz w:val="22"/>
        </w:rPr>
        <w:t>1,762 of the 6,107 congested hours were logged as Clear, so P(Clear Weather | Congestion) = 1,762 / 6,107 ≈ 0.2885 (28.85%).</w:t>
      </w:r>
    </w:p>
    <w:p w14:paraId="61EC6885" w14:textId="77777777" w:rsidR="00E75EFC" w:rsidRDefault="00EE440C">
      <w:r>
        <w:rPr>
          <w:rFonts w:ascii="Times New Roman" w:hAnsi="Times New Roman" w:cs="Times New Roman"/>
          <w:b/>
          <w:sz w:val="22"/>
        </w:rPr>
        <w:t xml:space="preserve">P(High Temperature | Congestion): </w:t>
      </w:r>
      <w:r>
        <w:rPr>
          <w:rFonts w:ascii="Times New Roman" w:hAnsi="Times New Roman" w:cs="Times New Roman"/>
          <w:sz w:val="22"/>
        </w:rPr>
        <w:t>1,699 of the 6,107 congested hours have temperature above 292K, so P(High Temperature | Congestion) = 1,699 / 6,107 ≈ 0.2782 (27.82%).</w:t>
      </w:r>
    </w:p>
    <w:p w14:paraId="4572A01D" w14:textId="77777777" w:rsidR="00E75EFC" w:rsidRDefault="00EE440C">
      <w:r>
        <w:rPr>
          <w:rFonts w:ascii="Times New Roman" w:hAnsi="Times New Roman" w:cs="Times New Roman"/>
          <w:b/>
          <w:sz w:val="22"/>
        </w:rPr>
        <w:t xml:space="preserve">Independence check: </w:t>
      </w:r>
      <w:r>
        <w:rPr>
          <w:rFonts w:ascii="Times New Roman" w:hAnsi="Times New Roman" w:cs="Times New Roman"/>
          <w:sz w:val="22"/>
        </w:rPr>
        <w:t>if Congestion and Clear Weather were independent, P(Congestion) x P(Clear Weather) would equal P(Congestion AND Clear Weather). Here P(Congestion) x P(Clear Weather) = 0.1505 x 0.3294 ≈ 0.0496 (4.96%), while the actual joint probability is 0.0434 (4.34%). These two values are not equal, so Congestion and Clear Weather cannot be considered independent.</w:t>
      </w:r>
    </w:p>
    <w:p w14:paraId="597564A8" w14:textId="77777777" w:rsidR="00E75EFC" w:rsidRDefault="00EE440C">
      <w:r>
        <w:rPr>
          <w:rFonts w:ascii="Times New Roman" w:hAnsi="Times New Roman" w:cs="Times New Roman"/>
          <w:b/>
          <w:sz w:val="22"/>
        </w:rPr>
        <w:lastRenderedPageBreak/>
        <w:t xml:space="preserve">Odds ratio: </w:t>
      </w:r>
      <w:r>
        <w:rPr>
          <w:rFonts w:ascii="Times New Roman" w:hAnsi="Times New Roman" w:cs="Times New Roman"/>
          <w:sz w:val="22"/>
        </w:rPr>
        <w:t>among clear hours, 1,762 were congested and 11,604 were not, giving odds of 1,762 / 11,604 ≈ 0.1518. Among cloudy hours, 2,587 were congested and 12,536 were not, giving odds of 2,587 / 12,536 ≈ 0.2064. The odds ratio of congestion in clear weather versus cloudy weather is 0.1518 / 0.2064 ≈ 0.7358.</w:t>
      </w:r>
    </w:p>
    <w:p w14:paraId="07A35EFF" w14:textId="77777777" w:rsidR="00E75EFC" w:rsidRDefault="00EE440C">
      <w:pPr>
        <w:rPr>
          <w:rFonts w:ascii="Times New Roman" w:hAnsi="Times New Roman" w:cs="Times New Roman"/>
          <w:sz w:val="22"/>
        </w:rPr>
      </w:pPr>
      <w:r>
        <w:rPr>
          <w:rFonts w:ascii="Times New Roman" w:hAnsi="Times New Roman" w:cs="Times New Roman"/>
          <w:b/>
          <w:sz w:val="22"/>
        </w:rPr>
        <w:t xml:space="preserve">Conclusion: </w:t>
      </w:r>
      <w:r>
        <w:rPr>
          <w:rFonts w:ascii="Times New Roman" w:hAnsi="Times New Roman" w:cs="Times New Roman"/>
          <w:sz w:val="22"/>
        </w:rPr>
        <w:t>Overall the probability analysis suggests that weather has only a mild relationship with congestion. Congestion is somewhat less likely during clear conditions than the independence assumption would predict, and the odds of congestion in clear weather are about 26 percent lower than in cloudy weather, since the odds ratio is below 1. This points in the same direction as the weak positive correlation found between temperature and traffic volume in Task 2.2, but the effect size is small in both cases. Weather</w:t>
      </w:r>
      <w:r>
        <w:rPr>
          <w:rFonts w:ascii="Times New Roman" w:hAnsi="Times New Roman" w:cs="Times New Roman"/>
          <w:sz w:val="22"/>
        </w:rPr>
        <w:t xml:space="preserve"> appears to shift the likelihood of congestion only slightly rather than acting as a major driver of it, so factors such as time of day and day of week are still likely to matter more than weather conditions alone.</w:t>
      </w:r>
    </w:p>
    <w:p w14:paraId="6B95A40D" w14:textId="77777777" w:rsidR="007F47AE" w:rsidRDefault="007F47AE">
      <w:pPr>
        <w:rPr>
          <w:rFonts w:ascii="Times New Roman" w:hAnsi="Times New Roman" w:cs="Times New Roman"/>
          <w:sz w:val="22"/>
        </w:rPr>
      </w:pPr>
    </w:p>
    <w:p w14:paraId="573B497E" w14:textId="77777777" w:rsidR="007F47AE" w:rsidRPr="00F133A9" w:rsidRDefault="007F47AE" w:rsidP="007F47AE">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Task 4: Power BI Traffic Intelligence Dashboard</w:t>
      </w:r>
    </w:p>
    <w:p w14:paraId="187F3F6B" w14:textId="77777777" w:rsidR="007F47AE" w:rsidRPr="00F133A9" w:rsidRDefault="007F47AE" w:rsidP="007F47AE">
      <w:p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Import the traffic CSV file into </w:t>
      </w:r>
      <w:r w:rsidRPr="00F133A9">
        <w:rPr>
          <w:rFonts w:ascii="Times New Roman" w:hAnsi="Times New Roman" w:cs="Times New Roman"/>
          <w:b/>
          <w:bCs/>
          <w:sz w:val="22"/>
          <w:szCs w:val="22"/>
          <w:lang w:val="en-PH"/>
        </w:rPr>
        <w:t>Power BI Desktop</w:t>
      </w:r>
      <w:r w:rsidRPr="00F133A9">
        <w:rPr>
          <w:rFonts w:ascii="Times New Roman" w:hAnsi="Times New Roman" w:cs="Times New Roman"/>
          <w:sz w:val="22"/>
          <w:szCs w:val="22"/>
          <w:lang w:val="en-PH"/>
        </w:rPr>
        <w:t xml:space="preserve"> and use </w:t>
      </w:r>
      <w:r w:rsidRPr="00F133A9">
        <w:rPr>
          <w:rFonts w:ascii="Times New Roman" w:hAnsi="Times New Roman" w:cs="Times New Roman"/>
          <w:b/>
          <w:bCs/>
          <w:sz w:val="22"/>
          <w:szCs w:val="22"/>
          <w:lang w:val="en-PH"/>
        </w:rPr>
        <w:t>Power Query Editor</w:t>
      </w:r>
      <w:r w:rsidRPr="00F133A9">
        <w:rPr>
          <w:rFonts w:ascii="Times New Roman" w:hAnsi="Times New Roman" w:cs="Times New Roman"/>
          <w:sz w:val="22"/>
          <w:szCs w:val="22"/>
          <w:lang w:val="en-PH"/>
        </w:rPr>
        <w:t xml:space="preserve"> to prepare the data.</w:t>
      </w:r>
    </w:p>
    <w:p w14:paraId="64B09AC6" w14:textId="77777777" w:rsidR="007F47AE" w:rsidRPr="00F133A9" w:rsidRDefault="007F47AE" w:rsidP="007F47AE">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4.1 Data quality and preparation</w:t>
      </w:r>
    </w:p>
    <w:p w14:paraId="662E92E4" w14:textId="77777777" w:rsidR="007F47AE" w:rsidRPr="00F133A9" w:rsidRDefault="007F47AE" w:rsidP="007F47AE">
      <w:pPr>
        <w:rPr>
          <w:rFonts w:ascii="Times New Roman" w:hAnsi="Times New Roman" w:cs="Times New Roman"/>
          <w:sz w:val="22"/>
          <w:szCs w:val="22"/>
          <w:lang w:val="en-PH"/>
        </w:rPr>
      </w:pPr>
      <w:r w:rsidRPr="00F133A9">
        <w:rPr>
          <w:rFonts w:ascii="Times New Roman" w:hAnsi="Times New Roman" w:cs="Times New Roman"/>
          <w:sz w:val="22"/>
          <w:szCs w:val="22"/>
          <w:lang w:val="en-PH"/>
        </w:rPr>
        <w:t>Perform the following:</w:t>
      </w:r>
    </w:p>
    <w:p w14:paraId="23C6236D"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Determine the number of rows and columns. </w:t>
      </w:r>
    </w:p>
    <w:p w14:paraId="0349C3F9"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Identify null/missing values and the columns affected. </w:t>
      </w:r>
    </w:p>
    <w:p w14:paraId="3FEFE3D9"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Check whether the data types are appropriate. </w:t>
      </w:r>
    </w:p>
    <w:p w14:paraId="7104E51B"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Extract </w:t>
      </w:r>
      <w:r w:rsidRPr="00F133A9">
        <w:rPr>
          <w:rFonts w:ascii="Times New Roman" w:hAnsi="Times New Roman" w:cs="Times New Roman"/>
          <w:b/>
          <w:bCs/>
          <w:sz w:val="22"/>
          <w:szCs w:val="22"/>
          <w:lang w:val="en-PH"/>
        </w:rPr>
        <w:t>Hour</w:t>
      </w:r>
      <w:r w:rsidRPr="00F133A9">
        <w:rPr>
          <w:rFonts w:ascii="Times New Roman" w:hAnsi="Times New Roman" w:cs="Times New Roman"/>
          <w:sz w:val="22"/>
          <w:szCs w:val="22"/>
          <w:lang w:val="en-PH"/>
        </w:rPr>
        <w:t xml:space="preserve"> from </w:t>
      </w:r>
      <w:proofErr w:type="spellStart"/>
      <w:r w:rsidRPr="00F133A9">
        <w:rPr>
          <w:rFonts w:ascii="Times New Roman" w:hAnsi="Times New Roman" w:cs="Times New Roman"/>
          <w:sz w:val="22"/>
          <w:szCs w:val="22"/>
          <w:lang w:val="en-PH"/>
        </w:rPr>
        <w:t>DateTime</w:t>
      </w:r>
      <w:proofErr w:type="spellEnd"/>
      <w:r w:rsidRPr="00F133A9">
        <w:rPr>
          <w:rFonts w:ascii="Times New Roman" w:hAnsi="Times New Roman" w:cs="Times New Roman"/>
          <w:sz w:val="22"/>
          <w:szCs w:val="22"/>
          <w:lang w:val="en-PH"/>
        </w:rPr>
        <w:t xml:space="preserve">. </w:t>
      </w:r>
    </w:p>
    <w:p w14:paraId="63D63584"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w:t>
      </w:r>
      <w:r w:rsidRPr="00F133A9">
        <w:rPr>
          <w:rFonts w:ascii="Times New Roman" w:hAnsi="Times New Roman" w:cs="Times New Roman"/>
          <w:b/>
          <w:bCs/>
          <w:sz w:val="22"/>
          <w:szCs w:val="22"/>
          <w:lang w:val="en-PH"/>
        </w:rPr>
        <w:t>Temperature in Celsius</w:t>
      </w:r>
      <w:r w:rsidRPr="00F133A9">
        <w:rPr>
          <w:rFonts w:ascii="Times New Roman" w:hAnsi="Times New Roman" w:cs="Times New Roman"/>
          <w:sz w:val="22"/>
          <w:szCs w:val="22"/>
          <w:lang w:val="en-PH"/>
        </w:rPr>
        <w:t xml:space="preserve">. </w:t>
      </w:r>
    </w:p>
    <w:p w14:paraId="2BCFFAC5" w14:textId="77777777" w:rsidR="007F47AE" w:rsidRPr="00F133A9" w:rsidRDefault="007F47AE" w:rsidP="007F47AE">
      <w:pPr>
        <w:pStyle w:val="ListParagraph"/>
        <w:numPr>
          <w:ilvl w:val="0"/>
          <w:numId w:val="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a </w:t>
      </w:r>
      <w:r w:rsidRPr="00F133A9">
        <w:rPr>
          <w:rFonts w:ascii="Times New Roman" w:hAnsi="Times New Roman" w:cs="Times New Roman"/>
          <w:b/>
          <w:bCs/>
          <w:sz w:val="22"/>
          <w:szCs w:val="22"/>
          <w:lang w:val="en-PH"/>
        </w:rPr>
        <w:t>Traffic Category</w:t>
      </w:r>
      <w:r w:rsidRPr="00F133A9">
        <w:rPr>
          <w:rFonts w:ascii="Times New Roman" w:hAnsi="Times New Roman" w:cs="Times New Roman"/>
          <w:sz w:val="22"/>
          <w:szCs w:val="22"/>
          <w:lang w:val="en-PH"/>
        </w:rPr>
        <w:t>:</w:t>
      </w:r>
    </w:p>
    <w:tbl>
      <w:tblPr>
        <w:tblW w:w="3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1"/>
        <w:gridCol w:w="1359"/>
      </w:tblGrid>
      <w:tr w:rsidR="007F47AE" w:rsidRPr="00F133A9" w14:paraId="2B208274" w14:textId="77777777" w:rsidTr="00675EB6">
        <w:trPr>
          <w:trHeight w:val="446"/>
          <w:tblHeader/>
          <w:tblCellSpacing w:w="15" w:type="dxa"/>
        </w:trPr>
        <w:tc>
          <w:tcPr>
            <w:tcW w:w="0" w:type="auto"/>
            <w:vAlign w:val="center"/>
            <w:hideMark/>
          </w:tcPr>
          <w:p w14:paraId="64D42E08" w14:textId="77777777" w:rsidR="007F47AE" w:rsidRPr="00F133A9" w:rsidRDefault="007F47AE" w:rsidP="00675EB6">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Traffic Volume</w:t>
            </w:r>
          </w:p>
        </w:tc>
        <w:tc>
          <w:tcPr>
            <w:tcW w:w="0" w:type="auto"/>
            <w:vAlign w:val="center"/>
            <w:hideMark/>
          </w:tcPr>
          <w:p w14:paraId="3AF6DA46" w14:textId="77777777" w:rsidR="007F47AE" w:rsidRPr="00F133A9" w:rsidRDefault="007F47AE" w:rsidP="00675EB6">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Category</w:t>
            </w:r>
          </w:p>
        </w:tc>
      </w:tr>
      <w:tr w:rsidR="007F47AE" w:rsidRPr="00F133A9" w14:paraId="4CCC4F7F" w14:textId="77777777" w:rsidTr="00675EB6">
        <w:trPr>
          <w:trHeight w:val="446"/>
          <w:tblCellSpacing w:w="15" w:type="dxa"/>
        </w:trPr>
        <w:tc>
          <w:tcPr>
            <w:tcW w:w="0" w:type="auto"/>
            <w:vAlign w:val="center"/>
            <w:hideMark/>
          </w:tcPr>
          <w:p w14:paraId="19395982"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&lt; 4,500</w:t>
            </w:r>
          </w:p>
        </w:tc>
        <w:tc>
          <w:tcPr>
            <w:tcW w:w="0" w:type="auto"/>
            <w:vAlign w:val="center"/>
            <w:hideMark/>
          </w:tcPr>
          <w:p w14:paraId="482BA100"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Low</w:t>
            </w:r>
          </w:p>
        </w:tc>
      </w:tr>
      <w:tr w:rsidR="007F47AE" w:rsidRPr="00F133A9" w14:paraId="5E0131ED" w14:textId="77777777" w:rsidTr="00675EB6">
        <w:trPr>
          <w:trHeight w:val="431"/>
          <w:tblCellSpacing w:w="15" w:type="dxa"/>
        </w:trPr>
        <w:tc>
          <w:tcPr>
            <w:tcW w:w="0" w:type="auto"/>
            <w:vAlign w:val="center"/>
            <w:hideMark/>
          </w:tcPr>
          <w:p w14:paraId="55129473"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4,500–5,500</w:t>
            </w:r>
          </w:p>
        </w:tc>
        <w:tc>
          <w:tcPr>
            <w:tcW w:w="0" w:type="auto"/>
            <w:vAlign w:val="center"/>
            <w:hideMark/>
          </w:tcPr>
          <w:p w14:paraId="44D5ED66"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Medium</w:t>
            </w:r>
          </w:p>
        </w:tc>
      </w:tr>
      <w:tr w:rsidR="007F47AE" w:rsidRPr="00F133A9" w14:paraId="0617A41C" w14:textId="77777777" w:rsidTr="00675EB6">
        <w:trPr>
          <w:trHeight w:val="446"/>
          <w:tblCellSpacing w:w="15" w:type="dxa"/>
        </w:trPr>
        <w:tc>
          <w:tcPr>
            <w:tcW w:w="0" w:type="auto"/>
            <w:vAlign w:val="center"/>
            <w:hideMark/>
          </w:tcPr>
          <w:p w14:paraId="6EE54310"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&gt; 5,500</w:t>
            </w:r>
          </w:p>
        </w:tc>
        <w:tc>
          <w:tcPr>
            <w:tcW w:w="0" w:type="auto"/>
            <w:vAlign w:val="center"/>
            <w:hideMark/>
          </w:tcPr>
          <w:p w14:paraId="6C4AA137" w14:textId="77777777" w:rsidR="007F47AE" w:rsidRPr="00F133A9" w:rsidRDefault="007F47AE" w:rsidP="00675EB6">
            <w:pPr>
              <w:rPr>
                <w:rFonts w:ascii="Times New Roman" w:hAnsi="Times New Roman" w:cs="Times New Roman"/>
                <w:sz w:val="22"/>
                <w:szCs w:val="22"/>
                <w:lang w:val="en-PH"/>
              </w:rPr>
            </w:pPr>
            <w:r w:rsidRPr="00F133A9">
              <w:rPr>
                <w:rFonts w:ascii="Times New Roman" w:hAnsi="Times New Roman" w:cs="Times New Roman"/>
                <w:sz w:val="22"/>
                <w:szCs w:val="22"/>
                <w:lang w:val="en-PH"/>
              </w:rPr>
              <w:t>High</w:t>
            </w:r>
          </w:p>
        </w:tc>
      </w:tr>
    </w:tbl>
    <w:p w14:paraId="79738564" w14:textId="77777777" w:rsidR="000A64B1" w:rsidRDefault="000A64B1" w:rsidP="000A64B1">
      <w:pPr>
        <w:rPr>
          <w:lang w:val="en-SG"/>
        </w:rPr>
      </w:pPr>
    </w:p>
    <w:p w14:paraId="7BD4895C" w14:textId="589095D2" w:rsidR="000A64B1" w:rsidRDefault="000A64B1" w:rsidP="000A64B1">
      <w:pPr>
        <w:rPr>
          <w:lang w:val="en-SG"/>
        </w:rPr>
      </w:pPr>
      <w:r>
        <w:rPr>
          <w:lang w:val="en-SG"/>
        </w:rPr>
        <w:t>Steps Followed as below:</w:t>
      </w:r>
    </w:p>
    <w:p w14:paraId="6D5626AF" w14:textId="77777777" w:rsidR="000A64B1" w:rsidRDefault="000A64B1" w:rsidP="000A64B1">
      <w:pPr>
        <w:pStyle w:val="ListParagraph"/>
        <w:numPr>
          <w:ilvl w:val="0"/>
          <w:numId w:val="10"/>
        </w:numPr>
        <w:rPr>
          <w:lang w:val="en-SG"/>
        </w:rPr>
      </w:pPr>
      <w:r w:rsidRPr="000A64B1">
        <w:rPr>
          <w:lang w:val="en-SG"/>
        </w:rPr>
        <w:t xml:space="preserve">Row and column count: the imported CSV has 48,204 rows and 9 columns (holiday, temp, rain_1h, snow_1h, </w:t>
      </w:r>
      <w:proofErr w:type="spellStart"/>
      <w:r w:rsidRPr="000A64B1">
        <w:rPr>
          <w:lang w:val="en-SG"/>
        </w:rPr>
        <w:t>clouds_all</w:t>
      </w:r>
      <w:proofErr w:type="spellEnd"/>
      <w:r w:rsidRPr="000A64B1">
        <w:rPr>
          <w:lang w:val="en-SG"/>
        </w:rPr>
        <w:t xml:space="preserve">, </w:t>
      </w:r>
      <w:proofErr w:type="spellStart"/>
      <w:r w:rsidRPr="000A64B1">
        <w:rPr>
          <w:lang w:val="en-SG"/>
        </w:rPr>
        <w:t>weather_main</w:t>
      </w:r>
      <w:proofErr w:type="spellEnd"/>
      <w:r w:rsidRPr="000A64B1">
        <w:rPr>
          <w:lang w:val="en-SG"/>
        </w:rPr>
        <w:t xml:space="preserve">, </w:t>
      </w:r>
      <w:proofErr w:type="spellStart"/>
      <w:r w:rsidRPr="000A64B1">
        <w:rPr>
          <w:lang w:val="en-SG"/>
        </w:rPr>
        <w:t>weather_description</w:t>
      </w:r>
      <w:proofErr w:type="spellEnd"/>
      <w:r w:rsidRPr="000A64B1">
        <w:rPr>
          <w:lang w:val="en-SG"/>
        </w:rPr>
        <w:t xml:space="preserve">, </w:t>
      </w:r>
      <w:proofErr w:type="spellStart"/>
      <w:r w:rsidRPr="000A64B1">
        <w:rPr>
          <w:lang w:val="en-SG"/>
        </w:rPr>
        <w:t>date_time</w:t>
      </w:r>
      <w:proofErr w:type="spellEnd"/>
      <w:r w:rsidRPr="000A64B1">
        <w:rPr>
          <w:lang w:val="en-SG"/>
        </w:rPr>
        <w:t xml:space="preserve">, </w:t>
      </w:r>
      <w:proofErr w:type="spellStart"/>
      <w:r w:rsidRPr="000A64B1">
        <w:rPr>
          <w:lang w:val="en-SG"/>
        </w:rPr>
        <w:t>traffic_volume</w:t>
      </w:r>
      <w:proofErr w:type="spellEnd"/>
      <w:r w:rsidRPr="000A64B1">
        <w:rPr>
          <w:lang w:val="en-SG"/>
        </w:rPr>
        <w:t>).</w:t>
      </w:r>
    </w:p>
    <w:p w14:paraId="5D4F7FC9" w14:textId="77777777" w:rsidR="009C7FD6" w:rsidRDefault="000A64B1" w:rsidP="000A64B1">
      <w:pPr>
        <w:pStyle w:val="ListParagraph"/>
        <w:numPr>
          <w:ilvl w:val="0"/>
          <w:numId w:val="10"/>
        </w:numPr>
        <w:rPr>
          <w:lang w:val="en-SG"/>
        </w:rPr>
      </w:pPr>
      <w:r w:rsidRPr="000A64B1">
        <w:rPr>
          <w:lang w:val="en-SG"/>
        </w:rPr>
        <w:t xml:space="preserve">Null and missing values: Power Query's Column quality view initially reported 0% Empty for every column, which looks like no missing data at all. </w:t>
      </w:r>
      <w:proofErr w:type="gramStart"/>
      <w:r w:rsidRPr="000A64B1">
        <w:rPr>
          <w:lang w:val="en-SG"/>
        </w:rPr>
        <w:t>However</w:t>
      </w:r>
      <w:proofErr w:type="gramEnd"/>
      <w:r w:rsidRPr="000A64B1">
        <w:rPr>
          <w:lang w:val="en-SG"/>
        </w:rPr>
        <w:t xml:space="preserve"> holiday stores the literal text None for </w:t>
      </w:r>
      <w:proofErr w:type="spellStart"/>
      <w:r w:rsidRPr="000A64B1">
        <w:rPr>
          <w:lang w:val="en-SG"/>
        </w:rPr>
        <w:t>non holiday</w:t>
      </w:r>
      <w:proofErr w:type="spellEnd"/>
      <w:r w:rsidRPr="000A64B1">
        <w:rPr>
          <w:lang w:val="en-SG"/>
        </w:rPr>
        <w:t xml:space="preserve"> hours rather than a true blank, in 48,143 of 48,204 rows (99.87%). This is not detected as missing until the text is explicitly </w:t>
      </w:r>
      <w:r w:rsidRPr="000A64B1">
        <w:rPr>
          <w:lang w:val="en-SG"/>
        </w:rPr>
        <w:lastRenderedPageBreak/>
        <w:t>replaced. Applying Replace Values (None to blank) on holiday raised its reported Empty percentage to 99%, correctly reflecting that almost every hour has no holiday.</w:t>
      </w:r>
    </w:p>
    <w:p w14:paraId="0C1D5250" w14:textId="77777777" w:rsidR="009C7FD6" w:rsidRDefault="000A64B1" w:rsidP="000A64B1">
      <w:pPr>
        <w:pStyle w:val="ListParagraph"/>
        <w:numPr>
          <w:ilvl w:val="0"/>
          <w:numId w:val="10"/>
        </w:numPr>
        <w:rPr>
          <w:lang w:val="en-SG"/>
        </w:rPr>
      </w:pPr>
      <w:r w:rsidRPr="009C7FD6">
        <w:rPr>
          <w:lang w:val="en-SG"/>
        </w:rPr>
        <w:t xml:space="preserve">Data type check: </w:t>
      </w:r>
      <w:proofErr w:type="spellStart"/>
      <w:r w:rsidRPr="009C7FD6">
        <w:rPr>
          <w:lang w:val="en-SG"/>
        </w:rPr>
        <w:t>date_time</w:t>
      </w:r>
      <w:proofErr w:type="spellEnd"/>
      <w:r w:rsidRPr="009C7FD6">
        <w:rPr>
          <w:lang w:val="en-SG"/>
        </w:rPr>
        <w:t xml:space="preserve">, </w:t>
      </w:r>
      <w:proofErr w:type="spellStart"/>
      <w:r w:rsidRPr="009C7FD6">
        <w:rPr>
          <w:lang w:val="en-SG"/>
        </w:rPr>
        <w:t>clouds_all</w:t>
      </w:r>
      <w:proofErr w:type="spellEnd"/>
      <w:r w:rsidRPr="009C7FD6">
        <w:rPr>
          <w:lang w:val="en-SG"/>
        </w:rPr>
        <w:t xml:space="preserve"> and </w:t>
      </w:r>
      <w:proofErr w:type="spellStart"/>
      <w:r w:rsidRPr="009C7FD6">
        <w:rPr>
          <w:lang w:val="en-SG"/>
        </w:rPr>
        <w:t>traffic_volume</w:t>
      </w:r>
      <w:proofErr w:type="spellEnd"/>
      <w:r w:rsidRPr="009C7FD6">
        <w:rPr>
          <w:lang w:val="en-SG"/>
        </w:rPr>
        <w:t xml:space="preserve"> were auto detected with appropriate types (Date/Time and Whole Number). </w:t>
      </w:r>
      <w:proofErr w:type="gramStart"/>
      <w:r w:rsidRPr="009C7FD6">
        <w:rPr>
          <w:lang w:val="en-SG"/>
        </w:rPr>
        <w:t>However</w:t>
      </w:r>
      <w:proofErr w:type="gramEnd"/>
      <w:r w:rsidRPr="009C7FD6">
        <w:rPr>
          <w:lang w:val="en-SG"/>
        </w:rPr>
        <w:t xml:space="preserve"> temp, rain_1h and snow_1h were auto detected as Text rather than a numeric type, which would have prevented correct aggregation and charting. These three were changed to Decimal Number. As a side effect, rain_1h's reported distinct value count dropped from 372 to 30, since several text representations of the same number (such as 0 and 0.0) had been counted as different values before the fix, a further sign the original type was wrong.</w:t>
      </w:r>
    </w:p>
    <w:p w14:paraId="04B07614" w14:textId="77777777" w:rsidR="00F921FC" w:rsidRDefault="000A64B1" w:rsidP="000A64B1">
      <w:pPr>
        <w:pStyle w:val="ListParagraph"/>
        <w:numPr>
          <w:ilvl w:val="0"/>
          <w:numId w:val="10"/>
        </w:numPr>
        <w:rPr>
          <w:lang w:val="en-SG"/>
        </w:rPr>
      </w:pPr>
      <w:r w:rsidRPr="009C7FD6">
        <w:rPr>
          <w:lang w:val="en-SG"/>
        </w:rPr>
        <w:t xml:space="preserve">Hour: extracted from </w:t>
      </w:r>
      <w:proofErr w:type="spellStart"/>
      <w:r w:rsidRPr="009C7FD6">
        <w:rPr>
          <w:lang w:val="en-SG"/>
        </w:rPr>
        <w:t>date_time</w:t>
      </w:r>
      <w:proofErr w:type="spellEnd"/>
      <w:r w:rsidRPr="009C7FD6">
        <w:rPr>
          <w:lang w:val="en-SG"/>
        </w:rPr>
        <w:t xml:space="preserve"> using </w:t>
      </w:r>
      <w:proofErr w:type="spellStart"/>
      <w:r w:rsidRPr="009C7FD6">
        <w:rPr>
          <w:lang w:val="en-SG"/>
        </w:rPr>
        <w:t>Time.Hour</w:t>
      </w:r>
      <w:proofErr w:type="spellEnd"/>
      <w:r w:rsidRPr="009C7FD6">
        <w:rPr>
          <w:lang w:val="en-SG"/>
        </w:rPr>
        <w:t>([</w:t>
      </w:r>
      <w:proofErr w:type="spellStart"/>
      <w:r w:rsidRPr="009C7FD6">
        <w:rPr>
          <w:lang w:val="en-SG"/>
        </w:rPr>
        <w:t>date_time</w:t>
      </w:r>
      <w:proofErr w:type="spellEnd"/>
      <w:r w:rsidRPr="009C7FD6">
        <w:rPr>
          <w:lang w:val="en-SG"/>
        </w:rPr>
        <w:t>]), producing a Whole Number column ranging 0 to 23.</w:t>
      </w:r>
    </w:p>
    <w:p w14:paraId="4941AD26" w14:textId="77777777" w:rsidR="00F921FC" w:rsidRDefault="000A64B1" w:rsidP="000A64B1">
      <w:pPr>
        <w:pStyle w:val="ListParagraph"/>
        <w:numPr>
          <w:ilvl w:val="0"/>
          <w:numId w:val="10"/>
        </w:numPr>
        <w:rPr>
          <w:lang w:val="en-SG"/>
        </w:rPr>
      </w:pPr>
      <w:r w:rsidRPr="00F921FC">
        <w:rPr>
          <w:lang w:val="en-SG"/>
        </w:rPr>
        <w:t xml:space="preserve">Temperature in Celsius: created as a Custom Column named </w:t>
      </w:r>
      <w:proofErr w:type="spellStart"/>
      <w:r w:rsidRPr="00F921FC">
        <w:rPr>
          <w:lang w:val="en-SG"/>
        </w:rPr>
        <w:t>Temperature_C</w:t>
      </w:r>
      <w:proofErr w:type="spellEnd"/>
      <w:r w:rsidRPr="00F921FC">
        <w:rPr>
          <w:lang w:val="en-SG"/>
        </w:rPr>
        <w:t xml:space="preserve"> using the formula [temp] minus 273.15. Power Query initially left this column as the generic Any type, so it was explicitly changed to Decimal Number.</w:t>
      </w:r>
    </w:p>
    <w:p w14:paraId="51B299D5" w14:textId="4475EA4C" w:rsidR="000A64B1" w:rsidRPr="00F921FC" w:rsidRDefault="000A64B1" w:rsidP="000A64B1">
      <w:pPr>
        <w:pStyle w:val="ListParagraph"/>
        <w:numPr>
          <w:ilvl w:val="0"/>
          <w:numId w:val="10"/>
        </w:numPr>
        <w:rPr>
          <w:lang w:val="en-SG"/>
        </w:rPr>
      </w:pPr>
      <w:r w:rsidRPr="00F921FC">
        <w:rPr>
          <w:lang w:val="en-SG"/>
        </w:rPr>
        <w:t xml:space="preserve">Traffic Category: created as a Custom Column named </w:t>
      </w:r>
      <w:proofErr w:type="spellStart"/>
      <w:r w:rsidRPr="00F921FC">
        <w:rPr>
          <w:lang w:val="en-SG"/>
        </w:rPr>
        <w:t>Traffic_Category</w:t>
      </w:r>
      <w:proofErr w:type="spellEnd"/>
      <w:r w:rsidRPr="00F921FC">
        <w:rPr>
          <w:lang w:val="en-SG"/>
        </w:rPr>
        <w:t xml:space="preserve"> using nested if </w:t>
      </w:r>
      <w:proofErr w:type="gramStart"/>
      <w:r w:rsidRPr="00F921FC">
        <w:rPr>
          <w:lang w:val="en-SG"/>
        </w:rPr>
        <w:t>logic</w:t>
      </w:r>
      <w:proofErr w:type="gramEnd"/>
      <w:r w:rsidRPr="00F921FC">
        <w:rPr>
          <w:lang w:val="en-SG"/>
        </w:rPr>
        <w:t xml:space="preserve"> so every row falls into exactly one non overlapping band: Low below 4,500, Medium from 4,500 up to and including 5,500, and High above 5,500, the same threshold used to define Congestion in Task 3. Spot checking against known </w:t>
      </w:r>
      <w:proofErr w:type="spellStart"/>
      <w:r w:rsidRPr="00F921FC">
        <w:rPr>
          <w:lang w:val="en-SG"/>
        </w:rPr>
        <w:t>traffic_volume</w:t>
      </w:r>
      <w:proofErr w:type="spellEnd"/>
      <w:r w:rsidRPr="00F921FC">
        <w:rPr>
          <w:lang w:val="en-SG"/>
        </w:rPr>
        <w:t xml:space="preserve"> values confirmed correct results, for example 5,545 correctly categorised as High and 4,516 as Medium.</w:t>
      </w:r>
    </w:p>
    <w:p w14:paraId="02200915" w14:textId="7FE70855" w:rsidR="000A64B1" w:rsidRDefault="00F738DD">
      <w:r w:rsidRPr="00F738DD">
        <w:drawing>
          <wp:inline distT="0" distB="0" distL="0" distR="0" wp14:anchorId="5D3795B8" wp14:editId="23BF505E">
            <wp:extent cx="5731510" cy="1675765"/>
            <wp:effectExtent l="0" t="0" r="2540" b="635"/>
            <wp:docPr id="81220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00332" name=""/>
                    <pic:cNvPicPr/>
                  </pic:nvPicPr>
                  <pic:blipFill>
                    <a:blip r:embed="rId8"/>
                    <a:stretch>
                      <a:fillRect/>
                    </a:stretch>
                  </pic:blipFill>
                  <pic:spPr>
                    <a:xfrm>
                      <a:off x="0" y="0"/>
                      <a:ext cx="5731510" cy="1675765"/>
                    </a:xfrm>
                    <a:prstGeom prst="rect">
                      <a:avLst/>
                    </a:prstGeom>
                  </pic:spPr>
                </pic:pic>
              </a:graphicData>
            </a:graphic>
          </wp:inline>
        </w:drawing>
      </w:r>
    </w:p>
    <w:sectPr w:rsidR="000A6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38F2"/>
    <w:multiLevelType w:val="hybridMultilevel"/>
    <w:tmpl w:val="94E46B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1F117553"/>
    <w:multiLevelType w:val="hybridMultilevel"/>
    <w:tmpl w:val="722A14DC"/>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35083D96"/>
    <w:multiLevelType w:val="hybridMultilevel"/>
    <w:tmpl w:val="CB6452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467D7A2C"/>
    <w:multiLevelType w:val="hybridMultilevel"/>
    <w:tmpl w:val="545A5DA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CD93BD2"/>
    <w:multiLevelType w:val="multilevel"/>
    <w:tmpl w:val="62B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F428C"/>
    <w:multiLevelType w:val="hybridMultilevel"/>
    <w:tmpl w:val="81E6BFD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7EE455F6"/>
    <w:multiLevelType w:val="hybridMultilevel"/>
    <w:tmpl w:val="17600ED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743143035">
    <w:abstractNumId w:val="9"/>
  </w:num>
  <w:num w:numId="2" w16cid:durableId="1082602018">
    <w:abstractNumId w:val="8"/>
  </w:num>
  <w:num w:numId="3" w16cid:durableId="1385986353">
    <w:abstractNumId w:val="2"/>
  </w:num>
  <w:num w:numId="4" w16cid:durableId="411506492">
    <w:abstractNumId w:val="7"/>
  </w:num>
  <w:num w:numId="5" w16cid:durableId="1222054480">
    <w:abstractNumId w:val="5"/>
  </w:num>
  <w:num w:numId="6" w16cid:durableId="272519437">
    <w:abstractNumId w:val="4"/>
  </w:num>
  <w:num w:numId="7" w16cid:durableId="1779643879">
    <w:abstractNumId w:val="0"/>
  </w:num>
  <w:num w:numId="8" w16cid:durableId="18043436">
    <w:abstractNumId w:val="3"/>
  </w:num>
  <w:num w:numId="9" w16cid:durableId="973214024">
    <w:abstractNumId w:val="1"/>
  </w:num>
  <w:num w:numId="10" w16cid:durableId="1408500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51"/>
    <w:rsid w:val="0000109A"/>
    <w:rsid w:val="00020C51"/>
    <w:rsid w:val="00065C31"/>
    <w:rsid w:val="00097C69"/>
    <w:rsid w:val="000A4580"/>
    <w:rsid w:val="000A64B1"/>
    <w:rsid w:val="00114859"/>
    <w:rsid w:val="00123492"/>
    <w:rsid w:val="00133E98"/>
    <w:rsid w:val="0016093B"/>
    <w:rsid w:val="00182F62"/>
    <w:rsid w:val="001B2590"/>
    <w:rsid w:val="00200B72"/>
    <w:rsid w:val="00203D23"/>
    <w:rsid w:val="002108BF"/>
    <w:rsid w:val="00214253"/>
    <w:rsid w:val="00230A51"/>
    <w:rsid w:val="00244913"/>
    <w:rsid w:val="00287BA8"/>
    <w:rsid w:val="00343769"/>
    <w:rsid w:val="00354743"/>
    <w:rsid w:val="0036617C"/>
    <w:rsid w:val="003B4137"/>
    <w:rsid w:val="003E1331"/>
    <w:rsid w:val="003E6DD8"/>
    <w:rsid w:val="00427F5B"/>
    <w:rsid w:val="00462BBD"/>
    <w:rsid w:val="00481487"/>
    <w:rsid w:val="004867DE"/>
    <w:rsid w:val="004A3C2A"/>
    <w:rsid w:val="004C451B"/>
    <w:rsid w:val="005001D9"/>
    <w:rsid w:val="00516A5B"/>
    <w:rsid w:val="005962C0"/>
    <w:rsid w:val="00596696"/>
    <w:rsid w:val="005B2FB8"/>
    <w:rsid w:val="005D4808"/>
    <w:rsid w:val="005E68F5"/>
    <w:rsid w:val="005F566D"/>
    <w:rsid w:val="006022E3"/>
    <w:rsid w:val="00611313"/>
    <w:rsid w:val="006323F9"/>
    <w:rsid w:val="0063404C"/>
    <w:rsid w:val="00643F0E"/>
    <w:rsid w:val="00645E4D"/>
    <w:rsid w:val="00670CB9"/>
    <w:rsid w:val="00686559"/>
    <w:rsid w:val="00696E64"/>
    <w:rsid w:val="006B1573"/>
    <w:rsid w:val="006B7632"/>
    <w:rsid w:val="006E1A95"/>
    <w:rsid w:val="006F70F2"/>
    <w:rsid w:val="00706389"/>
    <w:rsid w:val="0071206F"/>
    <w:rsid w:val="00715893"/>
    <w:rsid w:val="007831CA"/>
    <w:rsid w:val="00783FCD"/>
    <w:rsid w:val="007A660E"/>
    <w:rsid w:val="007B0905"/>
    <w:rsid w:val="007F02BD"/>
    <w:rsid w:val="007F47AE"/>
    <w:rsid w:val="008249D9"/>
    <w:rsid w:val="00834993"/>
    <w:rsid w:val="00854112"/>
    <w:rsid w:val="008B19B2"/>
    <w:rsid w:val="008E3199"/>
    <w:rsid w:val="009847C4"/>
    <w:rsid w:val="009B630D"/>
    <w:rsid w:val="009C7FD6"/>
    <w:rsid w:val="00A23A28"/>
    <w:rsid w:val="00A70AB7"/>
    <w:rsid w:val="00A71E47"/>
    <w:rsid w:val="00AE57C3"/>
    <w:rsid w:val="00B00634"/>
    <w:rsid w:val="00B23941"/>
    <w:rsid w:val="00B23C0C"/>
    <w:rsid w:val="00B34B57"/>
    <w:rsid w:val="00B35AA3"/>
    <w:rsid w:val="00B47A5B"/>
    <w:rsid w:val="00B761C9"/>
    <w:rsid w:val="00BE79AB"/>
    <w:rsid w:val="00C05B2C"/>
    <w:rsid w:val="00C06F96"/>
    <w:rsid w:val="00C07A6F"/>
    <w:rsid w:val="00C13E94"/>
    <w:rsid w:val="00C36113"/>
    <w:rsid w:val="00C6509A"/>
    <w:rsid w:val="00C92AE5"/>
    <w:rsid w:val="00C92DB6"/>
    <w:rsid w:val="00C953F8"/>
    <w:rsid w:val="00CC1418"/>
    <w:rsid w:val="00CD185D"/>
    <w:rsid w:val="00CF472A"/>
    <w:rsid w:val="00D06022"/>
    <w:rsid w:val="00D20602"/>
    <w:rsid w:val="00D33CAC"/>
    <w:rsid w:val="00D55221"/>
    <w:rsid w:val="00D71436"/>
    <w:rsid w:val="00DB1F40"/>
    <w:rsid w:val="00DC055C"/>
    <w:rsid w:val="00DC3A54"/>
    <w:rsid w:val="00E041FA"/>
    <w:rsid w:val="00E06DD1"/>
    <w:rsid w:val="00E126A2"/>
    <w:rsid w:val="00E12AF5"/>
    <w:rsid w:val="00E31FE8"/>
    <w:rsid w:val="00E75EFC"/>
    <w:rsid w:val="00E924F0"/>
    <w:rsid w:val="00E93676"/>
    <w:rsid w:val="00E95DEA"/>
    <w:rsid w:val="00E96B53"/>
    <w:rsid w:val="00E97F8F"/>
    <w:rsid w:val="00EB2778"/>
    <w:rsid w:val="00ED5B3D"/>
    <w:rsid w:val="00ED5D9D"/>
    <w:rsid w:val="00F02BDB"/>
    <w:rsid w:val="00F17D64"/>
    <w:rsid w:val="00F42C23"/>
    <w:rsid w:val="00F45FEC"/>
    <w:rsid w:val="00F559FD"/>
    <w:rsid w:val="00F629CC"/>
    <w:rsid w:val="00F738DD"/>
    <w:rsid w:val="00F8087C"/>
    <w:rsid w:val="00F921FC"/>
    <w:rsid w:val="00F95CD5"/>
    <w:rsid w:val="00FD10A3"/>
    <w:rsid w:val="00FF0A0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A80E"/>
  <w15:chartTrackingRefBased/>
  <w15:docId w15:val="{BB72BAED-50A9-4FA1-9391-8A47D530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17C"/>
    <w:pPr>
      <w:spacing w:line="278" w:lineRule="auto"/>
    </w:pPr>
    <w:rPr>
      <w:sz w:val="24"/>
      <w:szCs w:val="24"/>
      <w:lang w:val="en-US"/>
    </w:rPr>
  </w:style>
  <w:style w:type="paragraph" w:styleId="Heading1">
    <w:name w:val="heading 1"/>
    <w:basedOn w:val="Normal"/>
    <w:next w:val="Normal"/>
    <w:link w:val="Heading1Char"/>
    <w:uiPriority w:val="9"/>
    <w:qFormat/>
    <w:rsid w:val="00020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51"/>
    <w:rPr>
      <w:rFonts w:eastAsiaTheme="majorEastAsia" w:cstheme="majorBidi"/>
      <w:color w:val="272727" w:themeColor="text1" w:themeTint="D8"/>
    </w:rPr>
  </w:style>
  <w:style w:type="paragraph" w:styleId="Title">
    <w:name w:val="Title"/>
    <w:basedOn w:val="Normal"/>
    <w:next w:val="Normal"/>
    <w:link w:val="TitleChar"/>
    <w:uiPriority w:val="10"/>
    <w:qFormat/>
    <w:rsid w:val="0002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51"/>
    <w:pPr>
      <w:spacing w:before="160"/>
      <w:jc w:val="center"/>
    </w:pPr>
    <w:rPr>
      <w:i/>
      <w:iCs/>
      <w:color w:val="404040" w:themeColor="text1" w:themeTint="BF"/>
    </w:rPr>
  </w:style>
  <w:style w:type="character" w:customStyle="1" w:styleId="QuoteChar">
    <w:name w:val="Quote Char"/>
    <w:basedOn w:val="DefaultParagraphFont"/>
    <w:link w:val="Quote"/>
    <w:uiPriority w:val="29"/>
    <w:rsid w:val="00020C51"/>
    <w:rPr>
      <w:i/>
      <w:iCs/>
      <w:color w:val="404040" w:themeColor="text1" w:themeTint="BF"/>
    </w:rPr>
  </w:style>
  <w:style w:type="paragraph" w:styleId="ListParagraph">
    <w:name w:val="List Paragraph"/>
    <w:basedOn w:val="Normal"/>
    <w:uiPriority w:val="34"/>
    <w:qFormat/>
    <w:rsid w:val="00020C51"/>
    <w:pPr>
      <w:ind w:left="720"/>
      <w:contextualSpacing/>
    </w:pPr>
  </w:style>
  <w:style w:type="character" w:styleId="IntenseEmphasis">
    <w:name w:val="Intense Emphasis"/>
    <w:basedOn w:val="DefaultParagraphFont"/>
    <w:uiPriority w:val="21"/>
    <w:qFormat/>
    <w:rsid w:val="00020C51"/>
    <w:rPr>
      <w:i/>
      <w:iCs/>
      <w:color w:val="2F5496" w:themeColor="accent1" w:themeShade="BF"/>
    </w:rPr>
  </w:style>
  <w:style w:type="paragraph" w:styleId="IntenseQuote">
    <w:name w:val="Intense Quote"/>
    <w:basedOn w:val="Normal"/>
    <w:next w:val="Normal"/>
    <w:link w:val="IntenseQuoteChar"/>
    <w:uiPriority w:val="30"/>
    <w:qFormat/>
    <w:rsid w:val="00020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C51"/>
    <w:rPr>
      <w:i/>
      <w:iCs/>
      <w:color w:val="2F5496" w:themeColor="accent1" w:themeShade="BF"/>
    </w:rPr>
  </w:style>
  <w:style w:type="character" w:styleId="IntenseReference">
    <w:name w:val="Intense Reference"/>
    <w:basedOn w:val="DefaultParagraphFont"/>
    <w:uiPriority w:val="32"/>
    <w:qFormat/>
    <w:rsid w:val="00020C51"/>
    <w:rPr>
      <w:b/>
      <w:bCs/>
      <w:smallCaps/>
      <w:color w:val="2F5496" w:themeColor="accent1" w:themeShade="BF"/>
      <w:spacing w:val="5"/>
    </w:rPr>
  </w:style>
  <w:style w:type="paragraph" w:styleId="NormalWeb">
    <w:name w:val="Normal (Web)"/>
    <w:basedOn w:val="Normal"/>
    <w:uiPriority w:val="99"/>
    <w:semiHidden/>
    <w:unhideWhenUsed/>
    <w:rsid w:val="00643F0E"/>
    <w:pPr>
      <w:spacing w:before="100" w:beforeAutospacing="1" w:after="100" w:afterAutospacing="1" w:line="240" w:lineRule="auto"/>
    </w:pPr>
    <w:rPr>
      <w:rFonts w:ascii="Times New Roman" w:eastAsia="Times New Roman" w:hAnsi="Times New Roman" w:cs="Times New Roman"/>
      <w:kern w:val="0"/>
      <w:lang w:val="en-SG" w:eastAsia="en-SG"/>
      <w14:ligatures w14:val="none"/>
    </w:rPr>
  </w:style>
  <w:style w:type="table" w:styleId="TableGrid">
    <w:name w:val="Table Grid"/>
    <w:basedOn w:val="TableNormal"/>
    <w:uiPriority w:val="39"/>
    <w:rsid w:val="00F5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8</Pages>
  <Words>2567</Words>
  <Characters>13813</Characters>
  <Application>Microsoft Office Word</Application>
  <DocSecurity>0</DocSecurity>
  <Lines>336</Lines>
  <Paragraphs>199</Paragraphs>
  <ScaleCrop>false</ScaleCrop>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das</dc:creator>
  <cp:keywords/>
  <dc:description/>
  <cp:lastModifiedBy>gautam das</cp:lastModifiedBy>
  <cp:revision>119</cp:revision>
  <dcterms:created xsi:type="dcterms:W3CDTF">2026-09-11T07:21:00Z</dcterms:created>
  <dcterms:modified xsi:type="dcterms:W3CDTF">2026-09-12T10:01:00Z</dcterms:modified>
</cp:coreProperties>
</file>