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BB" w:rsidRDefault="00906FBB" w:rsidP="00906FBB">
      <w:pPr>
        <w:pStyle w:val="ab"/>
        <w:rPr>
          <w:b/>
        </w:rPr>
      </w:pPr>
      <w:bookmarkStart w:id="0" w:name="_Toc104719848"/>
      <w:bookmarkStart w:id="1" w:name="_Toc105372658"/>
      <w:bookmarkStart w:id="2" w:name="_Toc105372794"/>
      <w:bookmarkStart w:id="3" w:name="_Toc105954486"/>
      <w:bookmarkStart w:id="4" w:name="_Toc106022767"/>
      <w:bookmarkStart w:id="5" w:name="_Toc168567219"/>
      <w:bookmarkStart w:id="6" w:name="_Toc168593031"/>
      <w:r w:rsidRPr="00634882">
        <w:t>ПРИЛОЖЕНИЕ А</w:t>
      </w:r>
      <w:bookmarkEnd w:id="0"/>
      <w:bookmarkEnd w:id="1"/>
      <w:bookmarkEnd w:id="2"/>
      <w:bookmarkEnd w:id="3"/>
      <w:bookmarkEnd w:id="4"/>
      <w:bookmarkEnd w:id="5"/>
      <w:bookmarkEnd w:id="6"/>
    </w:p>
    <w:p w:rsidR="00906FBB" w:rsidRPr="00494EAB" w:rsidRDefault="00906FBB" w:rsidP="00906FBB">
      <w:pPr>
        <w:pStyle w:val="ad"/>
        <w:ind w:firstLine="0"/>
        <w:jc w:val="center"/>
        <w:rPr>
          <w:b/>
        </w:rPr>
      </w:pPr>
      <w:r w:rsidRPr="00494EAB">
        <w:rPr>
          <w:b/>
        </w:rPr>
        <w:t>Техническое задание</w:t>
      </w:r>
    </w:p>
    <w:p w:rsidR="00906FBB" w:rsidRDefault="00906FBB" w:rsidP="00906FBB">
      <w:pPr>
        <w:pStyle w:val="ad"/>
      </w:pPr>
    </w:p>
    <w:p w:rsidR="00906FBB" w:rsidRDefault="00906FBB" w:rsidP="00906FBB">
      <w:pPr>
        <w:pStyle w:val="ad"/>
      </w:pPr>
    </w:p>
    <w:p w:rsidR="00906FBB" w:rsidRDefault="00906FBB" w:rsidP="00906FBB">
      <w:pPr>
        <w:pStyle w:val="ad"/>
      </w:pPr>
    </w:p>
    <w:p w:rsidR="00906FBB" w:rsidRDefault="00906FBB" w:rsidP="00906FBB">
      <w:pPr>
        <w:pStyle w:val="ad"/>
      </w:pPr>
    </w:p>
    <w:p w:rsidR="00906FBB" w:rsidRDefault="00906FBB" w:rsidP="00906FBB">
      <w:pPr>
        <w:pStyle w:val="ad"/>
      </w:pPr>
    </w:p>
    <w:p w:rsidR="00906FBB" w:rsidRDefault="00906FBB" w:rsidP="00906FBB">
      <w:pPr>
        <w:pStyle w:val="ad"/>
      </w:pPr>
    </w:p>
    <w:p w:rsidR="00906FBB" w:rsidRDefault="00906FBB" w:rsidP="00906FBB">
      <w:pPr>
        <w:pStyle w:val="ad"/>
      </w:pPr>
    </w:p>
    <w:p w:rsidR="00906FBB" w:rsidRDefault="00906FBB" w:rsidP="00906FBB">
      <w:pPr>
        <w:pStyle w:val="ad"/>
      </w:pPr>
    </w:p>
    <w:p w:rsidR="00906FBB" w:rsidRDefault="00906FBB" w:rsidP="00906FBB">
      <w:pPr>
        <w:pStyle w:val="ad"/>
      </w:pPr>
    </w:p>
    <w:p w:rsidR="00906FBB" w:rsidRPr="00704A8B" w:rsidRDefault="00906FBB" w:rsidP="00906FBB">
      <w:pPr>
        <w:pStyle w:val="ad"/>
        <w:ind w:firstLine="0"/>
        <w:jc w:val="center"/>
        <w:rPr>
          <w:b/>
        </w:rPr>
      </w:pPr>
      <w:r w:rsidRPr="00704A8B">
        <w:rPr>
          <w:b/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704A8B">
        <w:rPr>
          <w:rFonts w:eastAsia="Calibri"/>
          <w:b/>
          <w:szCs w:val="28"/>
          <w:lang w:eastAsia="en-US"/>
        </w:rPr>
        <w:t xml:space="preserve"> </w:t>
      </w:r>
    </w:p>
    <w:p w:rsidR="00906FBB" w:rsidRPr="00452B50" w:rsidRDefault="00906FBB" w:rsidP="00906FBB">
      <w:pPr>
        <w:pStyle w:val="ad"/>
        <w:ind w:firstLine="0"/>
        <w:jc w:val="center"/>
        <w:rPr>
          <w:b/>
        </w:rPr>
      </w:pPr>
      <w:r w:rsidRPr="00452B50">
        <w:rPr>
          <w:b/>
        </w:rPr>
        <w:t>ТЕХНИЧЕСКОЕ ЗАДАНИЕ</w:t>
      </w:r>
    </w:p>
    <w:p w:rsidR="00906FBB" w:rsidRDefault="00906FBB" w:rsidP="00906FBB">
      <w:pPr>
        <w:pStyle w:val="ad"/>
        <w:ind w:firstLine="0"/>
        <w:jc w:val="center"/>
        <w:rPr>
          <w:b/>
        </w:rPr>
      </w:pPr>
      <w:r>
        <w:rPr>
          <w:b/>
        </w:rPr>
        <w:t>н</w:t>
      </w:r>
      <w:r w:rsidRPr="00452B50">
        <w:rPr>
          <w:b/>
        </w:rPr>
        <w:t xml:space="preserve">а </w:t>
      </w:r>
      <w:r>
        <w:rPr>
          <w:b/>
        </w:rPr>
        <w:t>5</w:t>
      </w:r>
      <w:r w:rsidRPr="00452B50">
        <w:rPr>
          <w:b/>
        </w:rPr>
        <w:t xml:space="preserve"> </w:t>
      </w:r>
      <w:r>
        <w:rPr>
          <w:b/>
        </w:rPr>
        <w:t>страницах</w:t>
      </w:r>
    </w:p>
    <w:p w:rsidR="00906FBB" w:rsidRDefault="00906FBB" w:rsidP="00906FB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906FBB" w:rsidRDefault="00906FBB" w:rsidP="00906FBB">
      <w:pPr>
        <w:pStyle w:val="ad"/>
        <w:spacing w:line="240" w:lineRule="auto"/>
        <w:ind w:firstLine="0"/>
        <w:jc w:val="center"/>
      </w:pPr>
      <w:r w:rsidRPr="009C2EA7">
        <w:lastRenderedPageBreak/>
        <w:t>СОДЕРЖАНИЕ</w:t>
      </w:r>
    </w:p>
    <w:p w:rsidR="00906FBB" w:rsidRDefault="00906FBB" w:rsidP="00906FBB">
      <w:pPr>
        <w:pStyle w:val="ad"/>
        <w:spacing w:line="240" w:lineRule="auto"/>
        <w:ind w:firstLine="0"/>
        <w:jc w:val="center"/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1361624199"/>
        <w:docPartObj>
          <w:docPartGallery w:val="Table of Contents"/>
          <w:docPartUnique/>
        </w:docPartObj>
      </w:sdtPr>
      <w:sdtEndPr>
        <w:rPr>
          <w:rFonts w:eastAsia="Times New Roman"/>
          <w:bCs/>
          <w:lang w:eastAsia="en-GB"/>
        </w:rPr>
      </w:sdtEndPr>
      <w:sdtContent>
        <w:p w:rsidR="00906FBB" w:rsidRPr="00906FBB" w:rsidRDefault="00906FBB" w:rsidP="00906FBB">
          <w:pPr>
            <w:pStyle w:val="af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06FBB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fldChar w:fldCharType="begin"/>
          </w:r>
          <w:r w:rsidRPr="00906FBB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instrText xml:space="preserve"> TOC \o "1-3" \h \z \u </w:instrText>
          </w:r>
          <w:r w:rsidRPr="00906FBB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fldChar w:fldCharType="separate"/>
          </w:r>
          <w:hyperlink w:anchor="_Toc168593031" w:history="1"/>
          <w:hyperlink w:anchor="_Toc168593032" w:history="1">
            <w:r w:rsidRPr="00906FB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1. </w:t>
            </w:r>
            <w:r w:rsidRPr="00906FBB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Общие сведения</w:t>
            </w:r>
            <w:r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…………………………………………………………………...</w:t>
            </w:r>
            <w:r w:rsidRPr="00906FBB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906FBB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_Toc168593032 \h </w:instrText>
            </w:r>
            <w:r w:rsidRPr="00906FBB">
              <w:rPr>
                <w:rFonts w:ascii="Times New Roman" w:hAnsi="Times New Roman" w:cs="Times New Roman"/>
                <w:webHidden/>
                <w:color w:val="auto"/>
                <w:sz w:val="28"/>
                <w:szCs w:val="28"/>
              </w:rPr>
            </w:r>
            <w:r w:rsidRPr="00906FBB">
              <w:rPr>
                <w:rFonts w:ascii="Times New Roman" w:hAnsi="Times New Roman" w:cs="Times New Roman"/>
                <w:webHidden/>
                <w:color w:val="auto"/>
                <w:sz w:val="28"/>
                <w:szCs w:val="28"/>
              </w:rPr>
              <w:fldChar w:fldCharType="separate"/>
            </w:r>
            <w:r w:rsidRPr="00906FBB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2</w:t>
            </w:r>
            <w:r w:rsidRPr="00906FBB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3" w:history="1">
            <w:r w:rsidRPr="00906FBB">
              <w:rPr>
                <w:rStyle w:val="a4"/>
                <w:i w:val="0"/>
                <w:color w:val="auto"/>
                <w:szCs w:val="28"/>
              </w:rPr>
              <w:t>1.1 Полное наименование системы и ее условное обозначение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_Toc168593033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4" w:history="1">
            <w:r w:rsidRPr="00906FBB">
              <w:rPr>
                <w:rStyle w:val="a4"/>
                <w:i w:val="0"/>
                <w:color w:val="auto"/>
                <w:szCs w:val="28"/>
              </w:rPr>
              <w:t>2 Назначение и цели создания системы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_Toc168593034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5" w:history="1">
            <w:r w:rsidRPr="00906FBB">
              <w:rPr>
                <w:rStyle w:val="a4"/>
                <w:i w:val="0"/>
                <w:color w:val="auto"/>
                <w:szCs w:val="28"/>
              </w:rPr>
              <w:t>2.1 Назначение системы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_Toc168593035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6" w:history="1">
            <w:r w:rsidRPr="00906FBB">
              <w:rPr>
                <w:rStyle w:val="a4"/>
                <w:i w:val="0"/>
                <w:color w:val="auto"/>
                <w:szCs w:val="28"/>
              </w:rPr>
              <w:t>2.2 Цель и задачи создания системы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_Toc168593036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7" w:history="1">
            <w:r w:rsidRPr="00906FBB">
              <w:rPr>
                <w:rStyle w:val="a4"/>
                <w:i w:val="0"/>
                <w:color w:val="auto"/>
                <w:szCs w:val="28"/>
              </w:rPr>
              <w:t>Целью является проектирование и разработка кроссплатформенного мобильного приложения для вызова экстренных служб.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_Toc168593037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8" w:history="1">
            <w:r w:rsidRPr="00906FBB">
              <w:rPr>
                <w:rStyle w:val="a4"/>
                <w:i w:val="0"/>
                <w:color w:val="auto"/>
                <w:szCs w:val="28"/>
              </w:rPr>
              <w:t>3 Характеристика объектов автоматизации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_Toc168593038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39" w:history="1">
            <w:r w:rsidRPr="00906FBB">
              <w:rPr>
                <w:rStyle w:val="a4"/>
                <w:i w:val="0"/>
                <w:color w:val="auto"/>
                <w:szCs w:val="28"/>
              </w:rPr>
              <w:t>3.1 Краткие сведения об объекте автоматизации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_Toc168593039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0" w:history="1">
            <w:r w:rsidRPr="00906FBB">
              <w:rPr>
                <w:rStyle w:val="a4"/>
                <w:i w:val="0"/>
                <w:color w:val="auto"/>
                <w:szCs w:val="28"/>
              </w:rPr>
              <w:t>4 Требования к системе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_Toc168593040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1" w:history="1">
            <w:r w:rsidRPr="00906FBB">
              <w:rPr>
                <w:rStyle w:val="a4"/>
                <w:i w:val="0"/>
                <w:color w:val="auto"/>
                <w:szCs w:val="28"/>
              </w:rPr>
              <w:t>4.1 Требования к системе в целом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_Toc168593041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2" w:history="1">
            <w:r w:rsidRPr="00906FBB">
              <w:rPr>
                <w:rStyle w:val="a4"/>
                <w:i w:val="0"/>
                <w:color w:val="auto"/>
                <w:szCs w:val="28"/>
              </w:rPr>
              <w:t>4.1.1 Требования к характеристикам взаимосвязей создаваемой системы со смежными системами, требования к ее совместимости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_Toc168593042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3" w:history="1">
            <w:r w:rsidRPr="00906FBB">
              <w:rPr>
                <w:rStyle w:val="a4"/>
                <w:i w:val="0"/>
                <w:color w:val="auto"/>
                <w:szCs w:val="28"/>
              </w:rPr>
              <w:t>4.1.2 Требования к квалификации персонала, порядку его подготовки и контроля знаний и навыков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_Toc168593043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4" w:history="1">
            <w:r w:rsidRPr="00906FBB">
              <w:rPr>
                <w:rStyle w:val="a4"/>
                <w:i w:val="0"/>
                <w:color w:val="auto"/>
                <w:szCs w:val="28"/>
              </w:rPr>
              <w:t>4.1.3 Требования к безопасности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_Toc168593044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2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5" w:history="1">
            <w:r w:rsidRPr="00906FBB">
              <w:rPr>
                <w:rStyle w:val="a4"/>
                <w:i w:val="0"/>
                <w:color w:val="auto"/>
                <w:szCs w:val="28"/>
              </w:rPr>
              <w:t>4.1.4 Требования к системе, связанные с особыми условиями эксплуатации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_Toc168593045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3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6" w:history="1">
            <w:r w:rsidRPr="00906FBB">
              <w:rPr>
                <w:rStyle w:val="a4"/>
                <w:i w:val="0"/>
                <w:color w:val="auto"/>
                <w:szCs w:val="28"/>
              </w:rPr>
              <w:t>4.1.5 Специальные требования по усмотрению разработчика или заказчика системы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_Toc168593046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3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Pr="00906FBB" w:rsidRDefault="00906FBB">
          <w:pPr>
            <w:pStyle w:val="12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93047" w:history="1">
            <w:r w:rsidRPr="00906FBB">
              <w:rPr>
                <w:rStyle w:val="a4"/>
                <w:i w:val="0"/>
                <w:color w:val="auto"/>
                <w:szCs w:val="28"/>
              </w:rPr>
              <w:t>4.1.6 Требования к функциям (задачам), выполняемым системой</w:t>
            </w:r>
            <w:r w:rsidRPr="00906FBB">
              <w:rPr>
                <w:i w:val="0"/>
                <w:webHidden/>
                <w:szCs w:val="28"/>
              </w:rPr>
              <w:tab/>
            </w:r>
            <w:r w:rsidRPr="00906FBB">
              <w:rPr>
                <w:i w:val="0"/>
                <w:webHidden/>
                <w:szCs w:val="28"/>
              </w:rPr>
              <w:fldChar w:fldCharType="begin"/>
            </w:r>
            <w:r w:rsidRPr="00906FBB">
              <w:rPr>
                <w:i w:val="0"/>
                <w:webHidden/>
                <w:szCs w:val="28"/>
              </w:rPr>
              <w:instrText xml:space="preserve"> PAGEREF _Toc168593047 \h </w:instrText>
            </w:r>
            <w:r w:rsidRPr="00906FBB">
              <w:rPr>
                <w:i w:val="0"/>
                <w:webHidden/>
                <w:szCs w:val="28"/>
              </w:rPr>
            </w:r>
            <w:r w:rsidRPr="00906FBB">
              <w:rPr>
                <w:i w:val="0"/>
                <w:webHidden/>
                <w:szCs w:val="28"/>
              </w:rPr>
              <w:fldChar w:fldCharType="separate"/>
            </w:r>
            <w:r w:rsidRPr="00906FBB">
              <w:rPr>
                <w:i w:val="0"/>
                <w:webHidden/>
                <w:szCs w:val="28"/>
              </w:rPr>
              <w:t>3</w:t>
            </w:r>
            <w:r w:rsidRPr="00906FBB">
              <w:rPr>
                <w:i w:val="0"/>
                <w:webHidden/>
                <w:szCs w:val="28"/>
              </w:rPr>
              <w:fldChar w:fldCharType="end"/>
            </w:r>
          </w:hyperlink>
        </w:p>
        <w:p w:rsidR="00906FBB" w:rsidRDefault="00906FBB" w:rsidP="00906FBB">
          <w:pPr>
            <w:rPr>
              <w:b/>
              <w:bCs/>
            </w:rPr>
          </w:pPr>
          <w:r w:rsidRPr="00906FBB">
            <w:rPr>
              <w:bCs/>
              <w:szCs w:val="28"/>
            </w:rPr>
            <w:fldChar w:fldCharType="end"/>
          </w:r>
        </w:p>
      </w:sdtContent>
    </w:sdt>
    <w:p w:rsidR="00906FBB" w:rsidRPr="00906FBB" w:rsidRDefault="00906FBB" w:rsidP="00906FBB">
      <w:pPr>
        <w:rPr>
          <w:b/>
          <w:bCs/>
        </w:rPr>
      </w:pPr>
      <w:r>
        <w:fldChar w:fldCharType="begin"/>
      </w:r>
      <w:r>
        <w:instrText xml:space="preserve"> TOC \h \z \t "Заголовок 1 для ТЗ;1;Заголовок 2 для ТЗ (новый);2;Заголовок 3 для ТЗ;3" </w:instrText>
      </w:r>
      <w:r>
        <w:fldChar w:fldCharType="end"/>
      </w:r>
    </w:p>
    <w:p w:rsidR="00906FBB" w:rsidRPr="008A2C40" w:rsidRDefault="00906FBB" w:rsidP="00906FBB">
      <w:pPr>
        <w:pStyle w:val="14"/>
        <w:numPr>
          <w:ilvl w:val="0"/>
          <w:numId w:val="0"/>
        </w:numPr>
        <w:ind w:left="709"/>
        <w:rPr>
          <w:rStyle w:val="13"/>
          <w:b w:val="0"/>
        </w:rPr>
      </w:pPr>
      <w:bookmarkStart w:id="7" w:name="_Toc104718364"/>
      <w:bookmarkStart w:id="8" w:name="_Toc104718831"/>
      <w:bookmarkStart w:id="9" w:name="_Toc104720075"/>
      <w:bookmarkStart w:id="10" w:name="_Toc105372795"/>
      <w:bookmarkStart w:id="11" w:name="_Toc106022768"/>
      <w:bookmarkStart w:id="12" w:name="_Toc168567220"/>
      <w:bookmarkStart w:id="13" w:name="_Toc168593032"/>
      <w:r>
        <w:rPr>
          <w:rStyle w:val="13"/>
          <w:bCs w:val="0"/>
        </w:rPr>
        <w:lastRenderedPageBreak/>
        <w:t xml:space="preserve">1. </w:t>
      </w:r>
      <w:r w:rsidRPr="00843B30">
        <w:rPr>
          <w:rStyle w:val="13"/>
        </w:rPr>
        <w:t>Общие</w:t>
      </w:r>
      <w:r w:rsidRPr="008A2C40">
        <w:rPr>
          <w:rStyle w:val="13"/>
        </w:rPr>
        <w:t xml:space="preserve"> сведения</w:t>
      </w:r>
      <w:bookmarkStart w:id="14" w:name="_GoBack"/>
      <w:bookmarkEnd w:id="7"/>
      <w:bookmarkEnd w:id="8"/>
      <w:bookmarkEnd w:id="9"/>
      <w:bookmarkEnd w:id="10"/>
      <w:bookmarkEnd w:id="11"/>
      <w:bookmarkEnd w:id="12"/>
      <w:bookmarkEnd w:id="13"/>
    </w:p>
    <w:p w:rsidR="00906FBB" w:rsidRDefault="00906FBB" w:rsidP="00906FBB">
      <w:pPr>
        <w:pStyle w:val="2"/>
      </w:pPr>
      <w:bookmarkStart w:id="15" w:name="_Toc104718832"/>
      <w:bookmarkStart w:id="16" w:name="_Toc105372796"/>
      <w:bookmarkStart w:id="17" w:name="_Toc106022769"/>
      <w:bookmarkStart w:id="18" w:name="_Toc168567221"/>
      <w:bookmarkStart w:id="19" w:name="_Toc168593033"/>
      <w:bookmarkEnd w:id="14"/>
      <w:r w:rsidRPr="00452B50">
        <w:t>Полное наименование системы и ее условное обозначение</w:t>
      </w:r>
      <w:bookmarkEnd w:id="15"/>
      <w:bookmarkEnd w:id="16"/>
      <w:bookmarkEnd w:id="17"/>
      <w:bookmarkEnd w:id="18"/>
      <w:bookmarkEnd w:id="19"/>
    </w:p>
    <w:p w:rsidR="00906FBB" w:rsidRPr="00CE2101" w:rsidRDefault="00906FBB" w:rsidP="00906FBB">
      <w:pPr>
        <w:pStyle w:val="ad"/>
      </w:pPr>
      <w:r w:rsidRPr="0009042E">
        <w:t>Полное наименование – «</w:t>
      </w:r>
      <w:r>
        <w:rPr>
          <w:color w:val="00000A"/>
          <w:szCs w:val="28"/>
        </w:rPr>
        <w:t>П</w:t>
      </w:r>
      <w:r w:rsidRPr="00F35B4A">
        <w:rPr>
          <w:color w:val="00000A"/>
          <w:szCs w:val="28"/>
        </w:rPr>
        <w:t>рограммного обеспечения автоматизированной системы оповещения МЧС о чрезвычайных ситуациях</w:t>
      </w:r>
      <w:r w:rsidRPr="0009042E">
        <w:t>»</w:t>
      </w:r>
      <w:r w:rsidRPr="00CE2101">
        <w:t>.</w:t>
      </w:r>
    </w:p>
    <w:p w:rsidR="00906FBB" w:rsidRDefault="00906FBB" w:rsidP="00906FBB">
      <w:pPr>
        <w:pStyle w:val="1"/>
      </w:pPr>
      <w:bookmarkStart w:id="20" w:name="_Toc105372797"/>
      <w:bookmarkStart w:id="21" w:name="_Toc106022770"/>
      <w:bookmarkStart w:id="22" w:name="_Toc168567222"/>
      <w:bookmarkStart w:id="23" w:name="_Toc168593034"/>
      <w:r>
        <w:t>Назначение и цели создания системы</w:t>
      </w:r>
      <w:bookmarkEnd w:id="20"/>
      <w:bookmarkEnd w:id="21"/>
      <w:bookmarkEnd w:id="22"/>
      <w:bookmarkEnd w:id="23"/>
    </w:p>
    <w:p w:rsidR="00906FBB" w:rsidRDefault="00906FBB" w:rsidP="00906FBB">
      <w:pPr>
        <w:pStyle w:val="2"/>
      </w:pPr>
      <w:bookmarkStart w:id="24" w:name="_Toc105372798"/>
      <w:bookmarkStart w:id="25" w:name="_Toc106022771"/>
      <w:bookmarkStart w:id="26" w:name="_Toc168567223"/>
      <w:bookmarkStart w:id="27" w:name="_Toc168593035"/>
      <w:r>
        <w:t>Назначение системы</w:t>
      </w:r>
      <w:bookmarkEnd w:id="24"/>
      <w:bookmarkEnd w:id="25"/>
      <w:bookmarkEnd w:id="26"/>
      <w:bookmarkEnd w:id="27"/>
    </w:p>
    <w:p w:rsidR="00906FBB" w:rsidRDefault="00906FBB" w:rsidP="00906FBB">
      <w:pPr>
        <w:pStyle w:val="ad"/>
      </w:pPr>
      <w:r>
        <w:t xml:space="preserve">Автоматизация процесса вызова экстренных служб, записи </w:t>
      </w:r>
      <w:proofErr w:type="gramStart"/>
      <w:r>
        <w:t>информации</w:t>
      </w:r>
      <w:proofErr w:type="gramEnd"/>
      <w:r>
        <w:t xml:space="preserve"> а вызовах в базу данных и анализа этих данных.</w:t>
      </w:r>
    </w:p>
    <w:p w:rsidR="00906FBB" w:rsidRDefault="00906FBB" w:rsidP="00906FBB">
      <w:pPr>
        <w:pStyle w:val="2"/>
      </w:pPr>
      <w:bookmarkStart w:id="28" w:name="_Toc105372799"/>
      <w:bookmarkStart w:id="29" w:name="_Toc106022772"/>
      <w:bookmarkStart w:id="30" w:name="_Toc168567224"/>
      <w:bookmarkStart w:id="31" w:name="_Toc168593036"/>
      <w:r>
        <w:t>Цель и задачи создания системы</w:t>
      </w:r>
      <w:bookmarkEnd w:id="28"/>
      <w:bookmarkEnd w:id="29"/>
      <w:bookmarkEnd w:id="30"/>
      <w:bookmarkEnd w:id="31"/>
    </w:p>
    <w:p w:rsidR="00906FBB" w:rsidRPr="006979A9" w:rsidRDefault="00906FBB" w:rsidP="00906FBB">
      <w:pPr>
        <w:pStyle w:val="2"/>
        <w:numPr>
          <w:ilvl w:val="0"/>
          <w:numId w:val="0"/>
        </w:numPr>
        <w:ind w:firstLine="708"/>
        <w:rPr>
          <w:b w:val="0"/>
        </w:rPr>
      </w:pPr>
      <w:bookmarkStart w:id="32" w:name="_Toc168567225"/>
      <w:bookmarkStart w:id="33" w:name="_Toc168593037"/>
      <w:r>
        <w:rPr>
          <w:b w:val="0"/>
        </w:rPr>
        <w:t>Целью является проектирование и разработка кроссплатформенного мобильного приложения для вызова экстренных служб.</w:t>
      </w:r>
      <w:bookmarkEnd w:id="32"/>
      <w:bookmarkEnd w:id="33"/>
    </w:p>
    <w:p w:rsidR="00906FBB" w:rsidRDefault="00906FBB" w:rsidP="00906FBB">
      <w:pPr>
        <w:pStyle w:val="1"/>
      </w:pPr>
      <w:bookmarkStart w:id="34" w:name="_Toc105372800"/>
      <w:bookmarkStart w:id="35" w:name="_Toc106022773"/>
      <w:bookmarkStart w:id="36" w:name="_Toc168567226"/>
      <w:bookmarkStart w:id="37" w:name="_Toc168593038"/>
      <w:r>
        <w:t>Характеристика объектов автоматизации</w:t>
      </w:r>
      <w:bookmarkEnd w:id="34"/>
      <w:bookmarkEnd w:id="35"/>
      <w:bookmarkEnd w:id="36"/>
      <w:bookmarkEnd w:id="37"/>
    </w:p>
    <w:p w:rsidR="00906FBB" w:rsidRDefault="00906FBB" w:rsidP="00906FBB">
      <w:pPr>
        <w:pStyle w:val="2"/>
      </w:pPr>
      <w:bookmarkStart w:id="38" w:name="_Toc105372801"/>
      <w:bookmarkStart w:id="39" w:name="_Toc106022774"/>
      <w:bookmarkStart w:id="40" w:name="_Toc168567227"/>
      <w:bookmarkStart w:id="41" w:name="_Toc168593039"/>
      <w:r>
        <w:t>Краткие сведения об объекте автоматизации</w:t>
      </w:r>
      <w:bookmarkEnd w:id="38"/>
      <w:bookmarkEnd w:id="39"/>
      <w:bookmarkEnd w:id="40"/>
      <w:bookmarkEnd w:id="41"/>
    </w:p>
    <w:p w:rsidR="00906FBB" w:rsidRDefault="00906FBB" w:rsidP="00906FBB">
      <w:pPr>
        <w:pStyle w:val="ad"/>
      </w:pPr>
      <w:r>
        <w:t>Объектом автоматизации является система вызова экстренных служб.</w:t>
      </w:r>
    </w:p>
    <w:p w:rsidR="00906FBB" w:rsidRDefault="00906FBB" w:rsidP="00906FBB">
      <w:pPr>
        <w:pStyle w:val="1"/>
      </w:pPr>
      <w:bookmarkStart w:id="42" w:name="_Toc105372802"/>
      <w:bookmarkStart w:id="43" w:name="_Toc106022775"/>
      <w:bookmarkStart w:id="44" w:name="_Toc168567228"/>
      <w:bookmarkStart w:id="45" w:name="_Toc168593040"/>
      <w:r>
        <w:t>Требования к системе</w:t>
      </w:r>
      <w:bookmarkEnd w:id="42"/>
      <w:bookmarkEnd w:id="43"/>
      <w:bookmarkEnd w:id="44"/>
      <w:bookmarkEnd w:id="45"/>
    </w:p>
    <w:p w:rsidR="00906FBB" w:rsidRDefault="00906FBB" w:rsidP="00906FBB">
      <w:pPr>
        <w:pStyle w:val="2"/>
      </w:pPr>
      <w:bookmarkStart w:id="46" w:name="_Toc105372803"/>
      <w:bookmarkStart w:id="47" w:name="_Toc106022776"/>
      <w:bookmarkStart w:id="48" w:name="_Toc168567229"/>
      <w:bookmarkStart w:id="49" w:name="_Toc168593041"/>
      <w:r>
        <w:t>Требования к системе в целом</w:t>
      </w:r>
      <w:bookmarkEnd w:id="46"/>
      <w:bookmarkEnd w:id="47"/>
      <w:bookmarkEnd w:id="48"/>
      <w:bookmarkEnd w:id="49"/>
    </w:p>
    <w:p w:rsidR="00906FBB" w:rsidRDefault="00906FBB" w:rsidP="00906FBB">
      <w:r>
        <w:t>Общие требования к программе:</w:t>
      </w:r>
    </w:p>
    <w:p w:rsidR="00906FBB" w:rsidRDefault="00906FBB" w:rsidP="00906FBB">
      <w:pPr>
        <w:pStyle w:val="a5"/>
        <w:numPr>
          <w:ilvl w:val="0"/>
          <w:numId w:val="3"/>
        </w:numPr>
      </w:pPr>
      <w:r>
        <w:t>выполнение всех функций, предусмотренных настоящим документом в пункте 4.1.6;</w:t>
      </w:r>
    </w:p>
    <w:p w:rsidR="00906FBB" w:rsidRDefault="00906FBB" w:rsidP="00906FBB">
      <w:pPr>
        <w:pStyle w:val="3"/>
      </w:pPr>
      <w:bookmarkStart w:id="50" w:name="_Toc105372804"/>
      <w:bookmarkStart w:id="51" w:name="_Toc106022777"/>
      <w:bookmarkStart w:id="52" w:name="_Toc168567230"/>
      <w:bookmarkStart w:id="53" w:name="_Toc168593042"/>
      <w:r w:rsidRPr="00005E7A">
        <w:t>Требования к характеристикам взаимосвязей создаваемой системы со смежными системами, требования к ее совместимости</w:t>
      </w:r>
      <w:bookmarkEnd w:id="50"/>
      <w:bookmarkEnd w:id="51"/>
      <w:bookmarkEnd w:id="52"/>
      <w:bookmarkEnd w:id="53"/>
    </w:p>
    <w:p w:rsidR="00906FBB" w:rsidRPr="00005E7A" w:rsidRDefault="00906FBB" w:rsidP="00906FBB">
      <w:pPr>
        <w:pStyle w:val="ad"/>
      </w:pPr>
      <w:r>
        <w:t>Не предъявляются.</w:t>
      </w:r>
    </w:p>
    <w:p w:rsidR="00906FBB" w:rsidRDefault="00906FBB" w:rsidP="00906FBB">
      <w:pPr>
        <w:pStyle w:val="3"/>
      </w:pPr>
      <w:bookmarkStart w:id="54" w:name="_Toc105372805"/>
      <w:bookmarkStart w:id="55" w:name="_Toc106022778"/>
      <w:bookmarkStart w:id="56" w:name="_Toc168567231"/>
      <w:bookmarkStart w:id="57" w:name="_Toc168593043"/>
      <w:r>
        <w:t>Требования к квалификации персонала, порядку его подготовки и контроля знаний и навыков</w:t>
      </w:r>
      <w:bookmarkEnd w:id="54"/>
      <w:bookmarkEnd w:id="55"/>
      <w:bookmarkEnd w:id="56"/>
      <w:bookmarkEnd w:id="57"/>
    </w:p>
    <w:p w:rsidR="00906FBB" w:rsidRDefault="00906FBB" w:rsidP="00906FBB">
      <w:pPr>
        <w:pStyle w:val="ad"/>
      </w:pPr>
      <w:r>
        <w:t>Программная система предназначена для использования гражданскими пользователями.</w:t>
      </w:r>
    </w:p>
    <w:p w:rsidR="00906FBB" w:rsidRDefault="00906FBB" w:rsidP="00906FBB">
      <w:pPr>
        <w:pStyle w:val="3"/>
      </w:pPr>
      <w:bookmarkStart w:id="58" w:name="_Toc105372806"/>
      <w:bookmarkStart w:id="59" w:name="_Toc106022779"/>
      <w:bookmarkStart w:id="60" w:name="_Toc168567232"/>
      <w:bookmarkStart w:id="61" w:name="_Toc168593044"/>
      <w:r>
        <w:t>Требования к безопасности</w:t>
      </w:r>
      <w:bookmarkEnd w:id="58"/>
      <w:bookmarkEnd w:id="59"/>
      <w:bookmarkEnd w:id="60"/>
      <w:bookmarkEnd w:id="61"/>
    </w:p>
    <w:p w:rsidR="00906FBB" w:rsidRDefault="00906FBB" w:rsidP="00906FBB">
      <w:pPr>
        <w:pStyle w:val="ad"/>
      </w:pPr>
      <w:r w:rsidRPr="00256BD6">
        <w:t>Программная система должна отвеча</w:t>
      </w:r>
      <w:r>
        <w:t>ть</w:t>
      </w:r>
      <w:r w:rsidRPr="00256BD6">
        <w:t xml:space="preserve"> требованиям о защите информации ФСТЭК согласно ее классу защищенности.</w:t>
      </w:r>
    </w:p>
    <w:p w:rsidR="00906FBB" w:rsidRDefault="00906FBB" w:rsidP="00906FBB">
      <w:pPr>
        <w:pStyle w:val="3"/>
      </w:pPr>
      <w:bookmarkStart w:id="62" w:name="_Toc105372807"/>
      <w:bookmarkStart w:id="63" w:name="_Toc106022780"/>
      <w:bookmarkStart w:id="64" w:name="_Toc168567233"/>
      <w:bookmarkStart w:id="65" w:name="_Toc168593045"/>
      <w:r>
        <w:lastRenderedPageBreak/>
        <w:t>Требования к системе, связанные с особыми условиями эксплуатации</w:t>
      </w:r>
      <w:bookmarkEnd w:id="62"/>
      <w:bookmarkEnd w:id="63"/>
      <w:bookmarkEnd w:id="64"/>
      <w:bookmarkEnd w:id="65"/>
    </w:p>
    <w:p w:rsidR="00906FBB" w:rsidRPr="00B23069" w:rsidRDefault="00906FBB" w:rsidP="00906FBB">
      <w:pPr>
        <w:pStyle w:val="ad"/>
      </w:pPr>
      <w:r>
        <w:t>Особых условия отсутствуют</w:t>
      </w:r>
      <w:r w:rsidRPr="00B23069">
        <w:t>.</w:t>
      </w:r>
    </w:p>
    <w:p w:rsidR="00906FBB" w:rsidRDefault="00906FBB" w:rsidP="00906FBB">
      <w:pPr>
        <w:pStyle w:val="3"/>
      </w:pPr>
      <w:bookmarkStart w:id="66" w:name="_Toc105372808"/>
      <w:bookmarkStart w:id="67" w:name="_Toc106022781"/>
      <w:bookmarkStart w:id="68" w:name="_Toc168567234"/>
      <w:bookmarkStart w:id="69" w:name="_Toc168593046"/>
      <w:r>
        <w:t>Специальные требования по усмотрению разработчика или заказчика системы</w:t>
      </w:r>
      <w:bookmarkEnd w:id="66"/>
      <w:bookmarkEnd w:id="67"/>
      <w:bookmarkEnd w:id="68"/>
      <w:bookmarkEnd w:id="69"/>
    </w:p>
    <w:p w:rsidR="00906FBB" w:rsidRDefault="00906FBB" w:rsidP="00906FBB">
      <w:pPr>
        <w:ind w:firstLine="708"/>
      </w:pPr>
      <w:r>
        <w:t xml:space="preserve">Разработка программного обеспечения ведется с использованием СУБД </w:t>
      </w:r>
      <w:r>
        <w:rPr>
          <w:lang w:val="en-US"/>
        </w:rPr>
        <w:t>PostgreSQL</w:t>
      </w:r>
      <w:r>
        <w:t xml:space="preserve">, мобильное приложение разрабатывается с помощью </w:t>
      </w:r>
      <w:r>
        <w:rPr>
          <w:lang w:val="en-US"/>
        </w:rPr>
        <w:t>Framework</w:t>
      </w:r>
      <w:r w:rsidRPr="006979A9">
        <w:t xml:space="preserve"> </w:t>
      </w:r>
      <w:r>
        <w:t>«</w:t>
      </w:r>
      <w:r w:rsidRPr="006979A9">
        <w:t>.</w:t>
      </w:r>
      <w:r>
        <w:rPr>
          <w:lang w:val="en-US"/>
        </w:rPr>
        <w:t>net</w:t>
      </w:r>
      <w:r w:rsidRPr="006979A9">
        <w:t xml:space="preserve"> </w:t>
      </w:r>
      <w:r>
        <w:rPr>
          <w:lang w:val="en-US"/>
        </w:rPr>
        <w:t>MAUI</w:t>
      </w:r>
      <w:r>
        <w:t>» для обеспечения кроссплатформенности и экономии ресурсов компании.</w:t>
      </w:r>
    </w:p>
    <w:p w:rsidR="00906FBB" w:rsidRDefault="00906FBB" w:rsidP="00906FBB">
      <w:pPr>
        <w:pStyle w:val="3"/>
      </w:pPr>
      <w:bookmarkStart w:id="70" w:name="_Toc105372809"/>
      <w:bookmarkStart w:id="71" w:name="_Toc106022782"/>
      <w:bookmarkStart w:id="72" w:name="_Toc168567235"/>
      <w:bookmarkStart w:id="73" w:name="_Toc168593047"/>
      <w:r>
        <w:t>Требования к функциям (задачам), выполняемым системой</w:t>
      </w:r>
      <w:bookmarkEnd w:id="70"/>
      <w:bookmarkEnd w:id="71"/>
      <w:bookmarkEnd w:id="72"/>
      <w:bookmarkEnd w:id="73"/>
    </w:p>
    <w:p w:rsidR="00906FBB" w:rsidRDefault="00906FBB" w:rsidP="00906FBB">
      <w:pPr>
        <w:pStyle w:val="ad"/>
      </w:pPr>
      <w:r>
        <w:t>˗</w:t>
      </w:r>
      <w:r>
        <w:tab/>
        <w:t>Автоматическое разграничение по ролям доступа</w:t>
      </w:r>
    </w:p>
    <w:p w:rsidR="00906FBB" w:rsidRDefault="00906FBB" w:rsidP="00906FBB">
      <w:pPr>
        <w:pStyle w:val="ad"/>
      </w:pPr>
      <w:r>
        <w:t>-</w:t>
      </w:r>
      <w:r>
        <w:tab/>
        <w:t>Автоматическое указание позиции пользователя на главном экране приложения</w:t>
      </w:r>
    </w:p>
    <w:p w:rsidR="00906FBB" w:rsidRDefault="00906FBB" w:rsidP="00906FBB">
      <w:pPr>
        <w:pStyle w:val="ad"/>
      </w:pPr>
      <w:r>
        <w:t>-</w:t>
      </w:r>
      <w:r>
        <w:tab/>
        <w:t>Вариативность выбора адреса места происшествия между картой и списком сохраненных пользователем адресов</w:t>
      </w:r>
    </w:p>
    <w:p w:rsidR="00906FBB" w:rsidRDefault="00906FBB" w:rsidP="00906FBB">
      <w:pPr>
        <w:pStyle w:val="ad"/>
      </w:pPr>
      <w:r>
        <w:t>-</w:t>
      </w:r>
      <w:r>
        <w:tab/>
        <w:t xml:space="preserve">Мобильно приложение осуществляет передачу данных о заявке по сети - интернет </w:t>
      </w:r>
    </w:p>
    <w:p w:rsidR="00906FBB" w:rsidRDefault="00906FBB" w:rsidP="00906FBB">
      <w:pPr>
        <w:pStyle w:val="ad"/>
      </w:pPr>
      <w:r>
        <w:t>-</w:t>
      </w:r>
      <w:r>
        <w:tab/>
        <w:t>При отсутствии сети – интернет у пользователя должна быть возможность перехода на встроенное приложение «Телефон» с автоматически вставленным номером «112».</w:t>
      </w:r>
    </w:p>
    <w:p w:rsidR="00906FBB" w:rsidRDefault="00906FBB" w:rsidP="00906FBB">
      <w:pPr>
        <w:pStyle w:val="ad"/>
      </w:pPr>
      <w:r>
        <w:t>-</w:t>
      </w:r>
      <w:r>
        <w:tab/>
        <w:t>Автоматическое формирование заявок на проверку объектов гражданской инфраструктуры</w:t>
      </w:r>
    </w:p>
    <w:p w:rsidR="00906FBB" w:rsidRPr="00EA0E72" w:rsidRDefault="00906FBB" w:rsidP="00906FBB">
      <w:pPr>
        <w:ind w:left="708"/>
      </w:pPr>
    </w:p>
    <w:p w:rsidR="006D5274" w:rsidRDefault="006D5274"/>
    <w:sectPr w:rsidR="006D5274" w:rsidSect="005252C9">
      <w:headerReference w:type="default" r:id="rId6"/>
      <w:footerReference w:type="default" r:id="rId7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932007"/>
      <w:docPartObj>
        <w:docPartGallery w:val="Page Numbers (Bottom of Page)"/>
        <w:docPartUnique/>
      </w:docPartObj>
    </w:sdtPr>
    <w:sdtEndPr/>
    <w:sdtContent>
      <w:p w:rsidR="00C92445" w:rsidRDefault="00906F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92445" w:rsidRDefault="00906FBB">
    <w:pPr>
      <w:pStyle w:val="a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445" w:rsidRDefault="00906FBB" w:rsidP="007C0EDF">
    <w:pPr>
      <w:pStyle w:val="a7"/>
      <w:tabs>
        <w:tab w:val="clear" w:pos="4677"/>
        <w:tab w:val="clear" w:pos="9355"/>
        <w:tab w:val="left" w:pos="15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1" w15:restartNumberingAfterBreak="0">
    <w:nsid w:val="317A5B35"/>
    <w:multiLevelType w:val="hybridMultilevel"/>
    <w:tmpl w:val="9FF2758E"/>
    <w:lvl w:ilvl="0" w:tplc="149602B0">
      <w:start w:val="1"/>
      <w:numFmt w:val="bullet"/>
      <w:lvlText w:val="˗"/>
      <w:lvlJc w:val="left"/>
      <w:pPr>
        <w:ind w:left="0" w:firstLine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B034DF"/>
    <w:multiLevelType w:val="multilevel"/>
    <w:tmpl w:val="95FA005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F5"/>
    <w:rsid w:val="006D5274"/>
    <w:rsid w:val="008E3F6D"/>
    <w:rsid w:val="00906FBB"/>
    <w:rsid w:val="00C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D419C-7C83-4D0A-B759-91BF20F9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06FB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0">
    <w:name w:val="heading 1"/>
    <w:basedOn w:val="a0"/>
    <w:next w:val="a0"/>
    <w:link w:val="11"/>
    <w:uiPriority w:val="9"/>
    <w:qFormat/>
    <w:rsid w:val="00906F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 перечисление"/>
    <w:uiPriority w:val="99"/>
    <w:rsid w:val="008E3F6D"/>
    <w:pPr>
      <w:numPr>
        <w:numId w:val="1"/>
      </w:numPr>
    </w:pPr>
  </w:style>
  <w:style w:type="character" w:styleId="a4">
    <w:name w:val="Hyperlink"/>
    <w:basedOn w:val="a1"/>
    <w:uiPriority w:val="99"/>
    <w:unhideWhenUsed/>
    <w:rsid w:val="00906FBB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906FBB"/>
    <w:pPr>
      <w:tabs>
        <w:tab w:val="left" w:pos="480"/>
        <w:tab w:val="right" w:leader="dot" w:pos="9628"/>
      </w:tabs>
      <w:spacing w:before="120"/>
    </w:pPr>
    <w:rPr>
      <w:bCs/>
      <w:i/>
      <w:iCs/>
      <w:noProof/>
    </w:rPr>
  </w:style>
  <w:style w:type="paragraph" w:styleId="20">
    <w:name w:val="toc 2"/>
    <w:basedOn w:val="a0"/>
    <w:next w:val="a0"/>
    <w:autoRedefine/>
    <w:uiPriority w:val="39"/>
    <w:unhideWhenUsed/>
    <w:rsid w:val="00906FB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906FB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5">
    <w:name w:val="List Paragraph"/>
    <w:basedOn w:val="a0"/>
    <w:link w:val="a6"/>
    <w:uiPriority w:val="34"/>
    <w:qFormat/>
    <w:rsid w:val="00906FBB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906FB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906FB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a9">
    <w:name w:val="footer"/>
    <w:basedOn w:val="a0"/>
    <w:link w:val="aa"/>
    <w:uiPriority w:val="99"/>
    <w:unhideWhenUsed/>
    <w:rsid w:val="00906FB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906FB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ab">
    <w:name w:val="Центр. Заголовок"/>
    <w:basedOn w:val="10"/>
    <w:link w:val="ac"/>
    <w:qFormat/>
    <w:rsid w:val="00906FBB"/>
    <w:pPr>
      <w:spacing w:before="0"/>
      <w:jc w:val="center"/>
    </w:pPr>
    <w:rPr>
      <w:rFonts w:ascii="Times New Roman" w:hAnsi="Times New Roman"/>
      <w:color w:val="000000" w:themeColor="text1"/>
      <w:kern w:val="32"/>
      <w:sz w:val="28"/>
      <w:lang w:eastAsia="ru-RU"/>
    </w:rPr>
  </w:style>
  <w:style w:type="character" w:customStyle="1" w:styleId="ac">
    <w:name w:val="Центр. Заголовок Знак"/>
    <w:basedOn w:val="11"/>
    <w:link w:val="ab"/>
    <w:rsid w:val="00906FBB"/>
    <w:rPr>
      <w:rFonts w:ascii="Times New Roman" w:eastAsiaTheme="majorEastAsia" w:hAnsi="Times New Roman" w:cstheme="majorBidi"/>
      <w:color w:val="000000" w:themeColor="text1"/>
      <w:kern w:val="32"/>
      <w:sz w:val="28"/>
      <w:szCs w:val="32"/>
      <w:lang w:eastAsia="ru-RU"/>
    </w:rPr>
  </w:style>
  <w:style w:type="paragraph" w:customStyle="1" w:styleId="1">
    <w:name w:val="Заголовок ТЗ 1"/>
    <w:basedOn w:val="10"/>
    <w:link w:val="13"/>
    <w:qFormat/>
    <w:rsid w:val="00906FBB"/>
    <w:pPr>
      <w:keepLines w:val="0"/>
      <w:numPr>
        <w:numId w:val="2"/>
      </w:numPr>
      <w:spacing w:before="0"/>
    </w:pPr>
    <w:rPr>
      <w:rFonts w:ascii="Times New Roman" w:eastAsia="Times New Roman" w:hAnsi="Times New Roman" w:cs="Arial"/>
      <w:bCs/>
      <w:color w:val="000000" w:themeColor="text1"/>
      <w:kern w:val="32"/>
      <w:sz w:val="28"/>
    </w:rPr>
  </w:style>
  <w:style w:type="paragraph" w:customStyle="1" w:styleId="2">
    <w:name w:val="Заголовок ТЗ 2"/>
    <w:basedOn w:val="1"/>
    <w:link w:val="21"/>
    <w:qFormat/>
    <w:rsid w:val="00906FBB"/>
    <w:pPr>
      <w:numPr>
        <w:ilvl w:val="1"/>
      </w:numPr>
    </w:pPr>
    <w:rPr>
      <w:b/>
      <w:bCs w:val="0"/>
    </w:rPr>
  </w:style>
  <w:style w:type="character" w:customStyle="1" w:styleId="13">
    <w:name w:val="Заголовок ТЗ 1 Знак"/>
    <w:basedOn w:val="a1"/>
    <w:link w:val="1"/>
    <w:rsid w:val="00906FBB"/>
    <w:rPr>
      <w:rFonts w:ascii="Times New Roman" w:eastAsia="Times New Roman" w:hAnsi="Times New Roman" w:cs="Arial"/>
      <w:bCs/>
      <w:color w:val="000000" w:themeColor="text1"/>
      <w:kern w:val="32"/>
      <w:sz w:val="28"/>
      <w:szCs w:val="32"/>
      <w:lang w:eastAsia="en-GB"/>
    </w:rPr>
  </w:style>
  <w:style w:type="paragraph" w:customStyle="1" w:styleId="3">
    <w:name w:val="Заголовок ТЗ 3"/>
    <w:basedOn w:val="1"/>
    <w:link w:val="31"/>
    <w:qFormat/>
    <w:rsid w:val="00906FBB"/>
    <w:pPr>
      <w:numPr>
        <w:ilvl w:val="2"/>
      </w:numPr>
    </w:pPr>
    <w:rPr>
      <w:b/>
      <w:bCs w:val="0"/>
    </w:rPr>
  </w:style>
  <w:style w:type="character" w:customStyle="1" w:styleId="21">
    <w:name w:val="Заголовок ТЗ 2 Знак"/>
    <w:basedOn w:val="13"/>
    <w:link w:val="2"/>
    <w:rsid w:val="00906FBB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31">
    <w:name w:val="Заголовок ТЗ 3 Знак"/>
    <w:basedOn w:val="13"/>
    <w:link w:val="3"/>
    <w:rsid w:val="00906FBB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a6">
    <w:name w:val="Абзац списка Знак"/>
    <w:basedOn w:val="a1"/>
    <w:link w:val="a5"/>
    <w:uiPriority w:val="34"/>
    <w:locked/>
    <w:rsid w:val="00906FB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ad">
    <w:name w:val="ГОСТ"/>
    <w:basedOn w:val="a0"/>
    <w:link w:val="ae"/>
    <w:qFormat/>
    <w:rsid w:val="00906FBB"/>
    <w:pPr>
      <w:ind w:firstLine="709"/>
    </w:pPr>
  </w:style>
  <w:style w:type="character" w:customStyle="1" w:styleId="ae">
    <w:name w:val="ГОСТ Знак"/>
    <w:basedOn w:val="a1"/>
    <w:link w:val="ad"/>
    <w:rsid w:val="00906FB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14">
    <w:name w:val="1 ЗаголовоТЗ"/>
    <w:basedOn w:val="1"/>
    <w:link w:val="15"/>
    <w:qFormat/>
    <w:rsid w:val="00906FBB"/>
    <w:rPr>
      <w:b/>
      <w:bCs w:val="0"/>
    </w:rPr>
  </w:style>
  <w:style w:type="character" w:customStyle="1" w:styleId="15">
    <w:name w:val="1 ЗаголовоТЗ Знак"/>
    <w:basedOn w:val="13"/>
    <w:link w:val="14"/>
    <w:rsid w:val="00906FBB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11">
    <w:name w:val="Заголовок 1 Знак"/>
    <w:basedOn w:val="a1"/>
    <w:link w:val="10"/>
    <w:uiPriority w:val="9"/>
    <w:rsid w:val="00906F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af">
    <w:name w:val="TOC Heading"/>
    <w:basedOn w:val="10"/>
    <w:next w:val="a0"/>
    <w:uiPriority w:val="39"/>
    <w:unhideWhenUsed/>
    <w:qFormat/>
    <w:rsid w:val="00906FBB"/>
    <w:pPr>
      <w:spacing w:line="259" w:lineRule="auto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DF"/>
    <w:rsid w:val="00AE6FDF"/>
    <w:rsid w:val="00F1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6685736BF041C4AE69DEBD610CCDBE">
    <w:name w:val="186685736BF041C4AE69DEBD610CCDBE"/>
    <w:rsid w:val="00AE6FDF"/>
  </w:style>
  <w:style w:type="paragraph" w:customStyle="1" w:styleId="945E2F8A7F1F444281445C1F41599764">
    <w:name w:val="945E2F8A7F1F444281445C1F41599764"/>
    <w:rsid w:val="00AE6FDF"/>
  </w:style>
  <w:style w:type="paragraph" w:customStyle="1" w:styleId="5D55F73822D84A4FBBA15160F54D79DC">
    <w:name w:val="5D55F73822D84A4FBBA15160F54D79DC"/>
    <w:rsid w:val="00AE6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CD677-3E73-4FA5-92EB-82B324F8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2</cp:revision>
  <dcterms:created xsi:type="dcterms:W3CDTF">2024-06-06T14:00:00Z</dcterms:created>
  <dcterms:modified xsi:type="dcterms:W3CDTF">2024-06-06T14:08:00Z</dcterms:modified>
</cp:coreProperties>
</file>