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82" w:rsidRDefault="008352E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235E0" wp14:editId="3909D966">
                <wp:simplePos x="0" y="0"/>
                <wp:positionH relativeFrom="column">
                  <wp:posOffset>-718185</wp:posOffset>
                </wp:positionH>
                <wp:positionV relativeFrom="paragraph">
                  <wp:posOffset>-213995</wp:posOffset>
                </wp:positionV>
                <wp:extent cx="6816090" cy="9810750"/>
                <wp:effectExtent l="38100" t="38100" r="41910" b="381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090" cy="981075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43DB" id="Retângulo 2" o:spid="_x0000_s1026" style="position:absolute;margin-left:-56.55pt;margin-top:-16.85pt;width:536.7pt;height:7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" filled="f" strokecolor="black [3213]" strokeweight="6pt">
                <v:stroke linestyle="thickBetweenTh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1D2D0F" wp14:editId="35568266">
                <wp:simplePos x="0" y="0"/>
                <wp:positionH relativeFrom="margin">
                  <wp:posOffset>-699135</wp:posOffset>
                </wp:positionH>
                <wp:positionV relativeFrom="margin">
                  <wp:posOffset>300355</wp:posOffset>
                </wp:positionV>
                <wp:extent cx="67246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288" w:rsidRPr="008352E0" w:rsidRDefault="00761288" w:rsidP="00761288">
                            <w:pPr>
                              <w:ind w:firstLine="708"/>
                              <w:jc w:val="center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Os reinos de </w:t>
                            </w:r>
                            <w:proofErr w:type="spellStart"/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Gardenville</w:t>
                            </w:r>
                            <w:proofErr w:type="spellEnd"/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sempre foram muito conflitantes, o domínio por território deixou seus líderes sedentos por guerra, até que um belo dia, um presente vindo dos céus pareceu anunciar o fim desta guerra. A Inigualável Fruta Saborosa, surgiu como um elemento mágico para ser o sinal de uma nova era e auxiliar na escolha do soberano do jardim. Conquiste-a!</w:t>
                            </w:r>
                          </w:p>
                          <w:p w:rsidR="00761288" w:rsidRPr="008352E0" w:rsidRDefault="00761288" w:rsidP="008352E0">
                            <w:pPr>
                              <w:jc w:val="center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56"/>
                                <w:szCs w:val="56"/>
                              </w:rPr>
                              <w:t>Regras</w:t>
                            </w:r>
                          </w:p>
                          <w:p w:rsidR="00761288" w:rsidRPr="00761288" w:rsidRDefault="00761288" w:rsidP="00761288">
                            <w:pPr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 mapa: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A região central é a Inalcançável Caixa de Areia, lugar onde fica a Inigualável Fruta Saborosa.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Nos cantos ficam as bases dos reis insetos.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Os quadrados espalhados pelos mapas são os territórios do jogo, por onde os soldados se movem.</w:t>
                            </w:r>
                          </w:p>
                          <w:p w:rsidR="00761288" w:rsidRPr="00761288" w:rsidRDefault="00761288" w:rsidP="00761288">
                            <w:pPr>
                              <w:jc w:val="both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Os personagens: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Reis: São os líderes das facções e cada um fica em sua base durante todo o jogo.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Soldados: São as principais peças do jogo, movem-se pelo mapa sozinhos ou em tropas. É com eles que você realizará suas batalhas.</w:t>
                            </w:r>
                          </w:p>
                          <w:p w:rsidR="00761288" w:rsidRPr="00761288" w:rsidRDefault="00761288" w:rsidP="00761288">
                            <w:pPr>
                              <w:jc w:val="both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Antes de iniciar o jogo: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Sorteie a ordem dos jogadores.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Cada jogador escolhe um rei e o posiciona em sua respectiva área</w:t>
                            </w:r>
                            <w:r w:rsidR="000C1983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dourada</w:t>
                            </w: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Para cada jogador, pegue um conjunto de relíquias. Embaralhe essas relíquias e distribua três cartas pra cada jogador. Exemplo: se houverem três jogadores, distribua 3 conjuntos de relíquias. É possível diferenciar os conjuntos pelas cores de seus cristais.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Um jogador não pode começar com 3 relíquias do mesmo grupo.</w:t>
                            </w:r>
                          </w:p>
                          <w:p w:rsidR="00761288" w:rsidRPr="00761288" w:rsidRDefault="00761288" w:rsidP="00761288">
                            <w:pPr>
                              <w:jc w:val="both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Durante o jogo: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A ordem dos jogadores deve ser feita no sentido horário.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Cada jogador no início de seu turno joga o dado, o número que sair, é a quantidade de soldados que poderão ser colocados em campo nessa rodada. E seu movimento começa na base do seu rei.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Cada soldado se movimenta uma unidade de território por vez.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Só é possível mover entre territórios conectados.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Só é possível um tipo de facção por território. Se houver mais de uma, deverão batalhar por esse território.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Para obter uma relíquia é necessário vencer um rei e escolher uma das cartas do respectivo jogador. Somente o atacante pode ver as cartas do rei.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O rei não pode ser atacado 2 vezes seguidas pela mesma facção, é necessário aguardar 1 rodada para poder atacá-lo novamente.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Para obter a Inigualável Fruta Saborosa é preciso entrar na Inalcançável Caixa de Areia e para isso é necessário ter 3 relíquias do mesmo grupo.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Para obter a Inigualável Fruta Saborosa deve-se rolar o dado e obter a pontuação de 5 ou mais.</w:t>
                            </w: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1288" w:rsidRPr="00761288" w:rsidRDefault="00761288" w:rsidP="00761288">
                            <w:pPr>
                              <w:jc w:val="both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 duelo: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É o combate entre um soldado de uma tropa contra um soldado de outra tropa.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O dado deve ser rolado e quem obtiver o maior número vence.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O soldado vencedor continua na tropa.</w:t>
                            </w:r>
                          </w:p>
                          <w:p w:rsidR="00761288" w:rsidRPr="008352E0" w:rsidRDefault="00761288" w:rsidP="00761288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O soldado perdedor é eliminado do jogo.</w:t>
                            </w:r>
                          </w:p>
                          <w:p w:rsidR="00761288" w:rsidRPr="00761288" w:rsidRDefault="00761288" w:rsidP="00761288">
                            <w:pPr>
                              <w:ind w:firstLine="708"/>
                              <w:jc w:val="center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61288" w:rsidRPr="00761288" w:rsidRDefault="00761288" w:rsidP="008352E0">
                            <w:pPr>
                              <w:jc w:val="both"/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1288">
                              <w:rPr>
                                <w:rFonts w:ascii="Chaparral Pro Light" w:hAnsi="Chaparral Pro Light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 batalha:</w:t>
                            </w:r>
                          </w:p>
                          <w:p w:rsidR="00761288" w:rsidRPr="008352E0" w:rsidRDefault="00761288" w:rsidP="008352E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Tem tantas rodadas quanto for necessário.</w:t>
                            </w:r>
                          </w:p>
                          <w:p w:rsidR="00761288" w:rsidRPr="008352E0" w:rsidRDefault="00761288" w:rsidP="008352E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Em cada rodada acontece um duelo.</w:t>
                            </w:r>
                          </w:p>
                          <w:p w:rsidR="00761288" w:rsidRPr="008352E0" w:rsidRDefault="00761288" w:rsidP="008352E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As rodadas são efetuadas até que uma das tropas fique sem soldados ou o atacante desista do ataque.</w:t>
                            </w:r>
                          </w:p>
                          <w:p w:rsidR="00761288" w:rsidRPr="008352E0" w:rsidRDefault="00761288" w:rsidP="008352E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A tropa que perder todos os soldados perde a disputa por território.</w:t>
                            </w:r>
                          </w:p>
                          <w:p w:rsidR="00761288" w:rsidRPr="008352E0" w:rsidRDefault="00761288" w:rsidP="008352E0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352E0">
                              <w:rPr>
                                <w:rFonts w:ascii="Chaparral Pro Light" w:hAnsi="Chaparral Pro Light" w:cs="Arial"/>
                                <w:color w:val="000000"/>
                                <w:sz w:val="20"/>
                                <w:szCs w:val="20"/>
                              </w:rPr>
                              <w:t>A tropa vencedora permanece no território.</w:t>
                            </w:r>
                          </w:p>
                          <w:bookmarkEnd w:id="0"/>
                          <w:p w:rsidR="00761288" w:rsidRPr="00761288" w:rsidRDefault="00761288" w:rsidP="00761288">
                            <w:pPr>
                              <w:ind w:firstLine="708"/>
                              <w:jc w:val="center"/>
                              <w:rPr>
                                <w:rFonts w:ascii="Chaparral Pro Light" w:hAnsi="Chaparral Pro Light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D2D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5.05pt;margin-top:23.65pt;width:52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" filled="f" stroked="f">
                <v:textbox style="mso-fit-shape-to-text:t">
                  <w:txbxContent>
                    <w:p w:rsidR="00761288" w:rsidRPr="008352E0" w:rsidRDefault="00761288" w:rsidP="00761288">
                      <w:pPr>
                        <w:ind w:firstLine="708"/>
                        <w:jc w:val="center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 xml:space="preserve">Os reinos de </w:t>
                      </w:r>
                      <w:proofErr w:type="spellStart"/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Gardenville</w:t>
                      </w:r>
                      <w:proofErr w:type="spellEnd"/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 xml:space="preserve"> sempre foram muito conflitantes, o domínio por território deixou seus líderes sedentos por guerra, até que um belo dia, um presente vindo dos céus pareceu anunciar o fim desta guerra. A Inigualável Fruta Saborosa, surgiu como um elemento mágico para ser o sinal de uma nova era e auxiliar na escolha do soberano do jardim. Conquiste-a!</w:t>
                      </w:r>
                    </w:p>
                    <w:p w:rsidR="00761288" w:rsidRPr="008352E0" w:rsidRDefault="00761288" w:rsidP="008352E0">
                      <w:pPr>
                        <w:jc w:val="center"/>
                        <w:rPr>
                          <w:rFonts w:ascii="Chaparral Pro Light" w:hAnsi="Chaparral Pro Light" w:cs="Arial"/>
                          <w:b/>
                          <w:color w:val="000000"/>
                          <w:sz w:val="56"/>
                          <w:szCs w:val="56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b/>
                          <w:color w:val="000000"/>
                          <w:sz w:val="56"/>
                          <w:szCs w:val="56"/>
                        </w:rPr>
                        <w:t>Regras</w:t>
                      </w:r>
                    </w:p>
                    <w:p w:rsidR="00761288" w:rsidRPr="00761288" w:rsidRDefault="00761288" w:rsidP="00761288">
                      <w:pPr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O mapa: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A região central é a Inalcançável Caixa de Areia, lugar onde fica a Inigualável Fruta Saborosa.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Nos cantos ficam as bases dos reis insetos.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Os quadrados espalhados pelos mapas são os territórios do jogo, por onde os soldados se movem.</w:t>
                      </w:r>
                    </w:p>
                    <w:p w:rsidR="00761288" w:rsidRPr="00761288" w:rsidRDefault="00761288" w:rsidP="00761288">
                      <w:pPr>
                        <w:jc w:val="both"/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Os personagens: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Reis: São os líderes das facções e cada um fica em sua base durante todo o jogo.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Soldados: São as principais peças do jogo, movem-se pelo mapa sozinhos ou em tropas. É com eles que você realizará suas batalhas.</w:t>
                      </w:r>
                    </w:p>
                    <w:p w:rsidR="00761288" w:rsidRPr="00761288" w:rsidRDefault="00761288" w:rsidP="00761288">
                      <w:pPr>
                        <w:jc w:val="both"/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Antes de iniciar o jogo: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Sorteie a ordem dos jogadores.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Cada jogador escolhe um rei e o posiciona em sua respectiva área</w:t>
                      </w:r>
                      <w:r w:rsidR="000C1983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 xml:space="preserve"> dourada</w:t>
                      </w: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Para cada jogador, pegue um conjunto de relíquias. Embaralhe essas relíquias e distribua três cartas pra cada jogador. Exemplo: se houverem três jogadores, distribua 3 conjuntos de relíquias. É possível diferenciar os conjuntos pelas cores de seus cristais.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Um jogador não pode começar com 3 relíquias do mesmo grupo.</w:t>
                      </w:r>
                    </w:p>
                    <w:p w:rsidR="00761288" w:rsidRPr="00761288" w:rsidRDefault="00761288" w:rsidP="00761288">
                      <w:pPr>
                        <w:jc w:val="both"/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Durante o jogo: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A ordem dos jogadores deve ser feita no sentido horário.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Cada jogador no início de seu turno joga o dado, o número que sair, é a quantidade de soldados que poderão ser colocados em campo nessa rodada. E seu movimento começa na base do seu rei.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Cada soldado se movimenta uma unidade de território por vez.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Só é possível mover entre territórios conectados.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Só é possível um tipo de facção por território. Se houver mais de uma, deverão batalhar por esse território.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Para obter uma relíquia é necessário vencer um rei e escolher uma das cartas do respectivo jogador. Somente o atacante pode ver as cartas do rei.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O rei não pode ser atacado 2 vezes seguidas pela mesma facção, é necessário aguardar 1 rodada para poder atacá-lo novamente.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Para obter a Inigualável Fruta Saborosa é preciso entrar na Inalcançável Caixa de Areia e para isso é necessário ter 3 relíquias do mesmo grupo.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Para obter a Inigualável Fruta Saborosa deve-se rolar o dado e obter a pontuação de 5 ou mais.</w:t>
                      </w: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1288" w:rsidRPr="00761288" w:rsidRDefault="00761288" w:rsidP="00761288">
                      <w:pPr>
                        <w:jc w:val="both"/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O duelo: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É o combate entre um soldado de uma tropa contra um soldado de outra tropa.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O dado deve ser rolado e quem obtiver o maior número vence.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O soldado vencedor continua na tropa.</w:t>
                      </w:r>
                    </w:p>
                    <w:p w:rsidR="00761288" w:rsidRPr="008352E0" w:rsidRDefault="00761288" w:rsidP="00761288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O soldado perdedor é eliminado do jogo.</w:t>
                      </w:r>
                    </w:p>
                    <w:p w:rsidR="00761288" w:rsidRPr="00761288" w:rsidRDefault="00761288" w:rsidP="00761288">
                      <w:pPr>
                        <w:ind w:firstLine="708"/>
                        <w:jc w:val="center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761288" w:rsidRPr="00761288" w:rsidRDefault="00761288" w:rsidP="008352E0">
                      <w:pPr>
                        <w:jc w:val="both"/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61288">
                        <w:rPr>
                          <w:rFonts w:ascii="Chaparral Pro Light" w:hAnsi="Chaparral Pro Light" w:cs="Arial"/>
                          <w:b/>
                          <w:color w:val="000000"/>
                          <w:sz w:val="20"/>
                          <w:szCs w:val="20"/>
                        </w:rPr>
                        <w:t>A batalha:</w:t>
                      </w:r>
                    </w:p>
                    <w:p w:rsidR="00761288" w:rsidRPr="008352E0" w:rsidRDefault="00761288" w:rsidP="008352E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Tem tantas rodadas quanto for necessário.</w:t>
                      </w:r>
                    </w:p>
                    <w:p w:rsidR="00761288" w:rsidRPr="008352E0" w:rsidRDefault="00761288" w:rsidP="008352E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Em cada rodada acontece um duelo.</w:t>
                      </w:r>
                    </w:p>
                    <w:p w:rsidR="00761288" w:rsidRPr="008352E0" w:rsidRDefault="00761288" w:rsidP="008352E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As rodadas são efetuadas até que uma das tropas fique sem soldados ou o atacante desista do ataque.</w:t>
                      </w:r>
                    </w:p>
                    <w:p w:rsidR="00761288" w:rsidRPr="008352E0" w:rsidRDefault="00761288" w:rsidP="008352E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A tropa que perder todos os soldados perde a disputa por território.</w:t>
                      </w:r>
                    </w:p>
                    <w:p w:rsidR="00761288" w:rsidRPr="008352E0" w:rsidRDefault="00761288" w:rsidP="008352E0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</w:pPr>
                      <w:r w:rsidRPr="008352E0">
                        <w:rPr>
                          <w:rFonts w:ascii="Chaparral Pro Light" w:hAnsi="Chaparral Pro Light" w:cs="Arial"/>
                          <w:color w:val="000000"/>
                          <w:sz w:val="20"/>
                          <w:szCs w:val="20"/>
                        </w:rPr>
                        <w:t>A tropa vencedora permanece no território.</w:t>
                      </w:r>
                    </w:p>
                    <w:bookmarkEnd w:id="1"/>
                    <w:p w:rsidR="00761288" w:rsidRPr="00761288" w:rsidRDefault="00761288" w:rsidP="00761288">
                      <w:pPr>
                        <w:ind w:firstLine="708"/>
                        <w:jc w:val="center"/>
                        <w:rPr>
                          <w:rFonts w:ascii="Chaparral Pro Light" w:hAnsi="Chaparral Pro Light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61288" w:rsidRPr="00AE08D6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2D5624A" wp14:editId="5F28858D">
            <wp:simplePos x="0" y="0"/>
            <wp:positionH relativeFrom="margin">
              <wp:posOffset>1156970</wp:posOffset>
            </wp:positionH>
            <wp:positionV relativeFrom="page">
              <wp:posOffset>-20320</wp:posOffset>
            </wp:positionV>
            <wp:extent cx="3089275" cy="1595755"/>
            <wp:effectExtent l="0" t="0" r="0" b="4445"/>
            <wp:wrapSquare wrapText="bothSides"/>
            <wp:docPr id="3" name="Imagem 3" descr="C:\Users\Bruna\Downloads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\Downloads\man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6" t="-312" r="28550" b="85332"/>
                    <a:stretch/>
                  </pic:blipFill>
                  <pic:spPr bwMode="auto">
                    <a:xfrm>
                      <a:off x="0" y="0"/>
                      <a:ext cx="3089275" cy="159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8D6" w:rsidRPr="00AE08D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2D98091" wp14:editId="1D262573">
            <wp:simplePos x="0" y="0"/>
            <wp:positionH relativeFrom="margin">
              <wp:posOffset>-1068243</wp:posOffset>
            </wp:positionH>
            <wp:positionV relativeFrom="page">
              <wp:align>top</wp:align>
            </wp:positionV>
            <wp:extent cx="7513955" cy="10656570"/>
            <wp:effectExtent l="0" t="0" r="0" b="0"/>
            <wp:wrapSquare wrapText="bothSides"/>
            <wp:docPr id="1" name="Imagem 1" descr="C:\Users\Bruna\Downloads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\Downloads\manu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265" cy="106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F40"/>
    <w:multiLevelType w:val="hybridMultilevel"/>
    <w:tmpl w:val="ECA2BE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656162"/>
    <w:multiLevelType w:val="hybridMultilevel"/>
    <w:tmpl w:val="78A01A2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7B288A"/>
    <w:multiLevelType w:val="hybridMultilevel"/>
    <w:tmpl w:val="06AEC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332FC"/>
    <w:multiLevelType w:val="multilevel"/>
    <w:tmpl w:val="6B16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E4AD3"/>
    <w:multiLevelType w:val="hybridMultilevel"/>
    <w:tmpl w:val="9DCC4AD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7E11C1"/>
    <w:multiLevelType w:val="multilevel"/>
    <w:tmpl w:val="7488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D531DA"/>
    <w:multiLevelType w:val="multilevel"/>
    <w:tmpl w:val="6396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80159"/>
    <w:multiLevelType w:val="multilevel"/>
    <w:tmpl w:val="D580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6250F7"/>
    <w:multiLevelType w:val="hybridMultilevel"/>
    <w:tmpl w:val="D868C8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E925470"/>
    <w:multiLevelType w:val="hybridMultilevel"/>
    <w:tmpl w:val="1F5ECF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B50362E"/>
    <w:multiLevelType w:val="multilevel"/>
    <w:tmpl w:val="6436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9C173C"/>
    <w:multiLevelType w:val="multilevel"/>
    <w:tmpl w:val="1FC2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055F99"/>
    <w:multiLevelType w:val="hybridMultilevel"/>
    <w:tmpl w:val="5810D8B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12"/>
  </w:num>
  <w:num w:numId="10">
    <w:abstractNumId w:val="9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D6"/>
    <w:rsid w:val="000C1983"/>
    <w:rsid w:val="004F5526"/>
    <w:rsid w:val="007417FF"/>
    <w:rsid w:val="00761288"/>
    <w:rsid w:val="008352E0"/>
    <w:rsid w:val="00AE08D6"/>
    <w:rsid w:val="00BE6B5C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2C774-CCDB-45BF-9024-99DBA80F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61288"/>
  </w:style>
  <w:style w:type="paragraph" w:styleId="PargrafodaLista">
    <w:name w:val="List Paragraph"/>
    <w:basedOn w:val="Normal"/>
    <w:uiPriority w:val="34"/>
    <w:qFormat/>
    <w:rsid w:val="0076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tatiane</dc:creator>
  <cp:keywords/>
  <dc:description/>
  <cp:lastModifiedBy>bruna tatiane</cp:lastModifiedBy>
  <cp:revision>1</cp:revision>
  <dcterms:created xsi:type="dcterms:W3CDTF">2015-07-23T23:18:00Z</dcterms:created>
  <dcterms:modified xsi:type="dcterms:W3CDTF">2015-07-24T00:32:00Z</dcterms:modified>
</cp:coreProperties>
</file>