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40"/>
          <w:szCs w:val="40"/>
          <w:u w:val="single"/>
        </w:rPr>
      </w:pPr>
      <w:bookmarkStart w:colFirst="0" w:colLast="0" w:name="_q9wpk5fmx9ap" w:id="0"/>
      <w:bookmarkEnd w:id="0"/>
      <w:r w:rsidDel="00000000" w:rsidR="00000000" w:rsidRPr="00000000">
        <w:rPr>
          <w:sz w:val="40"/>
          <w:szCs w:val="40"/>
          <w:u w:val="single"/>
          <w:rtl w:val="0"/>
        </w:rPr>
        <w:t xml:space="preserve">Entrega de Base de Datos:</w:t>
      </w:r>
    </w:p>
    <w:p w:rsidR="00000000" w:rsidDel="00000000" w:rsidP="00000000" w:rsidRDefault="00000000" w:rsidRPr="00000000" w14:paraId="00000004">
      <w:pPr>
        <w:jc w:val="both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Logo: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</w:rPr>
        <w:drawing>
          <wp:inline distB="114300" distT="114300" distL="114300" distR="114300">
            <wp:extent cx="4729163" cy="310182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3101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Solicitante: KeFruta (cooperativa)</w:t>
      </w:r>
    </w:p>
    <w:p w:rsidR="00000000" w:rsidDel="00000000" w:rsidP="00000000" w:rsidRDefault="00000000" w:rsidRPr="00000000" w14:paraId="00000008">
      <w:pPr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Nombre del Grupo: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“Systems and Information Technology”.</w:t>
      </w:r>
    </w:p>
    <w:p w:rsidR="00000000" w:rsidDel="00000000" w:rsidP="00000000" w:rsidRDefault="00000000" w:rsidRPr="00000000" w14:paraId="0000000A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Siglas: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“S&amp;IT”.</w:t>
      </w:r>
    </w:p>
    <w:p w:rsidR="00000000" w:rsidDel="00000000" w:rsidP="00000000" w:rsidRDefault="00000000" w:rsidRPr="00000000" w14:paraId="0000000B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Grupo de Clase: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3°ID </w:t>
      </w:r>
    </w:p>
    <w:p w:rsidR="00000000" w:rsidDel="00000000" w:rsidP="00000000" w:rsidRDefault="00000000" w:rsidRPr="00000000" w14:paraId="0000000C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Turno: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Matutino.</w:t>
      </w:r>
    </w:p>
    <w:p w:rsidR="00000000" w:rsidDel="00000000" w:rsidP="00000000" w:rsidRDefault="00000000" w:rsidRPr="00000000" w14:paraId="0000000D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Materia: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Base de Datos.</w:t>
      </w:r>
    </w:p>
    <w:p w:rsidR="00000000" w:rsidDel="00000000" w:rsidP="00000000" w:rsidRDefault="00000000" w:rsidRPr="00000000" w14:paraId="0000000E">
      <w:pPr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Miembros del Grupo: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Alejo Cabrera, Bruno Alvez da Cruz, Dylan Michaelsson, Matías Poy-Vázquez.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Fecha de Entrega: 25/07/2022</w:t>
      </w:r>
    </w:p>
    <w:p w:rsidR="00000000" w:rsidDel="00000000" w:rsidP="00000000" w:rsidRDefault="00000000" w:rsidRPr="00000000" w14:paraId="00000012">
      <w:pPr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jc w:val="center"/>
        <w:rPr/>
      </w:pPr>
      <w:bookmarkStart w:colFirst="0" w:colLast="0" w:name="_juq6yxy6dml7" w:id="1"/>
      <w:bookmarkEnd w:id="1"/>
      <w:r w:rsidDel="00000000" w:rsidR="00000000" w:rsidRPr="00000000">
        <w:rPr>
          <w:rtl w:val="0"/>
        </w:rPr>
        <w:t xml:space="preserve">Indice:</w:t>
      </w:r>
    </w:p>
    <w:p w:rsidR="00000000" w:rsidDel="00000000" w:rsidP="00000000" w:rsidRDefault="00000000" w:rsidRPr="00000000" w14:paraId="00000015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juq6yxy6dml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Indice: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_juq6yxy6dml7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69nx7s4whf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Entidad Relación (MER):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_d69nx7s4whfk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yg4hjwmc7w9q">
            <w:r w:rsidDel="00000000" w:rsidR="00000000" w:rsidRPr="00000000">
              <w:rPr>
                <w:b w:val="1"/>
                <w:rtl w:val="0"/>
              </w:rPr>
              <w:t xml:space="preserve">No estructurado: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_yg4hjwmc7w9q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nh4htif736vv">
            <w:r w:rsidDel="00000000" w:rsidR="00000000" w:rsidRPr="00000000">
              <w:rPr>
                <w:b w:val="1"/>
                <w:rtl w:val="0"/>
              </w:rPr>
              <w:t xml:space="preserve">Pasaje a tabla: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_nh4htif736vv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2ojk84hymy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Formas Normales: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_22ojk84hymy0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5jksa4ox5u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Diccionario de Datos: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_h5jksa4ox5uq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d69nx7s4whfk" w:id="2"/>
      <w:bookmarkEnd w:id="2"/>
      <w:r w:rsidDel="00000000" w:rsidR="00000000" w:rsidRPr="00000000">
        <w:rPr>
          <w:rtl w:val="0"/>
        </w:rPr>
        <w:t xml:space="preserve">Modelo Entidad Relación (MER):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</w:rPr>
        <w:drawing>
          <wp:inline distB="114300" distT="114300" distL="114300" distR="114300">
            <wp:extent cx="6459939" cy="390288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9939" cy="390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xg1s4b3t1sx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yg4hjwmc7w9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15eewymbgvt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x6iybyqwo2y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left"/>
        <w:rPr/>
      </w:pPr>
      <w:bookmarkStart w:colFirst="0" w:colLast="0" w:name="_8gl7c9v4d89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wruxe69flp41" w:id="8"/>
      <w:bookmarkEnd w:id="8"/>
      <w:r w:rsidDel="00000000" w:rsidR="00000000" w:rsidRPr="00000000">
        <w:rPr>
          <w:rtl w:val="0"/>
        </w:rPr>
        <w:t xml:space="preserve">Atributos no Estructurales: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Persona(TipoP)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Diferencia a la persona en 2 aspectos, primero en si es Productor o Administrativo y segundo, en caso de ser administrativo indica cual es el tipo de producto que produce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Predios(TipoProducto) {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En los predios se cultiva únicamente un mismo tipo de producto, o “Verduras” o“Frutas” o “Cereales”.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Predios(TamañoPre) {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La suma de todos los sectores dentro de un predio no pueden ser mayor a el tamaño del predio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Compra {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Solo los productores compran insumos y productos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Vende {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Solo los administrativos venden insumos, los productores solo venden productos productos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ProdOIns(Tipo) {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Solo cuando el valor sea “I” es que se usan en predios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jc w:val="left"/>
        <w:rPr/>
      </w:pPr>
      <w:bookmarkStart w:colFirst="0" w:colLast="0" w:name="_rupgfzh13u9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nh4htif736v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alx8bwek3wn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o6lv29hr6i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i910ethazce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ynhhczquq8a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9hzesumeu5t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wddqxfk1dc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508l5r5wwrk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xjbwte9u1qt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jc w:val="left"/>
        <w:rPr/>
      </w:pPr>
      <w:bookmarkStart w:colFirst="0" w:colLast="0" w:name="_ouja8hzighj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s3n3rfcurdjy" w:id="20"/>
      <w:bookmarkEnd w:id="20"/>
      <w:r w:rsidDel="00000000" w:rsidR="00000000" w:rsidRPr="00000000">
        <w:rPr>
          <w:rtl w:val="0"/>
        </w:rPr>
        <w:t xml:space="preserve">Pasaje a tabla:</w:t>
      </w:r>
    </w:p>
    <w:p w:rsidR="00000000" w:rsidDel="00000000" w:rsidP="00000000" w:rsidRDefault="00000000" w:rsidRPr="00000000" w14:paraId="0000005B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Persona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Contraseña, Nombre, TipoP, BajaLogica)</w:t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ProdOIns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Nombre, Cantidad, Precio, Tipo, Subtipo, BajaLogica)</w:t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Predios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TamañoPre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TipoProducto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BajaLogica)</w:t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Sector(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u w:val="single"/>
          <w:rtl w:val="0"/>
        </w:rPr>
        <w:t xml:space="preserve">IDSector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TamañoSec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IDProducto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 Reposo) </w:t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IDPredio references Predios(IDPredio);</w:t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IDProducto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References ProdOIns(IDPOI);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8761d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Georgia" w:cs="Georgia" w:eastAsia="Georgia" w:hAnsi="Georgia"/>
          <w:i w:val="1"/>
          <w:color w:val="38761d"/>
          <w:sz w:val="24"/>
          <w:szCs w:val="24"/>
          <w:rtl w:val="0"/>
        </w:rPr>
        <w:t xml:space="preserve">IDSector</w:t>
      </w:r>
      <w:r w:rsidDel="00000000" w:rsidR="00000000" w:rsidRPr="00000000">
        <w:rPr>
          <w:rFonts w:ascii="Georgia" w:cs="Georgia" w:eastAsia="Georgia" w:hAnsi="Georgia"/>
          <w:color w:val="38761d"/>
          <w:sz w:val="24"/>
          <w:szCs w:val="24"/>
          <w:rtl w:val="0"/>
        </w:rPr>
        <w:t xml:space="preserve"> es débil, Sector siendo débil de Predio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Compras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Fecha)</w:t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Cedula References Persona(Cedula);</w:t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IDPOI References ProdOIns(IDPOI);</w:t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Ventas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Fecha)</w:t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Cedula References Persona(Cedula);</w:t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IDPOI References ProdOIns(IDPOI);</w:t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Gestiona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CultivosAño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Cedula References Persona(Cedula);</w:t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IDPredio References Predios(IDPredio);</w:t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SonUsadosEn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IDSector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Cantidad)</w:t>
      </w:r>
    </w:p>
    <w:p w:rsidR="00000000" w:rsidDel="00000000" w:rsidP="00000000" w:rsidRDefault="00000000" w:rsidRPr="00000000" w14:paraId="0000007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IDPredio References Predios(IDPredio);</w:t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 References ProdOIns(IDPOI);</w:t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  <w:color w:val="38761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8761d"/>
          <w:sz w:val="24"/>
          <w:szCs w:val="24"/>
          <w:rtl w:val="0"/>
        </w:rPr>
        <w:t xml:space="preserve">//Esta tabla solo se usa si lo que se va a usar son insumos.</w:t>
      </w:r>
    </w:p>
    <w:p w:rsidR="00000000" w:rsidDel="00000000" w:rsidP="00000000" w:rsidRDefault="00000000" w:rsidRPr="00000000" w14:paraId="00000077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jc w:val="left"/>
        <w:rPr/>
      </w:pPr>
      <w:bookmarkStart w:colFirst="0" w:colLast="0" w:name="_toust118td20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>
          <w:rFonts w:ascii="Georgia" w:cs="Georgia" w:eastAsia="Georgia" w:hAnsi="Georgia"/>
          <w:b w:val="1"/>
          <w:sz w:val="32"/>
          <w:szCs w:val="32"/>
        </w:rPr>
      </w:pPr>
      <w:bookmarkStart w:colFirst="0" w:colLast="0" w:name="_vcxc2s2f6b9c" w:id="22"/>
      <w:bookmarkEnd w:id="22"/>
      <w:r w:rsidDel="00000000" w:rsidR="00000000" w:rsidRPr="00000000">
        <w:rPr>
          <w:rtl w:val="0"/>
        </w:rPr>
        <w:t xml:space="preserve">Formas Normales: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1°FN:</w:t>
      </w:r>
    </w:p>
    <w:p w:rsidR="00000000" w:rsidDel="00000000" w:rsidP="00000000" w:rsidRDefault="00000000" w:rsidRPr="00000000" w14:paraId="0000008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Persona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Contraseña, Nombre, TipoP, BajaLogica)</w:t>
      </w:r>
    </w:p>
    <w:p w:rsidR="00000000" w:rsidDel="00000000" w:rsidP="00000000" w:rsidRDefault="00000000" w:rsidRPr="00000000" w14:paraId="0000008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ProdOIns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Nombre, Cantidad, Precio, Tipo, Subtipo, BajaLogica)</w:t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Predios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TamañoPre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TipoProducto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BajaLogica)</w:t>
      </w:r>
    </w:p>
    <w:p w:rsidR="00000000" w:rsidDel="00000000" w:rsidP="00000000" w:rsidRDefault="00000000" w:rsidRPr="00000000" w14:paraId="0000008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Sector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IDSector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IDProducto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TamañoSec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Reposo)</w:t>
      </w:r>
    </w:p>
    <w:p w:rsidR="00000000" w:rsidDel="00000000" w:rsidP="00000000" w:rsidRDefault="00000000" w:rsidRPr="00000000" w14:paraId="0000008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IDPredio References Predios(IDPredio);</w:t>
      </w:r>
    </w:p>
    <w:p w:rsidR="00000000" w:rsidDel="00000000" w:rsidP="00000000" w:rsidRDefault="00000000" w:rsidRPr="00000000" w14:paraId="0000008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IDProducto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References ProdOIns(IDPOI);</w:t>
      </w:r>
    </w:p>
    <w:p w:rsidR="00000000" w:rsidDel="00000000" w:rsidP="00000000" w:rsidRDefault="00000000" w:rsidRPr="00000000" w14:paraId="0000008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Compras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Fecha)</w:t>
      </w:r>
    </w:p>
    <w:p w:rsidR="00000000" w:rsidDel="00000000" w:rsidP="00000000" w:rsidRDefault="00000000" w:rsidRPr="00000000" w14:paraId="0000008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Cedula References Persona(Cedula);</w:t>
      </w:r>
    </w:p>
    <w:p w:rsidR="00000000" w:rsidDel="00000000" w:rsidP="00000000" w:rsidRDefault="00000000" w:rsidRPr="00000000" w14:paraId="0000008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IDPOI References ProdOIns(IDPOI);</w:t>
      </w:r>
    </w:p>
    <w:p w:rsidR="00000000" w:rsidDel="00000000" w:rsidP="00000000" w:rsidRDefault="00000000" w:rsidRPr="00000000" w14:paraId="0000008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Ventas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Fecha)</w:t>
      </w:r>
    </w:p>
    <w:p w:rsidR="00000000" w:rsidDel="00000000" w:rsidP="00000000" w:rsidRDefault="00000000" w:rsidRPr="00000000" w14:paraId="0000009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Cedula References Persona(Cedula);</w:t>
      </w:r>
    </w:p>
    <w:p w:rsidR="00000000" w:rsidDel="00000000" w:rsidP="00000000" w:rsidRDefault="00000000" w:rsidRPr="00000000" w14:paraId="0000009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IDPOI References ProdOIns(IDPOI);</w:t>
      </w:r>
    </w:p>
    <w:p w:rsidR="00000000" w:rsidDel="00000000" w:rsidP="00000000" w:rsidRDefault="00000000" w:rsidRPr="00000000" w14:paraId="0000009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Gestiona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CultivosAño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Cedula References Persona(Cedula);</w:t>
      </w:r>
    </w:p>
    <w:p w:rsidR="00000000" w:rsidDel="00000000" w:rsidP="00000000" w:rsidRDefault="00000000" w:rsidRPr="00000000" w14:paraId="0000009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IDPredio References Predios(IDPredio);</w:t>
      </w:r>
    </w:p>
    <w:p w:rsidR="00000000" w:rsidDel="00000000" w:rsidP="00000000" w:rsidRDefault="00000000" w:rsidRPr="00000000" w14:paraId="0000009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SonUsadosEn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DSector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Cantidad)</w:t>
      </w:r>
    </w:p>
    <w:p w:rsidR="00000000" w:rsidDel="00000000" w:rsidP="00000000" w:rsidRDefault="00000000" w:rsidRPr="00000000" w14:paraId="0000009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IDPredio References Predios(IDPredio);</w:t>
      </w:r>
    </w:p>
    <w:p w:rsidR="00000000" w:rsidDel="00000000" w:rsidP="00000000" w:rsidRDefault="00000000" w:rsidRPr="00000000" w14:paraId="0000009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IDPOI References ProdOIns(IDPOI);</w:t>
      </w:r>
    </w:p>
    <w:p w:rsidR="00000000" w:rsidDel="00000000" w:rsidP="00000000" w:rsidRDefault="00000000" w:rsidRPr="00000000" w14:paraId="0000009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FK IDSector References Sector(IDSector);</w:t>
      </w:r>
    </w:p>
    <w:p w:rsidR="00000000" w:rsidDel="00000000" w:rsidP="00000000" w:rsidRDefault="00000000" w:rsidRPr="00000000" w14:paraId="0000009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2°FN:</w:t>
      </w:r>
    </w:p>
    <w:p w:rsidR="00000000" w:rsidDel="00000000" w:rsidP="00000000" w:rsidRDefault="00000000" w:rsidRPr="00000000" w14:paraId="0000009D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Ya esta en 2°FN.</w:t>
      </w:r>
    </w:p>
    <w:p w:rsidR="00000000" w:rsidDel="00000000" w:rsidP="00000000" w:rsidRDefault="00000000" w:rsidRPr="00000000" w14:paraId="0000009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3°FN: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Ya esta en 3°FN.</w:t>
      </w:r>
    </w:p>
    <w:p w:rsidR="00000000" w:rsidDel="00000000" w:rsidP="00000000" w:rsidRDefault="00000000" w:rsidRPr="00000000" w14:paraId="000000A0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jc w:val="center"/>
        <w:rPr/>
      </w:pPr>
      <w:bookmarkStart w:colFirst="0" w:colLast="0" w:name="_h5jksa4ox5uq" w:id="23"/>
      <w:bookmarkEnd w:id="23"/>
      <w:r w:rsidDel="00000000" w:rsidR="00000000" w:rsidRPr="00000000">
        <w:rPr>
          <w:rtl w:val="0"/>
        </w:rPr>
        <w:t xml:space="preserve">Diccionario de Datos:</w:t>
      </w:r>
    </w:p>
    <w:p w:rsidR="00000000" w:rsidDel="00000000" w:rsidP="00000000" w:rsidRDefault="00000000" w:rsidRPr="00000000" w14:paraId="000000A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Persona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Contraseña, Nombre, TipoP, BajaLogica)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Cedula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Unica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Unica</w:t>
            </w:r>
          </w:p>
        </w:tc>
      </w:tr>
      <w:tr>
        <w:trPr>
          <w:cantSplit w:val="0"/>
          <w:trHeight w:val="700.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“PF”</w:t>
              <w:br w:type="textWrapping"/>
              <w:t xml:space="preserve">“PV”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“PC”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“AD”</w:t>
            </w:r>
          </w:p>
        </w:tc>
      </w:tr>
      <w:tr>
        <w:trPr>
          <w:cantSplit w:val="0"/>
          <w:trHeight w:val="700.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BajaLogica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C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ProdOIns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Nombre, Cantidad, Precio, Tipo, Subtipo, BajaLogica)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IDPOI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“Papa Rosada”</w:t>
              <w:br w:type="textWrapping"/>
              <w:t xml:space="preserve">“Zapallo Criollo”</w:t>
              <w:br w:type="textWrapping"/>
              <w:t xml:space="preserve">“Cebada”</w:t>
              <w:br w:type="textWrapping"/>
              <w:t xml:space="preserve">“Trigo”</w:t>
              <w:br w:type="textWrapping"/>
              <w:t xml:space="preserve">“Naranja”</w:t>
              <w:br w:type="textWrapping"/>
              <w:t xml:space="preserve">“Manzana”</w:t>
              <w:br w:type="textWrapping"/>
              <w:t xml:space="preserve">“Limon”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“Fosforo”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“Nitrogeno”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“Herbicida”</w:t>
              <w:br w:type="textWrapping"/>
              <w:t xml:space="preserve">“Insecticida”</w:t>
              <w:br w:type="textWrapping"/>
              <w:t xml:space="preserve">“Fungicida”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Dato de Cantidad de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Dato de Precio de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“P”</w:t>
              <w:br w:type="textWrapping"/>
              <w:t xml:space="preserve">“I”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Subtipo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“S”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“F”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“Pe”</w:t>
              <w:br w:type="textWrapping"/>
              <w:t xml:space="preserve">“Pl”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“V”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“C”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BajaLogica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F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Predios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TamañoPre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TipoProducto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BajaLogica)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IDPredio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TamañoPre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Dato de Tamaño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“F”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“V”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“C”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BajaLogica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11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Sector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IDSector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IDProducto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TamañoSec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Reposo)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IDPredio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 y Externa de tabla Predios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IDSector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 (débil)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IDProducto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Externa de tabla Productos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TamañoSec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Dato de Tamaño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Reposo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13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Compras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Fecha)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Cedula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 y Externa de tabla Persona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IDPOI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 y Externa de tabla ProdOIns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Dato de Fecha de Compra</w:t>
            </w:r>
          </w:p>
        </w:tc>
      </w:tr>
    </w:tbl>
    <w:p w:rsidR="00000000" w:rsidDel="00000000" w:rsidP="00000000" w:rsidRDefault="00000000" w:rsidRPr="00000000" w14:paraId="0000015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Ventas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Fecha)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Cedula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 y Externa de tabla Persona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IDPOI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 y Externa de tabla ProdOIns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Dato de Fecha de Compra</w:t>
            </w:r>
          </w:p>
        </w:tc>
      </w:tr>
    </w:tbl>
    <w:p w:rsidR="00000000" w:rsidDel="00000000" w:rsidP="00000000" w:rsidRDefault="00000000" w:rsidRPr="00000000" w14:paraId="0000016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Gestiona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Cedula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CultivosAño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Cedula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 y Externa de tabla Persona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IDPredio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 y Externa de tabla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Predios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CultivosAño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Dato de cantidad de cultivos producidos en un año</w:t>
            </w:r>
          </w:p>
        </w:tc>
      </w:tr>
    </w:tbl>
    <w:p w:rsidR="00000000" w:rsidDel="00000000" w:rsidP="00000000" w:rsidRDefault="00000000" w:rsidRPr="00000000" w14:paraId="0000018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SonUsadosEn (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IDPredio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IDSector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IDPOI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Cantidad)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Largo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IDPredio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 y Externa de tabla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Predios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IDSector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Clave Primaria y Externa de tabla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IDPOI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Atributo Externo de tabla ProdOIns</w:t>
            </w:r>
          </w:p>
        </w:tc>
      </w:tr>
      <w:tr>
        <w:trPr>
          <w:cantSplit w:val="0"/>
          <w:trHeight w:val="512.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Cantidad que será usada en Sectores</w:t>
            </w:r>
          </w:p>
        </w:tc>
      </w:tr>
    </w:tbl>
    <w:p w:rsidR="00000000" w:rsidDel="00000000" w:rsidP="00000000" w:rsidRDefault="00000000" w:rsidRPr="00000000" w14:paraId="0000019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5">
    <w:pPr>
      <w:jc w:val="right"/>
      <w:rPr/>
    </w:pPr>
    <w:r w:rsidDel="00000000" w:rsidR="00000000" w:rsidRPr="00000000">
      <w:rPr>
        <w:rtl w:val="0"/>
      </w:rPr>
      <w:t xml:space="preserve">Pagina.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4">
    <w:pPr>
      <w:rPr/>
    </w:pPr>
    <w:r w:rsidDel="00000000" w:rsidR="00000000" w:rsidRPr="00000000">
      <w:rPr/>
      <w:drawing>
        <wp:inline distB="114300" distT="114300" distL="114300" distR="114300">
          <wp:extent cx="1683884" cy="1071563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83884" cy="1071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rPr/>
      <w:drawing>
        <wp:inline distB="114300" distT="114300" distL="114300" distR="114300">
          <wp:extent cx="4024313" cy="614951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24313" cy="61495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Georgia" w:cs="Georgia" w:eastAsia="Georgia" w:hAnsi="Georgi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Georgia" w:cs="Georgia" w:eastAsia="Georgia" w:hAnsi="Georgi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