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:rsidR="005A5444" w:rsidRPr="001C4A9F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</w:t>
      </w:r>
      <w:r w:rsidR="001C4A9F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4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 Основы проектирования баз данных »</w:t>
      </w: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:rsidR="005A5444" w:rsidRDefault="003A7ED1" w:rsidP="001C4A9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>
        <w:tc>
          <w:tcPr>
            <w:tcW w:w="6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«17» 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 w:rsidR="001C4A9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:rsidR="005A5444" w:rsidRPr="00B6660A" w:rsidRDefault="00B6660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Лисов Н.А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Pr="001C4A9F" w:rsidRDefault="003A7ED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построение реляционной модели базы данных методом нормальных форм с использованием </w:t>
      </w:r>
      <w:proofErr w:type="spellStart"/>
      <w:r w:rsidR="001C4A9F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Pr="002C0E0D" w:rsidRDefault="005A54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660A" w:rsidRPr="00B6660A" w:rsidRDefault="003A7ED1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60A" w:rsidRPr="00B6660A">
        <w:rPr>
          <w:rFonts w:ascii="Times New Roman" w:eastAsia="Times New Roman" w:hAnsi="Times New Roman" w:cs="Times New Roman"/>
          <w:sz w:val="24"/>
          <w:szCs w:val="24"/>
        </w:rPr>
        <w:t>Создать программную систему, предназначенную для администратора лечебной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клиники.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ведут несколько врачей различных специализаций. На каждого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пациента клиники заводится медицинская карта, в которой отражается вся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информация по личным данным больного и истории его заболеваний (диагнозы). При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очередном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посещении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врача в карте отражается дата и время приема, диагноз, текущее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состояние больного, рекомендации по лечению. Так как прием ведется только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коммерческой основе, после очередного посещения пациент должен оплатить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медицинские услуги (каждый прием оплачивается отдельно). Расчет стоимости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посещения определяется врачом согласно прейскуранту по клинике.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Для ведения внутренней отчетности необходима следующая информация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фамилия, имя, отчество, специальность, образование, пол, дата рождения и дата начала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 окончания работы в клинике, данные по трудовому договору. Для каждого врача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составляется график работы с указанием рабочих и выходных дней.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врачи могут вести в разных кабинетах. Каждый кабинет имеет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определенный режим работы,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ответственного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и внутренний телефон.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запросов к базе данных: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Вывести по алфавиту список всех пациентов заданного врача с датами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стоимостью приемов.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2. Вывести телефоны всех пациентах, которые посещали отоларингологов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которых больше, чем 1987.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3. Вывести список врачей, в графике которых среди рабочих дней имеется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заданный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4. Количество приемов пациентов по датам.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5. Вычислить суммарную стоимость лечения пациентов по дням и по врачам.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6. Список пациентов, уже оплативших лечение.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отчетов: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Отчет о работе врачей в заданный промежуток времени с указанием списка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принятых пациентов, их диагноза и стоимости услуг с вычислением</w:t>
      </w:r>
    </w:p>
    <w:p w:rsidR="005A5444" w:rsidRDefault="00B6660A" w:rsidP="00B6660A">
      <w:pPr>
        <w:rPr>
          <w:rFonts w:ascii="Calibri" w:eastAsia="Calibri" w:hAnsi="Calibri" w:cs="Calibri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суммарного дохода по каждому врачу.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5444" w:rsidRPr="00A411E7" w:rsidRDefault="00A411E7" w:rsidP="00A411E7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Список функциональных зависимостей представлен на рисунках 1-2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A411E7" w:rsidRDefault="00A411E7" w:rsidP="00A411E7">
      <w:pPr>
        <w:keepNext/>
        <w:jc w:val="center"/>
      </w:pPr>
      <w:r w:rsidRPr="00A411E7">
        <w:rPr>
          <w:rFonts w:ascii="Calibri" w:eastAsia="Calibri" w:hAnsi="Calibri" w:cs="Calibri"/>
          <w:noProof/>
          <w:sz w:val="24"/>
          <w:szCs w:val="24"/>
          <w:lang w:val="ru-RU"/>
        </w:rPr>
        <w:drawing>
          <wp:inline distT="0" distB="0" distL="0" distR="0" wp14:anchorId="022472C9" wp14:editId="4B543AEC">
            <wp:extent cx="497274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4" w:rsidRPr="00A411E7" w:rsidRDefault="00A411E7" w:rsidP="00A411E7">
      <w:pPr>
        <w:pStyle w:val="af2"/>
        <w:jc w:val="center"/>
        <w:rPr>
          <w:color w:val="auto"/>
          <w:lang w:val="en-US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2C0E0D">
        <w:rPr>
          <w:noProof/>
          <w:color w:val="auto"/>
        </w:rPr>
        <w:t>1</w:t>
      </w:r>
      <w:r w:rsidRPr="00A411E7">
        <w:rPr>
          <w:color w:val="auto"/>
        </w:rPr>
        <w:fldChar w:fldCharType="end"/>
      </w:r>
      <w:r>
        <w:rPr>
          <w:color w:val="auto"/>
          <w:lang w:val="ru-RU"/>
        </w:rPr>
        <w:t xml:space="preserve"> Список ФЗ</w:t>
      </w:r>
      <w:r>
        <w:rPr>
          <w:color w:val="auto"/>
          <w:lang w:val="en-US"/>
        </w:rPr>
        <w:t xml:space="preserve"> 1/2</w:t>
      </w:r>
    </w:p>
    <w:p w:rsidR="00A411E7" w:rsidRDefault="00A411E7" w:rsidP="00A411E7">
      <w:pPr>
        <w:keepNext/>
        <w:jc w:val="center"/>
      </w:pPr>
      <w:r w:rsidRPr="00A411E7">
        <w:rPr>
          <w:noProof/>
          <w:lang w:val="ru-RU"/>
        </w:rPr>
        <w:drawing>
          <wp:inline distT="0" distB="0" distL="0" distR="0" wp14:anchorId="4E1C86E7" wp14:editId="377029F4">
            <wp:extent cx="4963218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7" w:rsidRPr="002C0E0D" w:rsidRDefault="00A411E7" w:rsidP="00A411E7">
      <w:pPr>
        <w:pStyle w:val="af2"/>
        <w:jc w:val="center"/>
        <w:rPr>
          <w:color w:val="auto"/>
          <w:lang w:val="ru-RU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2C0E0D">
        <w:rPr>
          <w:noProof/>
          <w:color w:val="auto"/>
        </w:rPr>
        <w:t>2</w:t>
      </w:r>
      <w:r w:rsidRPr="00A411E7">
        <w:rPr>
          <w:color w:val="auto"/>
        </w:rPr>
        <w:fldChar w:fldCharType="end"/>
      </w:r>
      <w:r w:rsidRPr="002C0E0D">
        <w:rPr>
          <w:color w:val="auto"/>
          <w:lang w:val="ru-RU"/>
        </w:rPr>
        <w:t xml:space="preserve"> </w:t>
      </w:r>
      <w:r w:rsidRPr="00A411E7">
        <w:rPr>
          <w:color w:val="auto"/>
          <w:lang w:val="ru-RU"/>
        </w:rPr>
        <w:t>Список ФЗ 2</w:t>
      </w:r>
      <w:r w:rsidRPr="002C0E0D">
        <w:rPr>
          <w:color w:val="auto"/>
          <w:lang w:val="ru-RU"/>
        </w:rPr>
        <w:t>/2</w:t>
      </w:r>
    </w:p>
    <w:p w:rsidR="00A411E7" w:rsidRPr="002C0E0D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</w:p>
    <w:p w:rsidR="00A411E7" w:rsidRDefault="00A411E7" w:rsidP="00A411E7">
      <w:pPr>
        <w:rPr>
          <w:lang w:val="ru-RU"/>
        </w:rPr>
      </w:pPr>
      <w:r>
        <w:rPr>
          <w:lang w:val="ru-RU"/>
        </w:rPr>
        <w:lastRenderedPageBreak/>
        <w:t>Схема базы данных представлена на рисунке 3.</w:t>
      </w:r>
    </w:p>
    <w:p w:rsidR="00A411E7" w:rsidRDefault="00A411E7" w:rsidP="00A411E7">
      <w:pPr>
        <w:keepNext/>
        <w:jc w:val="center"/>
      </w:pPr>
      <w:r w:rsidRPr="00A411E7">
        <w:rPr>
          <w:noProof/>
          <w:lang w:val="ru-RU"/>
        </w:rPr>
        <w:drawing>
          <wp:inline distT="0" distB="0" distL="0" distR="0" wp14:anchorId="01433428" wp14:editId="0A3494F6">
            <wp:extent cx="5733415" cy="29167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7" w:rsidRPr="00A411E7" w:rsidRDefault="00A411E7" w:rsidP="00A411E7">
      <w:pPr>
        <w:pStyle w:val="af2"/>
        <w:jc w:val="center"/>
        <w:rPr>
          <w:color w:val="auto"/>
          <w:lang w:val="ru-RU"/>
        </w:rPr>
      </w:pPr>
      <w:r w:rsidRPr="00A411E7">
        <w:rPr>
          <w:color w:val="auto"/>
        </w:rPr>
        <w:t xml:space="preserve">Рисунок </w:t>
      </w:r>
      <w:r w:rsidRPr="00A411E7">
        <w:rPr>
          <w:color w:val="auto"/>
        </w:rPr>
        <w:fldChar w:fldCharType="begin"/>
      </w:r>
      <w:r w:rsidRPr="00A411E7">
        <w:rPr>
          <w:color w:val="auto"/>
        </w:rPr>
        <w:instrText xml:space="preserve"> SEQ Рисунок \* ARABIC </w:instrText>
      </w:r>
      <w:r w:rsidRPr="00A411E7">
        <w:rPr>
          <w:color w:val="auto"/>
        </w:rPr>
        <w:fldChar w:fldCharType="separate"/>
      </w:r>
      <w:r w:rsidR="002C0E0D">
        <w:rPr>
          <w:noProof/>
          <w:color w:val="auto"/>
        </w:rPr>
        <w:t>3</w:t>
      </w:r>
      <w:r w:rsidRPr="00A411E7">
        <w:rPr>
          <w:color w:val="auto"/>
        </w:rPr>
        <w:fldChar w:fldCharType="end"/>
      </w:r>
      <w:r w:rsidRPr="00A411E7">
        <w:rPr>
          <w:color w:val="auto"/>
          <w:lang w:val="ru-RU"/>
        </w:rPr>
        <w:t xml:space="preserve"> Схема БД</w:t>
      </w:r>
    </w:p>
    <w:p w:rsidR="005A5444" w:rsidRPr="00A411E7" w:rsidRDefault="003A7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41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результат лабораторной работы было выполнено построение реляционной модели базы данных методом нормальных форм с использованием программы </w:t>
      </w:r>
      <w:proofErr w:type="spellStart"/>
      <w:r w:rsidR="00A411E7">
        <w:rPr>
          <w:rFonts w:ascii="Times New Roman" w:eastAsia="Times New Roman" w:hAnsi="Times New Roman" w:cs="Times New Roman"/>
          <w:sz w:val="24"/>
          <w:szCs w:val="24"/>
          <w:lang w:val="en-US"/>
        </w:rPr>
        <w:t>DBprom</w:t>
      </w:r>
      <w:proofErr w:type="spellEnd"/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Pr="00950302" w:rsidRDefault="005A5444">
      <w:pPr>
        <w:rPr>
          <w:rFonts w:ascii="Calibri" w:eastAsia="Calibri" w:hAnsi="Calibri" w:cs="Calibri"/>
          <w:sz w:val="24"/>
          <w:szCs w:val="24"/>
          <w:lang w:val="ru-RU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sectPr w:rsidR="005A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444"/>
    <w:rsid w:val="001C4A9F"/>
    <w:rsid w:val="002C0E0D"/>
    <w:rsid w:val="003A7ED1"/>
    <w:rsid w:val="005A5444"/>
    <w:rsid w:val="008A481C"/>
    <w:rsid w:val="00900BAF"/>
    <w:rsid w:val="00950302"/>
    <w:rsid w:val="00A411E7"/>
    <w:rsid w:val="00B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A411E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2021-03-17T15:42:00Z</cp:lastPrinted>
  <dcterms:created xsi:type="dcterms:W3CDTF">2020-11-17T12:46:00Z</dcterms:created>
  <dcterms:modified xsi:type="dcterms:W3CDTF">2021-03-17T15:43:00Z</dcterms:modified>
</cp:coreProperties>
</file>