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6669" w14:textId="727DD39A" w:rsidR="002C0BCD" w:rsidRPr="0015499C" w:rsidRDefault="002C0BCD" w:rsidP="0015499C">
      <w:pPr>
        <w:pStyle w:val="NormalWeb"/>
        <w:jc w:val="center"/>
        <w:rPr>
          <w:b/>
          <w:bCs/>
          <w:sz w:val="28"/>
          <w:szCs w:val="28"/>
        </w:rPr>
      </w:pPr>
      <w:r w:rsidRPr="0015499C">
        <w:rPr>
          <w:b/>
          <w:bCs/>
          <w:sz w:val="28"/>
          <w:szCs w:val="28"/>
        </w:rPr>
        <w:t>Evidencia de Validación de Requisitos – Grabaciones de Audio</w:t>
      </w:r>
    </w:p>
    <w:p w14:paraId="2A519640" w14:textId="0D9E22B4" w:rsidR="002C0BCD" w:rsidRPr="0015499C" w:rsidRDefault="000D650F" w:rsidP="0015499C">
      <w:pPr>
        <w:pStyle w:val="NormalWeb"/>
        <w:jc w:val="both"/>
        <w:rPr>
          <w:sz w:val="22"/>
          <w:szCs w:val="22"/>
        </w:rPr>
      </w:pPr>
      <w:r w:rsidRPr="0015499C">
        <w:rPr>
          <w:sz w:val="22"/>
          <w:szCs w:val="22"/>
        </w:rPr>
        <w:t>Se</w:t>
      </w:r>
      <w:r w:rsidR="002C0BCD" w:rsidRPr="0015499C">
        <w:rPr>
          <w:sz w:val="22"/>
          <w:szCs w:val="22"/>
        </w:rPr>
        <w:t xml:space="preserve"> presenta el registro de validación de los requisitos correspondientes a</w:t>
      </w:r>
      <w:r w:rsidRPr="0015499C">
        <w:rPr>
          <w:sz w:val="22"/>
          <w:szCs w:val="22"/>
        </w:rPr>
        <w:t xml:space="preserve"> la propuesta Sistema de gestión de tutorías académicas. </w:t>
      </w:r>
      <w:r w:rsidR="002C0BCD" w:rsidRPr="0015499C">
        <w:rPr>
          <w:sz w:val="22"/>
          <w:szCs w:val="22"/>
        </w:rPr>
        <w:t>Con el fin de asegurar la máxima transparencia y facilitar una consulta detallada del proceso, hemos documentado las sesiones de validación a través de grabaciones de audio.</w:t>
      </w:r>
    </w:p>
    <w:p w14:paraId="16FDEB45" w14:textId="77777777" w:rsidR="002C0BCD" w:rsidRPr="0015499C" w:rsidRDefault="002C0BCD" w:rsidP="0015499C">
      <w:pPr>
        <w:pStyle w:val="NormalWeb"/>
        <w:jc w:val="both"/>
        <w:rPr>
          <w:sz w:val="22"/>
          <w:szCs w:val="22"/>
        </w:rPr>
      </w:pPr>
      <w:r w:rsidRPr="0015499C">
        <w:rPr>
          <w:sz w:val="22"/>
          <w:szCs w:val="22"/>
        </w:rPr>
        <w:t>Estos archivos capturan las discusiones, acuerdos y confirmaciones verbales de los stakeholders involucrados, sirviendo como evidencia directa y fidedigna del cumplimiento de cada uno de los puntos tratados. Cada enlace corresponde a una sesión o a un punto de requisito específico, como se detalla a continuación.</w:t>
      </w:r>
    </w:p>
    <w:p w14:paraId="5730044A" w14:textId="4B98B6F3" w:rsidR="00EC79DC" w:rsidRPr="000D650F" w:rsidRDefault="0015499C" w:rsidP="000D650F">
      <w:pPr>
        <w:pStyle w:val="NormalWeb"/>
        <w:numPr>
          <w:ilvl w:val="0"/>
          <w:numId w:val="1"/>
        </w:numPr>
      </w:pPr>
      <w:r>
        <w:rPr>
          <w:b/>
          <w:bCs/>
        </w:rPr>
        <w:t>Enlace</w:t>
      </w:r>
      <w:r w:rsidR="002C0BCD">
        <w:rPr>
          <w:b/>
          <w:bCs/>
        </w:rPr>
        <w:t>:</w:t>
      </w:r>
      <w:r w:rsidR="002C0BCD">
        <w:t xml:space="preserve"> </w:t>
      </w:r>
      <w:hyperlink r:id="rId5" w:history="1">
        <w:r w:rsidRPr="003D3128">
          <w:rPr>
            <w:rStyle w:val="Hipervnculo"/>
            <w:sz w:val="22"/>
            <w:szCs w:val="22"/>
          </w:rPr>
          <w:t xml:space="preserve">Conversaciones de Validación con </w:t>
        </w:r>
        <w:proofErr w:type="spellStart"/>
        <w:r w:rsidRPr="003D3128">
          <w:rPr>
            <w:rStyle w:val="Hipervnculo"/>
            <w:sz w:val="22"/>
            <w:szCs w:val="22"/>
          </w:rPr>
          <w:t>Stakeholders</w:t>
        </w:r>
        <w:proofErr w:type="spellEnd"/>
        <w:r w:rsidRPr="003D3128">
          <w:rPr>
            <w:rStyle w:val="Hipervnculo"/>
            <w:sz w:val="22"/>
            <w:szCs w:val="22"/>
          </w:rPr>
          <w:t xml:space="preserve"> y </w:t>
        </w:r>
        <w:proofErr w:type="spellStart"/>
        <w:r w:rsidRPr="003D3128">
          <w:rPr>
            <w:rStyle w:val="Hipervnculo"/>
            <w:sz w:val="22"/>
            <w:szCs w:val="22"/>
          </w:rPr>
          <w:t>Product</w:t>
        </w:r>
        <w:proofErr w:type="spellEnd"/>
        <w:r w:rsidRPr="003D3128">
          <w:rPr>
            <w:rStyle w:val="Hipervnculo"/>
            <w:sz w:val="22"/>
            <w:szCs w:val="22"/>
          </w:rPr>
          <w:t xml:space="preserve"> </w:t>
        </w:r>
        <w:proofErr w:type="spellStart"/>
        <w:r w:rsidRPr="003D3128">
          <w:rPr>
            <w:rStyle w:val="Hipervnculo"/>
            <w:sz w:val="22"/>
            <w:szCs w:val="22"/>
          </w:rPr>
          <w:t>Owner</w:t>
        </w:r>
        <w:proofErr w:type="spellEnd"/>
      </w:hyperlink>
    </w:p>
    <w:sectPr w:rsidR="00EC79DC" w:rsidRPr="000D6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74F"/>
    <w:multiLevelType w:val="multilevel"/>
    <w:tmpl w:val="BC2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1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CD"/>
    <w:rsid w:val="000D650F"/>
    <w:rsid w:val="0015499C"/>
    <w:rsid w:val="002C0BCD"/>
    <w:rsid w:val="003D3128"/>
    <w:rsid w:val="00B33E1A"/>
    <w:rsid w:val="00EC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65D8"/>
  <w15:chartTrackingRefBased/>
  <w15:docId w15:val="{58630B69-ED82-48AD-8920-B35675DD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3D31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Suvn3AY1LUBZl82KWBUtl1llnpZz9ad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Zambrano</dc:creator>
  <cp:keywords/>
  <dc:description/>
  <cp:lastModifiedBy>BRYAN HUMBERTO LOMBEIDA ESCALERAS</cp:lastModifiedBy>
  <cp:revision>4</cp:revision>
  <dcterms:created xsi:type="dcterms:W3CDTF">2025-10-04T17:13:00Z</dcterms:created>
  <dcterms:modified xsi:type="dcterms:W3CDTF">2025-10-04T17:15:00Z</dcterms:modified>
</cp:coreProperties>
</file>