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30000" w14:textId="77777777" w:rsidR="00CC60B5" w:rsidRDefault="00CC60B5" w:rsidP="00CC60B5">
      <w:pPr>
        <w:spacing w:before="61"/>
        <w:ind w:left="471" w:right="66"/>
        <w:jc w:val="center"/>
        <w:rPr>
          <w:sz w:val="32"/>
        </w:rPr>
      </w:pPr>
      <w:r>
        <w:rPr>
          <w:noProof/>
          <w:sz w:val="20"/>
        </w:rPr>
        <w:drawing>
          <wp:anchor distT="0" distB="0" distL="114300" distR="114300" simplePos="0" relativeHeight="251659264" behindDoc="0" locked="0" layoutInCell="1" allowOverlap="1" wp14:anchorId="5FD281E0" wp14:editId="29CD4E5C">
            <wp:simplePos x="0" y="0"/>
            <wp:positionH relativeFrom="column">
              <wp:posOffset>1784350</wp:posOffset>
            </wp:positionH>
            <wp:positionV relativeFrom="paragraph">
              <wp:posOffset>260350</wp:posOffset>
            </wp:positionV>
            <wp:extent cx="2495550" cy="3390900"/>
            <wp:effectExtent l="0" t="0" r="0" b="0"/>
            <wp:wrapNone/>
            <wp:docPr id="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95550" cy="3390900"/>
                    </a:xfrm>
                    <a:prstGeom prst="rect">
                      <a:avLst/>
                    </a:prstGeom>
                  </pic:spPr>
                </pic:pic>
              </a:graphicData>
            </a:graphic>
            <wp14:sizeRelH relativeFrom="margin">
              <wp14:pctWidth>0</wp14:pctWidth>
            </wp14:sizeRelH>
            <wp14:sizeRelV relativeFrom="margin">
              <wp14:pctHeight>0</wp14:pctHeight>
            </wp14:sizeRelV>
          </wp:anchor>
        </w:drawing>
      </w:r>
      <w:r>
        <w:rPr>
          <w:color w:val="37751C"/>
          <w:sz w:val="32"/>
        </w:rPr>
        <w:t>Universidad</w:t>
      </w:r>
      <w:r>
        <w:rPr>
          <w:color w:val="37751C"/>
          <w:spacing w:val="-7"/>
          <w:sz w:val="32"/>
        </w:rPr>
        <w:t xml:space="preserve"> </w:t>
      </w:r>
      <w:r>
        <w:rPr>
          <w:color w:val="37751C"/>
          <w:sz w:val="32"/>
        </w:rPr>
        <w:t>Autónoma</w:t>
      </w:r>
      <w:r>
        <w:rPr>
          <w:color w:val="37751C"/>
          <w:spacing w:val="-6"/>
          <w:sz w:val="32"/>
        </w:rPr>
        <w:t xml:space="preserve"> </w:t>
      </w:r>
      <w:r>
        <w:rPr>
          <w:color w:val="37751C"/>
          <w:sz w:val="32"/>
        </w:rPr>
        <w:t>de</w:t>
      </w:r>
      <w:r>
        <w:rPr>
          <w:color w:val="37751C"/>
          <w:spacing w:val="-6"/>
          <w:sz w:val="32"/>
        </w:rPr>
        <w:t xml:space="preserve"> </w:t>
      </w:r>
      <w:r>
        <w:rPr>
          <w:color w:val="37751C"/>
          <w:sz w:val="32"/>
        </w:rPr>
        <w:t>Baja</w:t>
      </w:r>
      <w:r>
        <w:rPr>
          <w:color w:val="37751C"/>
          <w:spacing w:val="-6"/>
          <w:sz w:val="32"/>
        </w:rPr>
        <w:t xml:space="preserve"> </w:t>
      </w:r>
      <w:r>
        <w:rPr>
          <w:color w:val="37751C"/>
          <w:spacing w:val="-2"/>
          <w:sz w:val="32"/>
        </w:rPr>
        <w:t>California</w:t>
      </w:r>
    </w:p>
    <w:p w14:paraId="50B3A8D6" w14:textId="77777777" w:rsidR="00CC60B5" w:rsidRDefault="00CC60B5" w:rsidP="00CC60B5">
      <w:pPr>
        <w:pStyle w:val="Textoindependiente"/>
        <w:ind w:left="4080"/>
        <w:rPr>
          <w:sz w:val="20"/>
        </w:rPr>
      </w:pPr>
    </w:p>
    <w:p w14:paraId="1760F35C" w14:textId="77777777" w:rsidR="00CC60B5" w:rsidRDefault="00CC60B5" w:rsidP="00CC60B5">
      <w:pPr>
        <w:spacing w:before="6" w:line="258" w:lineRule="exact"/>
        <w:ind w:left="471" w:right="66"/>
        <w:jc w:val="center"/>
        <w:rPr>
          <w:b/>
          <w:color w:val="1154CC"/>
          <w:sz w:val="24"/>
        </w:rPr>
      </w:pPr>
    </w:p>
    <w:p w14:paraId="7D64CD2F" w14:textId="77777777" w:rsidR="00CC60B5" w:rsidRDefault="00CC60B5" w:rsidP="00CC60B5">
      <w:pPr>
        <w:spacing w:before="6" w:line="258" w:lineRule="exact"/>
        <w:ind w:left="471" w:right="66"/>
        <w:jc w:val="center"/>
        <w:rPr>
          <w:b/>
          <w:color w:val="1154CC"/>
          <w:sz w:val="24"/>
        </w:rPr>
      </w:pPr>
    </w:p>
    <w:p w14:paraId="1F209031" w14:textId="77777777" w:rsidR="00CC60B5" w:rsidRDefault="00CC60B5" w:rsidP="00CC60B5">
      <w:pPr>
        <w:spacing w:before="6" w:line="258" w:lineRule="exact"/>
        <w:ind w:left="471" w:right="66"/>
        <w:jc w:val="center"/>
        <w:rPr>
          <w:b/>
          <w:color w:val="1154CC"/>
          <w:sz w:val="24"/>
        </w:rPr>
      </w:pPr>
    </w:p>
    <w:p w14:paraId="3F48750D" w14:textId="77777777" w:rsidR="00CC60B5" w:rsidRDefault="00CC60B5" w:rsidP="00CC60B5">
      <w:pPr>
        <w:spacing w:before="6" w:line="258" w:lineRule="exact"/>
        <w:ind w:left="471" w:right="66"/>
        <w:jc w:val="center"/>
        <w:rPr>
          <w:b/>
          <w:color w:val="1154CC"/>
          <w:sz w:val="24"/>
        </w:rPr>
      </w:pPr>
    </w:p>
    <w:p w14:paraId="59BF57FA" w14:textId="77777777" w:rsidR="00CC60B5" w:rsidRDefault="00CC60B5" w:rsidP="00CC60B5">
      <w:pPr>
        <w:spacing w:before="6" w:line="258" w:lineRule="exact"/>
        <w:ind w:left="471" w:right="66"/>
        <w:jc w:val="center"/>
        <w:rPr>
          <w:b/>
          <w:color w:val="1154CC"/>
          <w:sz w:val="24"/>
        </w:rPr>
      </w:pPr>
    </w:p>
    <w:p w14:paraId="1C9EED03" w14:textId="77777777" w:rsidR="00CC60B5" w:rsidRDefault="00CC60B5" w:rsidP="00CC60B5">
      <w:pPr>
        <w:spacing w:before="6" w:line="258" w:lineRule="exact"/>
        <w:ind w:left="471" w:right="66"/>
        <w:jc w:val="center"/>
        <w:rPr>
          <w:b/>
          <w:color w:val="1154CC"/>
          <w:sz w:val="24"/>
        </w:rPr>
      </w:pPr>
    </w:p>
    <w:p w14:paraId="17F741BE" w14:textId="77777777" w:rsidR="00CC60B5" w:rsidRDefault="00CC60B5" w:rsidP="00CC60B5">
      <w:pPr>
        <w:spacing w:before="6" w:line="258" w:lineRule="exact"/>
        <w:ind w:left="471" w:right="66"/>
        <w:jc w:val="center"/>
        <w:rPr>
          <w:b/>
          <w:color w:val="1154CC"/>
          <w:sz w:val="24"/>
        </w:rPr>
      </w:pPr>
    </w:p>
    <w:p w14:paraId="03A1CB9A" w14:textId="77777777" w:rsidR="00CC60B5" w:rsidRDefault="00CC60B5" w:rsidP="00CC60B5">
      <w:pPr>
        <w:spacing w:before="6" w:line="258" w:lineRule="exact"/>
        <w:ind w:left="471" w:right="66"/>
        <w:jc w:val="center"/>
        <w:rPr>
          <w:b/>
          <w:color w:val="1154CC"/>
          <w:sz w:val="24"/>
        </w:rPr>
      </w:pPr>
    </w:p>
    <w:p w14:paraId="710C818C" w14:textId="77777777" w:rsidR="00CC60B5" w:rsidRDefault="00CC60B5" w:rsidP="00CC60B5">
      <w:pPr>
        <w:spacing w:before="6" w:line="258" w:lineRule="exact"/>
        <w:ind w:left="471" w:right="66"/>
        <w:jc w:val="center"/>
        <w:rPr>
          <w:b/>
          <w:color w:val="1154CC"/>
          <w:sz w:val="24"/>
        </w:rPr>
      </w:pPr>
    </w:p>
    <w:p w14:paraId="07D2D751" w14:textId="77777777" w:rsidR="00CC60B5" w:rsidRDefault="00CC60B5" w:rsidP="00CC60B5">
      <w:pPr>
        <w:spacing w:before="6" w:line="258" w:lineRule="exact"/>
        <w:ind w:left="471" w:right="66"/>
        <w:jc w:val="center"/>
        <w:rPr>
          <w:b/>
          <w:color w:val="1154CC"/>
          <w:sz w:val="24"/>
        </w:rPr>
      </w:pPr>
    </w:p>
    <w:p w14:paraId="3E9AF0DA" w14:textId="77777777" w:rsidR="00CC60B5" w:rsidRDefault="00CC60B5" w:rsidP="00CC60B5">
      <w:pPr>
        <w:spacing w:before="6" w:line="258" w:lineRule="exact"/>
        <w:ind w:left="471" w:right="66"/>
        <w:jc w:val="center"/>
        <w:rPr>
          <w:b/>
          <w:color w:val="1154CC"/>
          <w:sz w:val="24"/>
        </w:rPr>
      </w:pPr>
    </w:p>
    <w:p w14:paraId="5916BE66" w14:textId="77777777" w:rsidR="00CC60B5" w:rsidRDefault="00CC60B5" w:rsidP="00CC60B5">
      <w:pPr>
        <w:spacing w:before="6" w:line="258" w:lineRule="exact"/>
        <w:ind w:left="471" w:right="66"/>
        <w:jc w:val="center"/>
        <w:rPr>
          <w:b/>
          <w:color w:val="1154CC"/>
          <w:sz w:val="24"/>
        </w:rPr>
      </w:pPr>
    </w:p>
    <w:p w14:paraId="3B27E97F" w14:textId="77777777" w:rsidR="00CC60B5" w:rsidRPr="00CC60B5" w:rsidRDefault="00CC60B5" w:rsidP="00CC60B5">
      <w:pPr>
        <w:spacing w:before="6" w:line="258" w:lineRule="exact"/>
        <w:ind w:left="471" w:right="66"/>
        <w:jc w:val="center"/>
        <w:rPr>
          <w:rFonts w:ascii="Arial" w:hAnsi="Arial" w:cs="Arial"/>
          <w:b/>
          <w:sz w:val="24"/>
          <w:szCs w:val="24"/>
        </w:rPr>
      </w:pPr>
      <w:r w:rsidRPr="00CC60B5">
        <w:rPr>
          <w:rFonts w:ascii="Arial" w:hAnsi="Arial" w:cs="Arial"/>
          <w:b/>
          <w:color w:val="1154CC"/>
          <w:sz w:val="24"/>
          <w:szCs w:val="24"/>
        </w:rPr>
        <w:t xml:space="preserve">FACULTAD DE CONTADURÍA Y </w:t>
      </w:r>
      <w:r w:rsidRPr="00CC60B5">
        <w:rPr>
          <w:rFonts w:ascii="Arial" w:hAnsi="Arial" w:cs="Arial"/>
          <w:b/>
          <w:color w:val="1154CC"/>
          <w:spacing w:val="-2"/>
          <w:sz w:val="24"/>
          <w:szCs w:val="24"/>
        </w:rPr>
        <w:t>ADMINISTRACIÓN</w:t>
      </w:r>
    </w:p>
    <w:p w14:paraId="05358C4D" w14:textId="77777777" w:rsidR="00CC60B5" w:rsidRPr="00CC60B5" w:rsidRDefault="00CC60B5" w:rsidP="00CC60B5">
      <w:pPr>
        <w:spacing w:line="258" w:lineRule="exact"/>
        <w:ind w:left="471"/>
        <w:jc w:val="center"/>
        <w:rPr>
          <w:rFonts w:ascii="Arial" w:hAnsi="Arial" w:cs="Arial"/>
          <w:b/>
          <w:i/>
          <w:sz w:val="24"/>
          <w:szCs w:val="24"/>
        </w:rPr>
      </w:pPr>
      <w:r w:rsidRPr="00CC60B5">
        <w:rPr>
          <w:rFonts w:ascii="Arial" w:hAnsi="Arial" w:cs="Arial"/>
          <w:b/>
          <w:i/>
          <w:sz w:val="24"/>
          <w:szCs w:val="24"/>
        </w:rPr>
        <w:t xml:space="preserve">INTELIGENCIA DE </w:t>
      </w:r>
      <w:r w:rsidRPr="00CC60B5">
        <w:rPr>
          <w:rFonts w:ascii="Arial" w:hAnsi="Arial" w:cs="Arial"/>
          <w:b/>
          <w:i/>
          <w:spacing w:val="-2"/>
          <w:sz w:val="24"/>
          <w:szCs w:val="24"/>
        </w:rPr>
        <w:t>NEGOCIOS</w:t>
      </w:r>
    </w:p>
    <w:p w14:paraId="72540D4F" w14:textId="77777777" w:rsidR="00CC60B5" w:rsidRPr="00CC60B5" w:rsidRDefault="00CC60B5" w:rsidP="00CC60B5">
      <w:pPr>
        <w:pStyle w:val="Textoindependiente"/>
        <w:spacing w:before="237"/>
        <w:ind w:left="471" w:right="112"/>
        <w:jc w:val="center"/>
        <w:rPr>
          <w:rFonts w:ascii="Arial" w:hAnsi="Arial" w:cs="Arial"/>
        </w:rPr>
      </w:pPr>
      <w:r w:rsidRPr="00CC60B5">
        <w:rPr>
          <w:rFonts w:ascii="Arial" w:hAnsi="Arial" w:cs="Arial"/>
        </w:rPr>
        <w:t xml:space="preserve">GRUPO </w:t>
      </w:r>
      <w:r w:rsidRPr="00CC60B5">
        <w:rPr>
          <w:rFonts w:ascii="Arial" w:hAnsi="Arial" w:cs="Arial"/>
          <w:spacing w:val="-5"/>
        </w:rPr>
        <w:t>962</w:t>
      </w:r>
    </w:p>
    <w:p w14:paraId="1D8F7767" w14:textId="77777777" w:rsidR="00CC60B5" w:rsidRPr="00CC60B5" w:rsidRDefault="00CC60B5" w:rsidP="00CC60B5">
      <w:pPr>
        <w:pStyle w:val="Textoindependiente"/>
        <w:spacing w:before="50"/>
        <w:ind w:left="471" w:right="111"/>
        <w:jc w:val="center"/>
        <w:rPr>
          <w:rFonts w:ascii="Arial" w:hAnsi="Arial" w:cs="Arial"/>
        </w:rPr>
      </w:pPr>
      <w:r w:rsidRPr="00CC60B5">
        <w:rPr>
          <w:rFonts w:ascii="Arial" w:hAnsi="Arial" w:cs="Arial"/>
          <w:color w:val="990000"/>
        </w:rPr>
        <w:t xml:space="preserve">ECONOMÍA DE LA </w:t>
      </w:r>
      <w:r w:rsidRPr="00CC60B5">
        <w:rPr>
          <w:rFonts w:ascii="Arial" w:hAnsi="Arial" w:cs="Arial"/>
          <w:color w:val="990000"/>
          <w:spacing w:val="-2"/>
        </w:rPr>
        <w:t>INNOVACIÓN</w:t>
      </w:r>
    </w:p>
    <w:p w14:paraId="23E46CE2" w14:textId="77777777" w:rsidR="00CC60B5" w:rsidRPr="00CC60B5" w:rsidRDefault="00CC60B5" w:rsidP="00CC60B5">
      <w:pPr>
        <w:pStyle w:val="Textoindependiente"/>
        <w:spacing w:before="49"/>
        <w:jc w:val="center"/>
        <w:rPr>
          <w:rFonts w:ascii="Arial" w:hAnsi="Arial" w:cs="Arial"/>
        </w:rPr>
      </w:pPr>
    </w:p>
    <w:p w14:paraId="0D31D200" w14:textId="277535F9" w:rsidR="00CC60B5" w:rsidRDefault="00CC60B5" w:rsidP="00CC60B5">
      <w:pPr>
        <w:spacing w:before="1"/>
        <w:ind w:left="471" w:right="111"/>
        <w:jc w:val="center"/>
        <w:rPr>
          <w:rFonts w:ascii="Arial" w:hAnsi="Arial" w:cs="Arial"/>
          <w:b/>
          <w:color w:val="202024"/>
          <w:sz w:val="24"/>
          <w:szCs w:val="24"/>
        </w:rPr>
      </w:pPr>
      <w:bookmarkStart w:id="0" w:name="Tarea_II._ACTORES_RELACIONADOS_CON_LA_EM"/>
      <w:bookmarkEnd w:id="0"/>
      <w:r w:rsidRPr="00CC60B5">
        <w:rPr>
          <w:rFonts w:ascii="Arial" w:hAnsi="Arial" w:cs="Arial"/>
          <w:b/>
          <w:color w:val="202024"/>
          <w:sz w:val="24"/>
          <w:szCs w:val="24"/>
        </w:rPr>
        <w:t>TRABAJO FINAL</w:t>
      </w:r>
    </w:p>
    <w:p w14:paraId="56A45A36" w14:textId="77777777" w:rsidR="00CC60B5" w:rsidRPr="00CC60B5" w:rsidRDefault="00CC60B5" w:rsidP="00CC60B5">
      <w:pPr>
        <w:spacing w:before="1"/>
        <w:ind w:left="471" w:right="111"/>
        <w:jc w:val="center"/>
        <w:rPr>
          <w:rFonts w:ascii="Arial" w:hAnsi="Arial" w:cs="Arial"/>
          <w:b/>
          <w:color w:val="202024"/>
          <w:sz w:val="24"/>
          <w:szCs w:val="24"/>
        </w:rPr>
      </w:pPr>
    </w:p>
    <w:p w14:paraId="75D2BD5C" w14:textId="7BA29684" w:rsidR="00CC60B5" w:rsidRPr="00CC60B5" w:rsidRDefault="00CC60B5" w:rsidP="00CC60B5">
      <w:pPr>
        <w:spacing w:line="360" w:lineRule="auto"/>
        <w:jc w:val="center"/>
        <w:rPr>
          <w:rFonts w:ascii="Arial" w:hAnsi="Arial" w:cs="Arial"/>
          <w:sz w:val="24"/>
          <w:szCs w:val="24"/>
        </w:rPr>
      </w:pPr>
      <w:r w:rsidRPr="00CC60B5">
        <w:rPr>
          <w:rFonts w:ascii="Arial" w:hAnsi="Arial" w:cs="Arial"/>
          <w:sz w:val="24"/>
          <w:szCs w:val="24"/>
        </w:rPr>
        <w:t>IDENTIFICADOR DE PLANTAS VENENOSAS</w:t>
      </w:r>
    </w:p>
    <w:p w14:paraId="34E950EF" w14:textId="77777777" w:rsidR="00CC60B5" w:rsidRPr="00CC60B5" w:rsidRDefault="00CC60B5" w:rsidP="00CC60B5">
      <w:pPr>
        <w:spacing w:before="1"/>
        <w:ind w:left="471" w:right="111"/>
        <w:jc w:val="center"/>
        <w:rPr>
          <w:rFonts w:ascii="Arial" w:hAnsi="Arial" w:cs="Arial"/>
          <w:b/>
          <w:color w:val="202024"/>
          <w:sz w:val="24"/>
          <w:szCs w:val="24"/>
        </w:rPr>
      </w:pPr>
    </w:p>
    <w:p w14:paraId="5FBC718E" w14:textId="3D4FF5D0" w:rsidR="00CC60B5" w:rsidRPr="00CC60B5" w:rsidRDefault="00CC60B5" w:rsidP="00CC60B5">
      <w:pPr>
        <w:spacing w:before="1"/>
        <w:ind w:left="471" w:right="111"/>
        <w:jc w:val="center"/>
        <w:rPr>
          <w:rFonts w:ascii="Arial" w:hAnsi="Arial" w:cs="Arial"/>
          <w:b/>
          <w:color w:val="202024"/>
          <w:sz w:val="24"/>
          <w:szCs w:val="24"/>
        </w:rPr>
      </w:pPr>
      <w:r w:rsidRPr="00CC60B5">
        <w:rPr>
          <w:rFonts w:ascii="Arial" w:hAnsi="Arial" w:cs="Arial"/>
          <w:b/>
          <w:color w:val="202024"/>
          <w:sz w:val="24"/>
          <w:szCs w:val="24"/>
        </w:rPr>
        <w:t xml:space="preserve">MATERIA: </w:t>
      </w:r>
      <w:r w:rsidRPr="00CC60B5">
        <w:rPr>
          <w:rFonts w:ascii="Arial" w:hAnsi="Arial" w:cs="Arial"/>
          <w:bCs/>
          <w:color w:val="202024"/>
          <w:sz w:val="24"/>
          <w:szCs w:val="24"/>
        </w:rPr>
        <w:t>BIG DATA</w:t>
      </w:r>
    </w:p>
    <w:p w14:paraId="5680D994" w14:textId="2827F170" w:rsidR="00CC60B5" w:rsidRPr="00CC60B5" w:rsidRDefault="00CC60B5" w:rsidP="00CC60B5">
      <w:pPr>
        <w:spacing w:before="1"/>
        <w:ind w:left="471" w:right="111"/>
        <w:jc w:val="center"/>
        <w:rPr>
          <w:rFonts w:ascii="Arial" w:hAnsi="Arial" w:cs="Arial"/>
          <w:b/>
          <w:color w:val="202024"/>
          <w:sz w:val="24"/>
          <w:szCs w:val="24"/>
        </w:rPr>
      </w:pPr>
    </w:p>
    <w:p w14:paraId="4B5210CF" w14:textId="77777777" w:rsidR="00CC60B5" w:rsidRPr="00CC60B5" w:rsidRDefault="00CC60B5" w:rsidP="00CC60B5">
      <w:pPr>
        <w:pStyle w:val="Textoindependiente"/>
        <w:spacing w:before="34"/>
        <w:jc w:val="center"/>
        <w:rPr>
          <w:rFonts w:ascii="Arial" w:hAnsi="Arial" w:cs="Arial"/>
          <w:b/>
        </w:rPr>
      </w:pPr>
    </w:p>
    <w:p w14:paraId="265BA1A1" w14:textId="4B964C4B" w:rsidR="00CC60B5" w:rsidRPr="00CC60B5" w:rsidRDefault="00CC60B5" w:rsidP="00CC60B5">
      <w:pPr>
        <w:jc w:val="center"/>
        <w:rPr>
          <w:rFonts w:ascii="Arial" w:hAnsi="Arial" w:cs="Arial"/>
          <w:sz w:val="24"/>
          <w:szCs w:val="24"/>
        </w:rPr>
      </w:pPr>
      <w:r w:rsidRPr="00CC60B5">
        <w:rPr>
          <w:rFonts w:ascii="Arial" w:hAnsi="Arial" w:cs="Arial"/>
          <w:b/>
          <w:sz w:val="24"/>
          <w:szCs w:val="24"/>
        </w:rPr>
        <w:t>ALUMNO</w:t>
      </w:r>
      <w:r w:rsidRPr="00CC60B5">
        <w:rPr>
          <w:rFonts w:ascii="Arial" w:hAnsi="Arial" w:cs="Arial"/>
          <w:sz w:val="24"/>
          <w:szCs w:val="24"/>
        </w:rPr>
        <w:t xml:space="preserve">: </w:t>
      </w:r>
      <w:r w:rsidRPr="00CC60B5">
        <w:rPr>
          <w:rFonts w:ascii="Arial" w:hAnsi="Arial" w:cs="Arial"/>
          <w:sz w:val="24"/>
          <w:szCs w:val="24"/>
        </w:rPr>
        <w:t>BRYAN OMAR CORNEJO REYES</w:t>
      </w:r>
    </w:p>
    <w:p w14:paraId="25996281" w14:textId="77777777" w:rsidR="00CC60B5" w:rsidRPr="00CC60B5" w:rsidRDefault="00CC60B5" w:rsidP="00CC60B5">
      <w:pPr>
        <w:pStyle w:val="Textoindependiente"/>
        <w:jc w:val="center"/>
        <w:rPr>
          <w:rFonts w:ascii="Arial" w:hAnsi="Arial" w:cs="Arial"/>
        </w:rPr>
      </w:pPr>
    </w:p>
    <w:p w14:paraId="0864A4D1" w14:textId="77777777" w:rsidR="00CC60B5" w:rsidRPr="00CC60B5" w:rsidRDefault="00CC60B5" w:rsidP="00CC60B5">
      <w:pPr>
        <w:pStyle w:val="Textoindependiente"/>
        <w:jc w:val="center"/>
        <w:rPr>
          <w:rFonts w:ascii="Arial" w:hAnsi="Arial" w:cs="Arial"/>
        </w:rPr>
      </w:pPr>
    </w:p>
    <w:p w14:paraId="18139103" w14:textId="77777777" w:rsidR="00CC60B5" w:rsidRPr="00CC60B5" w:rsidRDefault="00CC60B5" w:rsidP="00CC60B5">
      <w:pPr>
        <w:pStyle w:val="Textoindependiente"/>
        <w:jc w:val="center"/>
        <w:rPr>
          <w:rFonts w:ascii="Arial" w:hAnsi="Arial" w:cs="Arial"/>
        </w:rPr>
      </w:pPr>
    </w:p>
    <w:p w14:paraId="41AEE493" w14:textId="77777777" w:rsidR="00CC60B5" w:rsidRPr="00CC60B5" w:rsidRDefault="00CC60B5" w:rsidP="00CC60B5">
      <w:pPr>
        <w:pStyle w:val="Textoindependiente"/>
        <w:spacing w:before="117"/>
        <w:jc w:val="center"/>
        <w:rPr>
          <w:rFonts w:ascii="Arial" w:hAnsi="Arial" w:cs="Arial"/>
        </w:rPr>
      </w:pPr>
    </w:p>
    <w:p w14:paraId="6C5C6FA7" w14:textId="77777777" w:rsidR="00CC60B5" w:rsidRDefault="00CC60B5" w:rsidP="00CC60B5">
      <w:pPr>
        <w:spacing w:before="1"/>
        <w:ind w:left="471" w:right="111"/>
        <w:jc w:val="center"/>
        <w:rPr>
          <w:rFonts w:ascii="Arial" w:hAnsi="Arial" w:cs="Arial"/>
          <w:b/>
          <w:spacing w:val="-2"/>
          <w:sz w:val="24"/>
          <w:szCs w:val="24"/>
        </w:rPr>
      </w:pPr>
      <w:r w:rsidRPr="00CC60B5">
        <w:rPr>
          <w:rFonts w:ascii="Arial" w:hAnsi="Arial" w:cs="Arial"/>
          <w:b/>
          <w:sz w:val="24"/>
          <w:szCs w:val="24"/>
        </w:rPr>
        <w:t>TIJUANA</w:t>
      </w:r>
      <w:r w:rsidRPr="00CC60B5">
        <w:rPr>
          <w:rFonts w:ascii="Arial" w:hAnsi="Arial" w:cs="Arial"/>
          <w:b/>
          <w:spacing w:val="-1"/>
          <w:sz w:val="24"/>
          <w:szCs w:val="24"/>
        </w:rPr>
        <w:t xml:space="preserve"> </w:t>
      </w:r>
      <w:r w:rsidRPr="00CC60B5">
        <w:rPr>
          <w:rFonts w:ascii="Arial" w:hAnsi="Arial" w:cs="Arial"/>
          <w:b/>
          <w:sz w:val="24"/>
          <w:szCs w:val="24"/>
        </w:rPr>
        <w:t>B.C.</w:t>
      </w:r>
      <w:r w:rsidRPr="00CC60B5">
        <w:rPr>
          <w:rFonts w:ascii="Arial" w:hAnsi="Arial" w:cs="Arial"/>
          <w:b/>
          <w:spacing w:val="-1"/>
          <w:sz w:val="24"/>
          <w:szCs w:val="24"/>
        </w:rPr>
        <w:t xml:space="preserve"> </w:t>
      </w:r>
      <w:r w:rsidRPr="00CC60B5">
        <w:rPr>
          <w:rFonts w:ascii="Arial" w:hAnsi="Arial" w:cs="Arial"/>
          <w:b/>
          <w:sz w:val="24"/>
          <w:szCs w:val="24"/>
        </w:rPr>
        <w:t>A</w:t>
      </w:r>
      <w:r w:rsidRPr="00CC60B5">
        <w:rPr>
          <w:rFonts w:ascii="Arial" w:hAnsi="Arial" w:cs="Arial"/>
          <w:b/>
          <w:spacing w:val="-1"/>
          <w:sz w:val="24"/>
          <w:szCs w:val="24"/>
        </w:rPr>
        <w:t xml:space="preserve"> </w:t>
      </w:r>
      <w:r w:rsidRPr="00CC60B5">
        <w:rPr>
          <w:rFonts w:ascii="Arial" w:hAnsi="Arial" w:cs="Arial"/>
          <w:b/>
          <w:sz w:val="24"/>
          <w:szCs w:val="24"/>
        </w:rPr>
        <w:t>2</w:t>
      </w:r>
      <w:r w:rsidRPr="00CC60B5">
        <w:rPr>
          <w:rFonts w:ascii="Arial" w:hAnsi="Arial" w:cs="Arial"/>
          <w:b/>
          <w:sz w:val="24"/>
          <w:szCs w:val="24"/>
        </w:rPr>
        <w:t>8</w:t>
      </w:r>
      <w:r w:rsidRPr="00CC60B5">
        <w:rPr>
          <w:rFonts w:ascii="Arial" w:hAnsi="Arial" w:cs="Arial"/>
          <w:b/>
          <w:sz w:val="24"/>
          <w:szCs w:val="24"/>
        </w:rPr>
        <w:t xml:space="preserve"> DE</w:t>
      </w:r>
      <w:r w:rsidRPr="00CC60B5">
        <w:rPr>
          <w:rFonts w:ascii="Arial" w:hAnsi="Arial" w:cs="Arial"/>
          <w:b/>
          <w:spacing w:val="-1"/>
          <w:sz w:val="24"/>
          <w:szCs w:val="24"/>
        </w:rPr>
        <w:t xml:space="preserve"> </w:t>
      </w:r>
      <w:r w:rsidRPr="00CC60B5">
        <w:rPr>
          <w:rFonts w:ascii="Arial" w:hAnsi="Arial" w:cs="Arial"/>
          <w:b/>
          <w:sz w:val="24"/>
          <w:szCs w:val="24"/>
        </w:rPr>
        <w:t>NOV</w:t>
      </w:r>
      <w:r w:rsidRPr="00CC60B5">
        <w:rPr>
          <w:rFonts w:ascii="Arial" w:hAnsi="Arial" w:cs="Arial"/>
          <w:b/>
          <w:spacing w:val="-1"/>
          <w:sz w:val="24"/>
          <w:szCs w:val="24"/>
        </w:rPr>
        <w:t xml:space="preserve"> </w:t>
      </w:r>
      <w:r w:rsidRPr="00CC60B5">
        <w:rPr>
          <w:rFonts w:ascii="Arial" w:hAnsi="Arial" w:cs="Arial"/>
          <w:b/>
          <w:sz w:val="24"/>
          <w:szCs w:val="24"/>
        </w:rPr>
        <w:t xml:space="preserve">DE </w:t>
      </w:r>
      <w:r w:rsidRPr="00CC60B5">
        <w:rPr>
          <w:rFonts w:ascii="Arial" w:hAnsi="Arial" w:cs="Arial"/>
          <w:b/>
          <w:spacing w:val="-2"/>
          <w:sz w:val="24"/>
          <w:szCs w:val="24"/>
        </w:rPr>
        <w:t>2025.</w:t>
      </w:r>
    </w:p>
    <w:p w14:paraId="2C76B10C" w14:textId="7F39ED95" w:rsidR="00375750" w:rsidRPr="00CC60B5" w:rsidRDefault="00375750" w:rsidP="00CC60B5">
      <w:pPr>
        <w:spacing w:before="1"/>
        <w:ind w:right="111"/>
        <w:rPr>
          <w:rFonts w:ascii="Arial" w:hAnsi="Arial" w:cs="Arial"/>
          <w:b/>
          <w:spacing w:val="-2"/>
          <w:sz w:val="24"/>
          <w:szCs w:val="24"/>
        </w:rPr>
      </w:pPr>
      <w:r w:rsidRPr="00CC60B5">
        <w:rPr>
          <w:rFonts w:ascii="Arial" w:hAnsi="Arial" w:cs="Arial"/>
          <w:b/>
          <w:bCs/>
          <w:sz w:val="24"/>
          <w:szCs w:val="24"/>
        </w:rPr>
        <w:lastRenderedPageBreak/>
        <w:t>Proyecto:</w:t>
      </w:r>
    </w:p>
    <w:p w14:paraId="334ACFD3" w14:textId="299E1C50" w:rsidR="00375750" w:rsidRPr="00CC60B5" w:rsidRDefault="00375750" w:rsidP="006F0B94">
      <w:pPr>
        <w:spacing w:line="360" w:lineRule="auto"/>
        <w:rPr>
          <w:rFonts w:ascii="Arial" w:hAnsi="Arial" w:cs="Arial"/>
          <w:sz w:val="24"/>
          <w:szCs w:val="24"/>
        </w:rPr>
      </w:pPr>
      <w:r w:rsidRPr="00CC60B5">
        <w:rPr>
          <w:rFonts w:ascii="Arial" w:hAnsi="Arial" w:cs="Arial"/>
          <w:b/>
          <w:bCs/>
          <w:sz w:val="24"/>
          <w:szCs w:val="24"/>
        </w:rPr>
        <w:t>Identificador de Plantas Venenosas</w:t>
      </w:r>
    </w:p>
    <w:p w14:paraId="581396A9" w14:textId="2CDA8DC1" w:rsidR="00375750" w:rsidRPr="00CC60B5" w:rsidRDefault="00375750" w:rsidP="006F0B94">
      <w:pPr>
        <w:spacing w:line="360" w:lineRule="auto"/>
        <w:rPr>
          <w:rFonts w:ascii="Arial" w:hAnsi="Arial" w:cs="Arial"/>
          <w:b/>
          <w:bCs/>
          <w:sz w:val="24"/>
          <w:szCs w:val="24"/>
        </w:rPr>
      </w:pPr>
      <w:r w:rsidRPr="00CC60B5">
        <w:rPr>
          <w:rFonts w:ascii="Arial" w:hAnsi="Arial" w:cs="Arial"/>
          <w:b/>
          <w:bCs/>
          <w:sz w:val="24"/>
          <w:szCs w:val="24"/>
        </w:rPr>
        <w:t>Propósito del Proyecto</w:t>
      </w:r>
    </w:p>
    <w:p w14:paraId="0287B667" w14:textId="77777777" w:rsidR="00375750" w:rsidRPr="00CC60B5" w:rsidRDefault="00375750" w:rsidP="006F0B94">
      <w:pPr>
        <w:spacing w:line="360" w:lineRule="auto"/>
        <w:rPr>
          <w:rFonts w:ascii="Arial" w:hAnsi="Arial" w:cs="Arial"/>
          <w:sz w:val="24"/>
          <w:szCs w:val="24"/>
        </w:rPr>
      </w:pPr>
      <w:r w:rsidRPr="00CC60B5">
        <w:rPr>
          <w:rFonts w:ascii="Arial" w:hAnsi="Arial" w:cs="Arial"/>
          <w:sz w:val="24"/>
          <w:szCs w:val="24"/>
        </w:rPr>
        <w:t xml:space="preserve">El propósito de </w:t>
      </w:r>
      <w:proofErr w:type="spellStart"/>
      <w:r w:rsidRPr="00CC60B5">
        <w:rPr>
          <w:rFonts w:ascii="Arial" w:hAnsi="Arial" w:cs="Arial"/>
          <w:sz w:val="24"/>
          <w:szCs w:val="24"/>
        </w:rPr>
        <w:t>PlantSafe</w:t>
      </w:r>
      <w:proofErr w:type="spellEnd"/>
      <w:r w:rsidRPr="00CC60B5">
        <w:rPr>
          <w:rFonts w:ascii="Arial" w:hAnsi="Arial" w:cs="Arial"/>
          <w:sz w:val="24"/>
          <w:szCs w:val="24"/>
        </w:rPr>
        <w:t xml:space="preserve"> es ayudar a las personas a reconocer plantas venenosas o peligrosas usando inteligencia artificial. La idea es que cualquier persona pueda tomarle una foto a una planta y el sistema le diga si es segura o si puede causar algún tipo de intoxicación o irritación.</w:t>
      </w:r>
    </w:p>
    <w:p w14:paraId="2B6D3B33" w14:textId="77777777" w:rsidR="00375750" w:rsidRPr="00CC60B5" w:rsidRDefault="00375750" w:rsidP="006F0B94">
      <w:pPr>
        <w:spacing w:line="360" w:lineRule="auto"/>
        <w:rPr>
          <w:rFonts w:ascii="Arial" w:hAnsi="Arial" w:cs="Arial"/>
          <w:sz w:val="24"/>
          <w:szCs w:val="24"/>
        </w:rPr>
      </w:pPr>
      <w:r w:rsidRPr="00CC60B5">
        <w:rPr>
          <w:rFonts w:ascii="Arial" w:hAnsi="Arial" w:cs="Arial"/>
          <w:sz w:val="24"/>
          <w:szCs w:val="24"/>
        </w:rPr>
        <w:t>Con esta aplicación se busca prevenir accidentes, sobre todo en casas donde hay niños o mascotas, y también enseñar a las personas sobre la naturaleza.</w:t>
      </w:r>
      <w:r w:rsidRPr="00CC60B5">
        <w:rPr>
          <w:rFonts w:ascii="Arial" w:hAnsi="Arial" w:cs="Arial"/>
          <w:sz w:val="24"/>
          <w:szCs w:val="24"/>
        </w:rPr>
        <w:br/>
        <w:t>Además, el proyecto muestra cómo la tecnología se puede usar de una forma práctica y útil en la vida diaria, aplicando la inteligencia artificial en algo tan común como las plantas que vemos todos los días.</w:t>
      </w:r>
    </w:p>
    <w:p w14:paraId="3E7938FD" w14:textId="6DBE714E" w:rsidR="00375750" w:rsidRPr="00CC60B5" w:rsidRDefault="00375750" w:rsidP="006F0B94">
      <w:pPr>
        <w:spacing w:line="360" w:lineRule="auto"/>
        <w:rPr>
          <w:rFonts w:ascii="Arial" w:hAnsi="Arial" w:cs="Arial"/>
          <w:sz w:val="24"/>
          <w:szCs w:val="24"/>
        </w:rPr>
      </w:pPr>
      <w:r w:rsidRPr="00CC60B5">
        <w:rPr>
          <w:rFonts w:ascii="Arial" w:hAnsi="Arial" w:cs="Arial"/>
          <w:sz w:val="24"/>
          <w:szCs w:val="24"/>
        </w:rPr>
        <w:t xml:space="preserve">En resumen, </w:t>
      </w:r>
      <w:proofErr w:type="spellStart"/>
      <w:r w:rsidRPr="00CC60B5">
        <w:rPr>
          <w:rFonts w:ascii="Arial" w:hAnsi="Arial" w:cs="Arial"/>
          <w:sz w:val="24"/>
          <w:szCs w:val="24"/>
        </w:rPr>
        <w:t>PlantSafe</w:t>
      </w:r>
      <w:proofErr w:type="spellEnd"/>
      <w:r w:rsidRPr="00CC60B5">
        <w:rPr>
          <w:rFonts w:ascii="Arial" w:hAnsi="Arial" w:cs="Arial"/>
          <w:sz w:val="24"/>
          <w:szCs w:val="24"/>
        </w:rPr>
        <w:t xml:space="preserve"> es una herramienta educativa, preventiva y fácil de usar, que combina tecnología y conocimiento botánico para hacer nuestro entorno más seguro.</w:t>
      </w:r>
    </w:p>
    <w:p w14:paraId="4B8C10F6" w14:textId="3E0DBF1D" w:rsidR="00375750" w:rsidRPr="00CC60B5" w:rsidRDefault="00375750" w:rsidP="006F0B94">
      <w:pPr>
        <w:spacing w:line="360" w:lineRule="auto"/>
        <w:rPr>
          <w:rFonts w:ascii="Arial" w:hAnsi="Arial" w:cs="Arial"/>
          <w:b/>
          <w:bCs/>
          <w:sz w:val="24"/>
          <w:szCs w:val="24"/>
        </w:rPr>
      </w:pPr>
      <w:r w:rsidRPr="00CC60B5">
        <w:rPr>
          <w:rFonts w:ascii="Arial" w:hAnsi="Arial" w:cs="Arial"/>
          <w:b/>
          <w:bCs/>
          <w:sz w:val="24"/>
          <w:szCs w:val="24"/>
        </w:rPr>
        <w:t>Público Objetivo</w:t>
      </w:r>
    </w:p>
    <w:p w14:paraId="5773790B" w14:textId="77777777" w:rsidR="00375750" w:rsidRPr="00CC60B5" w:rsidRDefault="00375750" w:rsidP="006F0B94">
      <w:pPr>
        <w:numPr>
          <w:ilvl w:val="0"/>
          <w:numId w:val="1"/>
        </w:numPr>
        <w:spacing w:line="360" w:lineRule="auto"/>
        <w:rPr>
          <w:rFonts w:ascii="Arial" w:hAnsi="Arial" w:cs="Arial"/>
          <w:sz w:val="24"/>
          <w:szCs w:val="24"/>
        </w:rPr>
      </w:pPr>
      <w:r w:rsidRPr="00CC60B5">
        <w:rPr>
          <w:rFonts w:ascii="Arial" w:hAnsi="Arial" w:cs="Arial"/>
          <w:b/>
          <w:bCs/>
          <w:sz w:val="24"/>
          <w:szCs w:val="24"/>
        </w:rPr>
        <w:t>Familias con niños o mascotas:</w:t>
      </w:r>
      <w:r w:rsidRPr="00CC60B5">
        <w:rPr>
          <w:rFonts w:ascii="Arial" w:hAnsi="Arial" w:cs="Arial"/>
          <w:sz w:val="24"/>
          <w:szCs w:val="24"/>
        </w:rPr>
        <w:br/>
        <w:t>Muchas plantas decorativas pueden ser venenosas si se comen o se tocan. Esta aplicación puede ayudar a las familias a saber qué plantas tener en casa y cuáles evitar.</w:t>
      </w:r>
    </w:p>
    <w:p w14:paraId="03F7865F" w14:textId="77777777" w:rsidR="00375750" w:rsidRPr="00CC60B5" w:rsidRDefault="00375750" w:rsidP="006F0B94">
      <w:pPr>
        <w:numPr>
          <w:ilvl w:val="0"/>
          <w:numId w:val="1"/>
        </w:numPr>
        <w:spacing w:line="360" w:lineRule="auto"/>
        <w:rPr>
          <w:rFonts w:ascii="Arial" w:hAnsi="Arial" w:cs="Arial"/>
          <w:sz w:val="24"/>
          <w:szCs w:val="24"/>
        </w:rPr>
      </w:pPr>
      <w:r w:rsidRPr="00CC60B5">
        <w:rPr>
          <w:rFonts w:ascii="Arial" w:hAnsi="Arial" w:cs="Arial"/>
          <w:b/>
          <w:bCs/>
          <w:sz w:val="24"/>
          <w:szCs w:val="24"/>
        </w:rPr>
        <w:t>Escuelas y maestros de biología:</w:t>
      </w:r>
      <w:r w:rsidRPr="00CC60B5">
        <w:rPr>
          <w:rFonts w:ascii="Arial" w:hAnsi="Arial" w:cs="Arial"/>
          <w:sz w:val="24"/>
          <w:szCs w:val="24"/>
        </w:rPr>
        <w:br/>
        <w:t xml:space="preserve">Los docentes pueden usar </w:t>
      </w:r>
      <w:proofErr w:type="spellStart"/>
      <w:r w:rsidRPr="00CC60B5">
        <w:rPr>
          <w:rFonts w:ascii="Arial" w:hAnsi="Arial" w:cs="Arial"/>
          <w:sz w:val="24"/>
          <w:szCs w:val="24"/>
        </w:rPr>
        <w:t>PlantSafe</w:t>
      </w:r>
      <w:proofErr w:type="spellEnd"/>
      <w:r w:rsidRPr="00CC60B5">
        <w:rPr>
          <w:rFonts w:ascii="Arial" w:hAnsi="Arial" w:cs="Arial"/>
          <w:sz w:val="24"/>
          <w:szCs w:val="24"/>
        </w:rPr>
        <w:t xml:space="preserve"> como un recurso educativo para enseñar sobre las plantas tóxicas y cómo la inteligencia artificial puede ayudarnos a identificarlas.</w:t>
      </w:r>
    </w:p>
    <w:p w14:paraId="49EAA927" w14:textId="77777777" w:rsidR="00375750" w:rsidRPr="00CC60B5" w:rsidRDefault="00375750" w:rsidP="006F0B94">
      <w:pPr>
        <w:numPr>
          <w:ilvl w:val="0"/>
          <w:numId w:val="1"/>
        </w:numPr>
        <w:spacing w:line="360" w:lineRule="auto"/>
        <w:rPr>
          <w:rFonts w:ascii="Arial" w:hAnsi="Arial" w:cs="Arial"/>
          <w:sz w:val="24"/>
          <w:szCs w:val="24"/>
        </w:rPr>
      </w:pPr>
      <w:r w:rsidRPr="00CC60B5">
        <w:rPr>
          <w:rFonts w:ascii="Arial" w:hAnsi="Arial" w:cs="Arial"/>
          <w:b/>
          <w:bCs/>
          <w:sz w:val="24"/>
          <w:szCs w:val="24"/>
        </w:rPr>
        <w:t>Personas que hacen jardinería o senderismo:</w:t>
      </w:r>
      <w:r w:rsidRPr="00CC60B5">
        <w:rPr>
          <w:rFonts w:ascii="Arial" w:hAnsi="Arial" w:cs="Arial"/>
          <w:sz w:val="24"/>
          <w:szCs w:val="24"/>
        </w:rPr>
        <w:br/>
        <w:t>Para quienes disfrutan cuidar plantas o salir al campo, esta app sería muy útil para reconocer si alguna planta es peligrosa al tocarla o al tenerla en casa.</w:t>
      </w:r>
    </w:p>
    <w:p w14:paraId="156D033B" w14:textId="35D77F1D" w:rsidR="00375750" w:rsidRPr="00CC60B5" w:rsidRDefault="00375750" w:rsidP="006F0B94">
      <w:pPr>
        <w:numPr>
          <w:ilvl w:val="0"/>
          <w:numId w:val="1"/>
        </w:numPr>
        <w:spacing w:line="360" w:lineRule="auto"/>
        <w:rPr>
          <w:rFonts w:ascii="Arial" w:hAnsi="Arial" w:cs="Arial"/>
          <w:sz w:val="24"/>
          <w:szCs w:val="24"/>
        </w:rPr>
      </w:pPr>
      <w:r w:rsidRPr="00CC60B5">
        <w:rPr>
          <w:rFonts w:ascii="Arial" w:hAnsi="Arial" w:cs="Arial"/>
          <w:b/>
          <w:bCs/>
          <w:sz w:val="24"/>
          <w:szCs w:val="24"/>
        </w:rPr>
        <w:lastRenderedPageBreak/>
        <w:t>Estudiantes y público en general:</w:t>
      </w:r>
      <w:r w:rsidRPr="00CC60B5">
        <w:rPr>
          <w:rFonts w:ascii="Arial" w:hAnsi="Arial" w:cs="Arial"/>
          <w:sz w:val="24"/>
          <w:szCs w:val="24"/>
        </w:rPr>
        <w:br/>
        <w:t xml:space="preserve">Cualquier persona que tenga curiosidad por la naturaleza o por cómo funciona la inteligencia artificial puede usar </w:t>
      </w:r>
      <w:proofErr w:type="spellStart"/>
      <w:r w:rsidRPr="00CC60B5">
        <w:rPr>
          <w:rFonts w:ascii="Arial" w:hAnsi="Arial" w:cs="Arial"/>
          <w:sz w:val="24"/>
          <w:szCs w:val="24"/>
        </w:rPr>
        <w:t>PlantSafe</w:t>
      </w:r>
      <w:proofErr w:type="spellEnd"/>
      <w:r w:rsidRPr="00CC60B5">
        <w:rPr>
          <w:rFonts w:ascii="Arial" w:hAnsi="Arial" w:cs="Arial"/>
          <w:sz w:val="24"/>
          <w:szCs w:val="24"/>
        </w:rPr>
        <w:t xml:space="preserve"> para aprender de manera divertida e interactiva.</w:t>
      </w:r>
    </w:p>
    <w:p w14:paraId="1221A7C2" w14:textId="2734420B" w:rsidR="00375750" w:rsidRPr="00CC60B5" w:rsidRDefault="00375750" w:rsidP="006F0B94">
      <w:pPr>
        <w:spacing w:line="360" w:lineRule="auto"/>
        <w:rPr>
          <w:rFonts w:ascii="Arial" w:hAnsi="Arial" w:cs="Arial"/>
          <w:b/>
          <w:bCs/>
          <w:sz w:val="24"/>
          <w:szCs w:val="24"/>
        </w:rPr>
      </w:pPr>
      <w:r w:rsidRPr="00CC60B5">
        <w:rPr>
          <w:rFonts w:ascii="Arial" w:hAnsi="Arial" w:cs="Arial"/>
          <w:b/>
          <w:bCs/>
          <w:sz w:val="24"/>
          <w:szCs w:val="24"/>
        </w:rPr>
        <w:t>Beneficios del Proyecto</w:t>
      </w:r>
    </w:p>
    <w:p w14:paraId="302D6F3B" w14:textId="77777777" w:rsidR="00375750" w:rsidRPr="00CC60B5" w:rsidRDefault="00375750" w:rsidP="006F0B94">
      <w:pPr>
        <w:numPr>
          <w:ilvl w:val="0"/>
          <w:numId w:val="2"/>
        </w:numPr>
        <w:spacing w:line="360" w:lineRule="auto"/>
        <w:rPr>
          <w:rFonts w:ascii="Arial" w:hAnsi="Arial" w:cs="Arial"/>
          <w:sz w:val="24"/>
          <w:szCs w:val="24"/>
        </w:rPr>
      </w:pPr>
      <w:r w:rsidRPr="00CC60B5">
        <w:rPr>
          <w:rFonts w:ascii="Arial" w:hAnsi="Arial" w:cs="Arial"/>
          <w:b/>
          <w:bCs/>
          <w:sz w:val="24"/>
          <w:szCs w:val="24"/>
        </w:rPr>
        <w:t>Previene intoxicaciones accidentales:</w:t>
      </w:r>
      <w:r w:rsidRPr="00CC60B5">
        <w:rPr>
          <w:rFonts w:ascii="Arial" w:hAnsi="Arial" w:cs="Arial"/>
          <w:sz w:val="24"/>
          <w:szCs w:val="24"/>
        </w:rPr>
        <w:br/>
        <w:t>Con solo una foto, la app puede advertir si una planta es venenosa, ayudando a evitar accidentes, especialmente con niños o mascotas.</w:t>
      </w:r>
    </w:p>
    <w:p w14:paraId="5A10F549" w14:textId="77777777" w:rsidR="00375750" w:rsidRPr="00CC60B5" w:rsidRDefault="00375750" w:rsidP="006F0B94">
      <w:pPr>
        <w:numPr>
          <w:ilvl w:val="0"/>
          <w:numId w:val="2"/>
        </w:numPr>
        <w:spacing w:line="360" w:lineRule="auto"/>
        <w:rPr>
          <w:rFonts w:ascii="Arial" w:hAnsi="Arial" w:cs="Arial"/>
          <w:sz w:val="24"/>
          <w:szCs w:val="24"/>
        </w:rPr>
      </w:pPr>
      <w:r w:rsidRPr="00CC60B5">
        <w:rPr>
          <w:rFonts w:ascii="Arial" w:hAnsi="Arial" w:cs="Arial"/>
          <w:b/>
          <w:bCs/>
          <w:sz w:val="24"/>
          <w:szCs w:val="24"/>
        </w:rPr>
        <w:t>Fomenta el aprendizaje sobre la naturaleza:</w:t>
      </w:r>
      <w:r w:rsidRPr="00CC60B5">
        <w:rPr>
          <w:rFonts w:ascii="Arial" w:hAnsi="Arial" w:cs="Arial"/>
          <w:sz w:val="24"/>
          <w:szCs w:val="24"/>
        </w:rPr>
        <w:br/>
        <w:t>Es una forma práctica y moderna de aprender sobre las plantas, sus características y sus riesgos, usando tecnología que cualquiera puede entender.</w:t>
      </w:r>
    </w:p>
    <w:p w14:paraId="579EDCF7" w14:textId="77777777" w:rsidR="00375750" w:rsidRPr="00CC60B5" w:rsidRDefault="00375750" w:rsidP="006F0B94">
      <w:pPr>
        <w:numPr>
          <w:ilvl w:val="0"/>
          <w:numId w:val="2"/>
        </w:numPr>
        <w:spacing w:line="360" w:lineRule="auto"/>
        <w:rPr>
          <w:rFonts w:ascii="Arial" w:hAnsi="Arial" w:cs="Arial"/>
          <w:sz w:val="24"/>
          <w:szCs w:val="24"/>
        </w:rPr>
      </w:pPr>
      <w:r w:rsidRPr="00CC60B5">
        <w:rPr>
          <w:rFonts w:ascii="Arial" w:hAnsi="Arial" w:cs="Arial"/>
          <w:b/>
          <w:bCs/>
          <w:sz w:val="24"/>
          <w:szCs w:val="24"/>
        </w:rPr>
        <w:t>Promueve el uso positivo de la tecnología:</w:t>
      </w:r>
      <w:r w:rsidRPr="00CC60B5">
        <w:rPr>
          <w:rFonts w:ascii="Arial" w:hAnsi="Arial" w:cs="Arial"/>
          <w:sz w:val="24"/>
          <w:szCs w:val="24"/>
        </w:rPr>
        <w:br/>
        <w:t>Demuestra que la inteligencia artificial no solo sirve para cosas complejas, sino también para proyectos simples que benefician a las personas y al medio ambiente.</w:t>
      </w:r>
    </w:p>
    <w:p w14:paraId="048FDBB5" w14:textId="77777777" w:rsidR="00375750" w:rsidRPr="00CC60B5" w:rsidRDefault="00375750" w:rsidP="006F0B94">
      <w:pPr>
        <w:numPr>
          <w:ilvl w:val="0"/>
          <w:numId w:val="2"/>
        </w:numPr>
        <w:spacing w:line="360" w:lineRule="auto"/>
        <w:rPr>
          <w:rFonts w:ascii="Arial" w:hAnsi="Arial" w:cs="Arial"/>
          <w:sz w:val="24"/>
          <w:szCs w:val="24"/>
        </w:rPr>
      </w:pPr>
      <w:r w:rsidRPr="00CC60B5">
        <w:rPr>
          <w:rFonts w:ascii="Arial" w:hAnsi="Arial" w:cs="Arial"/>
          <w:b/>
          <w:bCs/>
          <w:sz w:val="24"/>
          <w:szCs w:val="24"/>
        </w:rPr>
        <w:t>Fácil de usar:</w:t>
      </w:r>
      <w:r w:rsidRPr="00CC60B5">
        <w:rPr>
          <w:rFonts w:ascii="Arial" w:hAnsi="Arial" w:cs="Arial"/>
          <w:sz w:val="24"/>
          <w:szCs w:val="24"/>
        </w:rPr>
        <w:br/>
        <w:t>La aplicación se puede usar desde un celular o una computadora, sin necesidad de conocimientos técnicos, lo que la hace accesible para todos.</w:t>
      </w:r>
    </w:p>
    <w:p w14:paraId="1DEC586B" w14:textId="77777777" w:rsidR="00375750" w:rsidRPr="00CC60B5" w:rsidRDefault="00375750" w:rsidP="006F0B94">
      <w:pPr>
        <w:numPr>
          <w:ilvl w:val="0"/>
          <w:numId w:val="2"/>
        </w:numPr>
        <w:spacing w:line="360" w:lineRule="auto"/>
        <w:rPr>
          <w:rFonts w:ascii="Arial" w:hAnsi="Arial" w:cs="Arial"/>
          <w:sz w:val="24"/>
          <w:szCs w:val="24"/>
        </w:rPr>
      </w:pPr>
      <w:r w:rsidRPr="00CC60B5">
        <w:rPr>
          <w:rFonts w:ascii="Arial" w:hAnsi="Arial" w:cs="Arial"/>
          <w:b/>
          <w:bCs/>
          <w:sz w:val="24"/>
          <w:szCs w:val="24"/>
        </w:rPr>
        <w:t>Conciencia y seguridad ambiental:</w:t>
      </w:r>
      <w:r w:rsidRPr="00CC60B5">
        <w:rPr>
          <w:rFonts w:ascii="Arial" w:hAnsi="Arial" w:cs="Arial"/>
          <w:sz w:val="24"/>
          <w:szCs w:val="24"/>
        </w:rPr>
        <w:br/>
        <w:t>Ayuda a las personas a conocer mejor las plantas de su entorno y a tener más cuidado con aquellas que pueden ser tóxicas, promoviendo un ambiente más seguro y responsable.</w:t>
      </w:r>
    </w:p>
    <w:p w14:paraId="17E5ADA4" w14:textId="77777777" w:rsidR="006F0B94" w:rsidRPr="006F0B94" w:rsidRDefault="006F0B94" w:rsidP="006F0B94">
      <w:pPr>
        <w:spacing w:before="100" w:beforeAutospacing="1" w:after="120" w:line="360" w:lineRule="auto"/>
        <w:outlineLvl w:val="1"/>
        <w:rPr>
          <w:rFonts w:ascii="Arial" w:eastAsia="Times New Roman" w:hAnsi="Arial" w:cs="Arial"/>
          <w:b/>
          <w:bCs/>
          <w:color w:val="1F1F1F"/>
          <w:sz w:val="24"/>
          <w:szCs w:val="24"/>
          <w:lang w:eastAsia="es-MX"/>
        </w:rPr>
      </w:pPr>
      <w:r w:rsidRPr="006F0B94">
        <w:rPr>
          <w:rFonts w:ascii="Arial" w:eastAsia="Times New Roman" w:hAnsi="Arial" w:cs="Arial"/>
          <w:b/>
          <w:bCs/>
          <w:color w:val="1F1F1F"/>
          <w:sz w:val="24"/>
          <w:szCs w:val="24"/>
          <w:lang w:eastAsia="es-MX"/>
        </w:rPr>
        <w:t xml:space="preserve">2. Explicación del Modelo de </w:t>
      </w:r>
      <w:proofErr w:type="spellStart"/>
      <w:r w:rsidRPr="006F0B94">
        <w:rPr>
          <w:rFonts w:ascii="Arial" w:eastAsia="Times New Roman" w:hAnsi="Arial" w:cs="Arial"/>
          <w:b/>
          <w:bCs/>
          <w:color w:val="1F1F1F"/>
          <w:sz w:val="24"/>
          <w:szCs w:val="24"/>
          <w:lang w:eastAsia="es-MX"/>
        </w:rPr>
        <w:t>Teachable</w:t>
      </w:r>
      <w:proofErr w:type="spellEnd"/>
      <w:r w:rsidRPr="006F0B94">
        <w:rPr>
          <w:rFonts w:ascii="Arial" w:eastAsia="Times New Roman" w:hAnsi="Arial" w:cs="Arial"/>
          <w:b/>
          <w:bCs/>
          <w:color w:val="1F1F1F"/>
          <w:sz w:val="24"/>
          <w:szCs w:val="24"/>
          <w:lang w:eastAsia="es-MX"/>
        </w:rPr>
        <w:t xml:space="preserve"> Machine Utilizado</w:t>
      </w:r>
    </w:p>
    <w:p w14:paraId="61431DCE" w14:textId="77777777" w:rsidR="006F0B94" w:rsidRPr="006F0B94" w:rsidRDefault="006F0B94" w:rsidP="006F0B94">
      <w:p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color w:val="1F1F1F"/>
          <w:sz w:val="24"/>
          <w:szCs w:val="24"/>
          <w:lang w:eastAsia="es-MX"/>
        </w:rPr>
        <w:t xml:space="preserve">Para el componente central de clasificación de imágenes, se seleccionó </w:t>
      </w:r>
      <w:r w:rsidRPr="006F0B94">
        <w:rPr>
          <w:rFonts w:ascii="Arial" w:eastAsia="Times New Roman" w:hAnsi="Arial" w:cs="Arial"/>
          <w:b/>
          <w:bCs/>
          <w:color w:val="1F1F1F"/>
          <w:sz w:val="24"/>
          <w:szCs w:val="24"/>
          <w:bdr w:val="none" w:sz="0" w:space="0" w:color="auto" w:frame="1"/>
          <w:lang w:eastAsia="es-MX"/>
        </w:rPr>
        <w:t xml:space="preserve">Google </w:t>
      </w:r>
      <w:proofErr w:type="spellStart"/>
      <w:r w:rsidRPr="006F0B94">
        <w:rPr>
          <w:rFonts w:ascii="Arial" w:eastAsia="Times New Roman" w:hAnsi="Arial" w:cs="Arial"/>
          <w:b/>
          <w:bCs/>
          <w:color w:val="1F1F1F"/>
          <w:sz w:val="24"/>
          <w:szCs w:val="24"/>
          <w:bdr w:val="none" w:sz="0" w:space="0" w:color="auto" w:frame="1"/>
          <w:lang w:eastAsia="es-MX"/>
        </w:rPr>
        <w:t>Teachable</w:t>
      </w:r>
      <w:proofErr w:type="spellEnd"/>
      <w:r w:rsidRPr="006F0B94">
        <w:rPr>
          <w:rFonts w:ascii="Arial" w:eastAsia="Times New Roman" w:hAnsi="Arial" w:cs="Arial"/>
          <w:b/>
          <w:bCs/>
          <w:color w:val="1F1F1F"/>
          <w:sz w:val="24"/>
          <w:szCs w:val="24"/>
          <w:bdr w:val="none" w:sz="0" w:space="0" w:color="auto" w:frame="1"/>
          <w:lang w:eastAsia="es-MX"/>
        </w:rPr>
        <w:t xml:space="preserve"> Machine</w:t>
      </w:r>
      <w:r w:rsidRPr="006F0B94">
        <w:rPr>
          <w:rFonts w:ascii="Arial" w:eastAsia="Times New Roman" w:hAnsi="Arial" w:cs="Arial"/>
          <w:color w:val="1F1F1F"/>
          <w:sz w:val="24"/>
          <w:szCs w:val="24"/>
          <w:lang w:eastAsia="es-MX"/>
        </w:rPr>
        <w:t xml:space="preserve"> como la herramienta de prototipado e implementación del modelo de IA.</w:t>
      </w:r>
    </w:p>
    <w:p w14:paraId="66DB4EA3" w14:textId="77777777" w:rsidR="006F0B94" w:rsidRPr="006F0B94" w:rsidRDefault="006F0B94" w:rsidP="006F0B94">
      <w:pPr>
        <w:spacing w:before="100" w:beforeAutospacing="1" w:after="120" w:line="360" w:lineRule="auto"/>
        <w:outlineLvl w:val="2"/>
        <w:rPr>
          <w:rFonts w:ascii="Arial" w:eastAsia="Times New Roman" w:hAnsi="Arial" w:cs="Arial"/>
          <w:b/>
          <w:bCs/>
          <w:color w:val="1F1F1F"/>
          <w:sz w:val="24"/>
          <w:szCs w:val="24"/>
          <w:lang w:eastAsia="es-MX"/>
        </w:rPr>
      </w:pPr>
      <w:r w:rsidRPr="006F0B94">
        <w:rPr>
          <w:rFonts w:ascii="Arial" w:eastAsia="Times New Roman" w:hAnsi="Arial" w:cs="Arial"/>
          <w:b/>
          <w:bCs/>
          <w:color w:val="1F1F1F"/>
          <w:sz w:val="24"/>
          <w:szCs w:val="24"/>
          <w:lang w:eastAsia="es-MX"/>
        </w:rPr>
        <w:lastRenderedPageBreak/>
        <w:t xml:space="preserve">2.1. ¿Por qué </w:t>
      </w:r>
      <w:proofErr w:type="spellStart"/>
      <w:r w:rsidRPr="006F0B94">
        <w:rPr>
          <w:rFonts w:ascii="Arial" w:eastAsia="Times New Roman" w:hAnsi="Arial" w:cs="Arial"/>
          <w:b/>
          <w:bCs/>
          <w:color w:val="1F1F1F"/>
          <w:sz w:val="24"/>
          <w:szCs w:val="24"/>
          <w:lang w:eastAsia="es-MX"/>
        </w:rPr>
        <w:t>Teachable</w:t>
      </w:r>
      <w:proofErr w:type="spellEnd"/>
      <w:r w:rsidRPr="006F0B94">
        <w:rPr>
          <w:rFonts w:ascii="Arial" w:eastAsia="Times New Roman" w:hAnsi="Arial" w:cs="Arial"/>
          <w:b/>
          <w:bCs/>
          <w:color w:val="1F1F1F"/>
          <w:sz w:val="24"/>
          <w:szCs w:val="24"/>
          <w:lang w:eastAsia="es-MX"/>
        </w:rPr>
        <w:t xml:space="preserve"> Machine?</w:t>
      </w:r>
    </w:p>
    <w:p w14:paraId="0664A526" w14:textId="77777777" w:rsidR="006F0B94" w:rsidRPr="006F0B94" w:rsidRDefault="006F0B94" w:rsidP="006F0B94">
      <w:pPr>
        <w:spacing w:before="100" w:beforeAutospacing="1" w:after="0" w:line="360" w:lineRule="auto"/>
        <w:rPr>
          <w:rFonts w:ascii="Arial" w:eastAsia="Times New Roman" w:hAnsi="Arial" w:cs="Arial"/>
          <w:color w:val="1F1F1F"/>
          <w:sz w:val="24"/>
          <w:szCs w:val="24"/>
          <w:lang w:eastAsia="es-MX"/>
        </w:rPr>
      </w:pPr>
      <w:proofErr w:type="spellStart"/>
      <w:r w:rsidRPr="006F0B94">
        <w:rPr>
          <w:rFonts w:ascii="Arial" w:eastAsia="Times New Roman" w:hAnsi="Arial" w:cs="Arial"/>
          <w:color w:val="1F1F1F"/>
          <w:sz w:val="24"/>
          <w:szCs w:val="24"/>
          <w:lang w:eastAsia="es-MX"/>
        </w:rPr>
        <w:t>Teachable</w:t>
      </w:r>
      <w:proofErr w:type="spellEnd"/>
      <w:r w:rsidRPr="006F0B94">
        <w:rPr>
          <w:rFonts w:ascii="Arial" w:eastAsia="Times New Roman" w:hAnsi="Arial" w:cs="Arial"/>
          <w:color w:val="1F1F1F"/>
          <w:sz w:val="24"/>
          <w:szCs w:val="24"/>
          <w:lang w:eastAsia="es-MX"/>
        </w:rPr>
        <w:t xml:space="preserve"> Machine (TM) es una herramienta basada en web que permite entrenar un modelo de </w:t>
      </w:r>
      <w:r w:rsidRPr="006F0B94">
        <w:rPr>
          <w:rFonts w:ascii="Arial" w:eastAsia="Times New Roman" w:hAnsi="Arial" w:cs="Arial"/>
          <w:color w:val="1F1F1F"/>
          <w:sz w:val="24"/>
          <w:szCs w:val="24"/>
          <w:bdr w:val="none" w:sz="0" w:space="0" w:color="auto" w:frame="1"/>
          <w:lang w:eastAsia="es-MX"/>
        </w:rPr>
        <w:t xml:space="preserve">Machine </w:t>
      </w:r>
      <w:proofErr w:type="spellStart"/>
      <w:r w:rsidRPr="006F0B94">
        <w:rPr>
          <w:rFonts w:ascii="Arial" w:eastAsia="Times New Roman" w:hAnsi="Arial" w:cs="Arial"/>
          <w:color w:val="1F1F1F"/>
          <w:sz w:val="24"/>
          <w:szCs w:val="24"/>
          <w:bdr w:val="none" w:sz="0" w:space="0" w:color="auto" w:frame="1"/>
          <w:lang w:eastAsia="es-MX"/>
        </w:rPr>
        <w:t>Learning</w:t>
      </w:r>
      <w:proofErr w:type="spellEnd"/>
      <w:r w:rsidRPr="006F0B94">
        <w:rPr>
          <w:rFonts w:ascii="Arial" w:eastAsia="Times New Roman" w:hAnsi="Arial" w:cs="Arial"/>
          <w:color w:val="1F1F1F"/>
          <w:sz w:val="24"/>
          <w:szCs w:val="24"/>
          <w:lang w:eastAsia="es-MX"/>
        </w:rPr>
        <w:t xml:space="preserve"> de clasificación de imágenes sin necesidad de escribir código. Fue elegida por las siguientes razones:</w:t>
      </w:r>
    </w:p>
    <w:p w14:paraId="5E2065CA" w14:textId="77777777" w:rsidR="006F0B94" w:rsidRPr="006F0B94" w:rsidRDefault="006F0B94" w:rsidP="006F0B94">
      <w:pPr>
        <w:numPr>
          <w:ilvl w:val="0"/>
          <w:numId w:val="4"/>
        </w:num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Accesibilidad y Rapidez:</w:t>
      </w:r>
      <w:r w:rsidRPr="006F0B94">
        <w:rPr>
          <w:rFonts w:ascii="Arial" w:eastAsia="Times New Roman" w:hAnsi="Arial" w:cs="Arial"/>
          <w:color w:val="1F1F1F"/>
          <w:sz w:val="24"/>
          <w:szCs w:val="24"/>
          <w:lang w:eastAsia="es-MX"/>
        </w:rPr>
        <w:t xml:space="preserve"> Permite la creación rápida de un prototipo funcional (Prueba de Concepto) para validar la idea central del proyecto.</w:t>
      </w:r>
    </w:p>
    <w:p w14:paraId="1BEDDF0F" w14:textId="77777777" w:rsidR="006F0B94" w:rsidRPr="006F0B94" w:rsidRDefault="006F0B94" w:rsidP="006F0B94">
      <w:pPr>
        <w:numPr>
          <w:ilvl w:val="0"/>
          <w:numId w:val="4"/>
        </w:num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 xml:space="preserve">Modelo de Clasificación (Transfer </w:t>
      </w:r>
      <w:proofErr w:type="spellStart"/>
      <w:r w:rsidRPr="006F0B94">
        <w:rPr>
          <w:rFonts w:ascii="Arial" w:eastAsia="Times New Roman" w:hAnsi="Arial" w:cs="Arial"/>
          <w:b/>
          <w:bCs/>
          <w:color w:val="1F1F1F"/>
          <w:sz w:val="24"/>
          <w:szCs w:val="24"/>
          <w:bdr w:val="none" w:sz="0" w:space="0" w:color="auto" w:frame="1"/>
          <w:lang w:eastAsia="es-MX"/>
        </w:rPr>
        <w:t>Learning</w:t>
      </w:r>
      <w:proofErr w:type="spellEnd"/>
      <w:r w:rsidRPr="006F0B94">
        <w:rPr>
          <w:rFonts w:ascii="Arial" w:eastAsia="Times New Roman" w:hAnsi="Arial" w:cs="Arial"/>
          <w:b/>
          <w:bCs/>
          <w:color w:val="1F1F1F"/>
          <w:sz w:val="24"/>
          <w:szCs w:val="24"/>
          <w:bdr w:val="none" w:sz="0" w:space="0" w:color="auto" w:frame="1"/>
          <w:lang w:eastAsia="es-MX"/>
        </w:rPr>
        <w:t>):</w:t>
      </w:r>
      <w:r w:rsidRPr="006F0B94">
        <w:rPr>
          <w:rFonts w:ascii="Arial" w:eastAsia="Times New Roman" w:hAnsi="Arial" w:cs="Arial"/>
          <w:color w:val="1F1F1F"/>
          <w:sz w:val="24"/>
          <w:szCs w:val="24"/>
          <w:lang w:eastAsia="es-MX"/>
        </w:rPr>
        <w:t xml:space="preserve"> Utiliza modelos </w:t>
      </w:r>
      <w:proofErr w:type="spellStart"/>
      <w:r w:rsidRPr="006F0B94">
        <w:rPr>
          <w:rFonts w:ascii="Arial" w:eastAsia="Times New Roman" w:hAnsi="Arial" w:cs="Arial"/>
          <w:color w:val="1F1F1F"/>
          <w:sz w:val="24"/>
          <w:szCs w:val="24"/>
          <w:lang w:eastAsia="es-MX"/>
        </w:rPr>
        <w:t>pre-entrenados</w:t>
      </w:r>
      <w:proofErr w:type="spellEnd"/>
      <w:r w:rsidRPr="006F0B94">
        <w:rPr>
          <w:rFonts w:ascii="Arial" w:eastAsia="Times New Roman" w:hAnsi="Arial" w:cs="Arial"/>
          <w:color w:val="1F1F1F"/>
          <w:sz w:val="24"/>
          <w:szCs w:val="24"/>
          <w:lang w:eastAsia="es-MX"/>
        </w:rPr>
        <w:t xml:space="preserve"> de Google (como </w:t>
      </w:r>
      <w:proofErr w:type="spellStart"/>
      <w:r w:rsidRPr="006F0B94">
        <w:rPr>
          <w:rFonts w:ascii="Arial" w:eastAsia="Times New Roman" w:hAnsi="Arial" w:cs="Arial"/>
          <w:color w:val="1F1F1F"/>
          <w:sz w:val="24"/>
          <w:szCs w:val="24"/>
          <w:lang w:eastAsia="es-MX"/>
        </w:rPr>
        <w:t>MobileNet</w:t>
      </w:r>
      <w:proofErr w:type="spellEnd"/>
      <w:r w:rsidRPr="006F0B94">
        <w:rPr>
          <w:rFonts w:ascii="Arial" w:eastAsia="Times New Roman" w:hAnsi="Arial" w:cs="Arial"/>
          <w:color w:val="1F1F1F"/>
          <w:sz w:val="24"/>
          <w:szCs w:val="24"/>
          <w:lang w:eastAsia="es-MX"/>
        </w:rPr>
        <w:t xml:space="preserve">), optimizándolos para la tarea específica de clasificación de plantas. Este proceso de </w:t>
      </w:r>
      <w:r w:rsidRPr="006F0B94">
        <w:rPr>
          <w:rFonts w:ascii="Arial" w:eastAsia="Times New Roman" w:hAnsi="Arial" w:cs="Arial"/>
          <w:color w:val="1F1F1F"/>
          <w:sz w:val="24"/>
          <w:szCs w:val="24"/>
          <w:bdr w:val="none" w:sz="0" w:space="0" w:color="auto" w:frame="1"/>
          <w:lang w:eastAsia="es-MX"/>
        </w:rPr>
        <w:t xml:space="preserve">Transfer </w:t>
      </w:r>
      <w:proofErr w:type="spellStart"/>
      <w:r w:rsidRPr="006F0B94">
        <w:rPr>
          <w:rFonts w:ascii="Arial" w:eastAsia="Times New Roman" w:hAnsi="Arial" w:cs="Arial"/>
          <w:color w:val="1F1F1F"/>
          <w:sz w:val="24"/>
          <w:szCs w:val="24"/>
          <w:bdr w:val="none" w:sz="0" w:space="0" w:color="auto" w:frame="1"/>
          <w:lang w:eastAsia="es-MX"/>
        </w:rPr>
        <w:t>Learning</w:t>
      </w:r>
      <w:proofErr w:type="spellEnd"/>
      <w:r w:rsidRPr="006F0B94">
        <w:rPr>
          <w:rFonts w:ascii="Arial" w:eastAsia="Times New Roman" w:hAnsi="Arial" w:cs="Arial"/>
          <w:color w:val="1F1F1F"/>
          <w:sz w:val="24"/>
          <w:szCs w:val="24"/>
          <w:lang w:eastAsia="es-MX"/>
        </w:rPr>
        <w:t xml:space="preserve"> reduce significativamente el tiempo de entrenamiento y los requerimientos de datos.</w:t>
      </w:r>
    </w:p>
    <w:p w14:paraId="0F9312C7" w14:textId="77777777" w:rsidR="006F0B94" w:rsidRPr="006F0B94" w:rsidRDefault="006F0B94" w:rsidP="006F0B94">
      <w:pPr>
        <w:numPr>
          <w:ilvl w:val="0"/>
          <w:numId w:val="4"/>
        </w:num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Fácil Exportación:</w:t>
      </w:r>
      <w:r w:rsidRPr="006F0B94">
        <w:rPr>
          <w:rFonts w:ascii="Arial" w:eastAsia="Times New Roman" w:hAnsi="Arial" w:cs="Arial"/>
          <w:color w:val="1F1F1F"/>
          <w:sz w:val="24"/>
          <w:szCs w:val="24"/>
          <w:lang w:eastAsia="es-MX"/>
        </w:rPr>
        <w:t xml:space="preserve"> Los modelos entrenados en TM se pueden exportar fácilmente en formatos ligeros (como TensorFlow.js) para su uso directo en navegadores web o aplicaciones móviles, cumpliendo con el objetivo de ser "Fácil de usar" y accesible desde cualquier dispositivo.</w:t>
      </w:r>
    </w:p>
    <w:p w14:paraId="4E860D2A" w14:textId="77777777" w:rsidR="006F0B94" w:rsidRPr="006F0B94" w:rsidRDefault="006F0B94" w:rsidP="006F0B94">
      <w:pPr>
        <w:spacing w:before="100" w:beforeAutospacing="1" w:after="120" w:line="360" w:lineRule="auto"/>
        <w:outlineLvl w:val="1"/>
        <w:rPr>
          <w:rFonts w:ascii="Arial" w:eastAsia="Times New Roman" w:hAnsi="Arial" w:cs="Arial"/>
          <w:b/>
          <w:bCs/>
          <w:color w:val="1F1F1F"/>
          <w:sz w:val="24"/>
          <w:szCs w:val="24"/>
          <w:lang w:eastAsia="es-MX"/>
        </w:rPr>
      </w:pPr>
      <w:r w:rsidRPr="006F0B94">
        <w:rPr>
          <w:rFonts w:ascii="Arial" w:eastAsia="Times New Roman" w:hAnsi="Arial" w:cs="Arial"/>
          <w:b/>
          <w:bCs/>
          <w:color w:val="1F1F1F"/>
          <w:sz w:val="24"/>
          <w:szCs w:val="24"/>
          <w:lang w:eastAsia="es-MX"/>
        </w:rPr>
        <w:t>3. Proceso de Desarrollo y Decisiones Técnicas</w:t>
      </w:r>
    </w:p>
    <w:p w14:paraId="07B3DB7A" w14:textId="77777777" w:rsidR="006F0B94" w:rsidRPr="006F0B94" w:rsidRDefault="006F0B94" w:rsidP="006F0B94">
      <w:pPr>
        <w:spacing w:before="100" w:beforeAutospacing="1" w:after="240" w:line="360" w:lineRule="auto"/>
        <w:rPr>
          <w:rFonts w:ascii="Arial" w:eastAsia="Times New Roman" w:hAnsi="Arial" w:cs="Arial"/>
          <w:color w:val="1F1F1F"/>
          <w:sz w:val="24"/>
          <w:szCs w:val="24"/>
          <w:lang w:eastAsia="es-MX"/>
        </w:rPr>
      </w:pPr>
      <w:r w:rsidRPr="006F0B94">
        <w:rPr>
          <w:rFonts w:ascii="Arial" w:eastAsia="Times New Roman" w:hAnsi="Arial" w:cs="Arial"/>
          <w:color w:val="1F1F1F"/>
          <w:sz w:val="24"/>
          <w:szCs w:val="24"/>
          <w:lang w:eastAsia="es-MX"/>
        </w:rPr>
        <w:t xml:space="preserve">El desarrollo de </w:t>
      </w:r>
      <w:proofErr w:type="spellStart"/>
      <w:r w:rsidRPr="006F0B94">
        <w:rPr>
          <w:rFonts w:ascii="Arial" w:eastAsia="Times New Roman" w:hAnsi="Arial" w:cs="Arial"/>
          <w:color w:val="1F1F1F"/>
          <w:sz w:val="24"/>
          <w:szCs w:val="24"/>
          <w:lang w:eastAsia="es-MX"/>
        </w:rPr>
        <w:t>PlantSafe</w:t>
      </w:r>
      <w:proofErr w:type="spellEnd"/>
      <w:r w:rsidRPr="006F0B94">
        <w:rPr>
          <w:rFonts w:ascii="Arial" w:eastAsia="Times New Roman" w:hAnsi="Arial" w:cs="Arial"/>
          <w:color w:val="1F1F1F"/>
          <w:sz w:val="24"/>
          <w:szCs w:val="24"/>
          <w:lang w:eastAsia="es-MX"/>
        </w:rPr>
        <w:t xml:space="preserve"> se concibió como un proceso iterativo, priorizando la funcionalidad de la IA y la experiencia del usuario (UX).</w:t>
      </w:r>
    </w:p>
    <w:p w14:paraId="19F79B48" w14:textId="77777777" w:rsidR="006F0B94" w:rsidRPr="006F0B94" w:rsidRDefault="006F0B94" w:rsidP="006F0B94">
      <w:pPr>
        <w:spacing w:before="100" w:beforeAutospacing="1" w:after="120" w:line="360" w:lineRule="auto"/>
        <w:outlineLvl w:val="2"/>
        <w:rPr>
          <w:rFonts w:ascii="Arial" w:eastAsia="Times New Roman" w:hAnsi="Arial" w:cs="Arial"/>
          <w:b/>
          <w:bCs/>
          <w:color w:val="1F1F1F"/>
          <w:sz w:val="24"/>
          <w:szCs w:val="24"/>
          <w:lang w:eastAsia="es-MX"/>
        </w:rPr>
      </w:pPr>
      <w:r w:rsidRPr="006F0B94">
        <w:rPr>
          <w:rFonts w:ascii="Arial" w:eastAsia="Times New Roman" w:hAnsi="Arial" w:cs="Arial"/>
          <w:b/>
          <w:bCs/>
          <w:color w:val="1F1F1F"/>
          <w:sz w:val="24"/>
          <w:szCs w:val="24"/>
          <w:lang w:eastAsia="es-MX"/>
        </w:rPr>
        <w:t>3.1. Fase de Preparación de Datos</w:t>
      </w:r>
    </w:p>
    <w:p w14:paraId="4B0CE954" w14:textId="77777777" w:rsidR="006F0B94" w:rsidRPr="006F0B94" w:rsidRDefault="006F0B94" w:rsidP="006F0B94">
      <w:pPr>
        <w:numPr>
          <w:ilvl w:val="0"/>
          <w:numId w:val="6"/>
        </w:num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Recolección Simulada:</w:t>
      </w:r>
      <w:r w:rsidRPr="006F0B94">
        <w:rPr>
          <w:rFonts w:ascii="Arial" w:eastAsia="Times New Roman" w:hAnsi="Arial" w:cs="Arial"/>
          <w:color w:val="1F1F1F"/>
          <w:sz w:val="24"/>
          <w:szCs w:val="24"/>
          <w:lang w:eastAsia="es-MX"/>
        </w:rPr>
        <w:t xml:space="preserve"> Se definió un conjunto de datos (imágenes) etiquetado para las tres clases principales, centrándose en variaciones de iluminación, ángulos y fondos para garantizar la robustez del modelo.</w:t>
      </w:r>
    </w:p>
    <w:p w14:paraId="496022FE" w14:textId="77777777" w:rsidR="006F0B94" w:rsidRPr="006F0B94" w:rsidRDefault="006F0B94" w:rsidP="006F0B94">
      <w:pPr>
        <w:numPr>
          <w:ilvl w:val="0"/>
          <w:numId w:val="6"/>
        </w:num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Etiquetado:</w:t>
      </w:r>
      <w:r w:rsidRPr="006F0B94">
        <w:rPr>
          <w:rFonts w:ascii="Arial" w:eastAsia="Times New Roman" w:hAnsi="Arial" w:cs="Arial"/>
          <w:color w:val="1F1F1F"/>
          <w:sz w:val="24"/>
          <w:szCs w:val="24"/>
          <w:lang w:eastAsia="es-MX"/>
        </w:rPr>
        <w:t xml:space="preserve"> Se verificó manualmente que cada imagen estuviera correctamente asignada a su categoría de riesgo (Segura, Tóxica, Irritante).</w:t>
      </w:r>
    </w:p>
    <w:p w14:paraId="082B3E32" w14:textId="77777777" w:rsidR="006F0B94" w:rsidRPr="006F0B94" w:rsidRDefault="006F0B94" w:rsidP="006F0B94">
      <w:pPr>
        <w:spacing w:before="100" w:beforeAutospacing="1" w:after="120" w:line="360" w:lineRule="auto"/>
        <w:outlineLvl w:val="2"/>
        <w:rPr>
          <w:rFonts w:ascii="Arial" w:eastAsia="Times New Roman" w:hAnsi="Arial" w:cs="Arial"/>
          <w:b/>
          <w:bCs/>
          <w:color w:val="1F1F1F"/>
          <w:sz w:val="24"/>
          <w:szCs w:val="24"/>
          <w:lang w:eastAsia="es-MX"/>
        </w:rPr>
      </w:pPr>
      <w:r w:rsidRPr="006F0B94">
        <w:rPr>
          <w:rFonts w:ascii="Arial" w:eastAsia="Times New Roman" w:hAnsi="Arial" w:cs="Arial"/>
          <w:b/>
          <w:bCs/>
          <w:color w:val="1F1F1F"/>
          <w:sz w:val="24"/>
          <w:szCs w:val="24"/>
          <w:lang w:eastAsia="es-MX"/>
        </w:rPr>
        <w:t>3.2. Entrenamiento y Validación del Modelo</w:t>
      </w:r>
    </w:p>
    <w:p w14:paraId="7DFDC86C" w14:textId="77777777" w:rsidR="006F0B94" w:rsidRPr="006F0B94" w:rsidRDefault="006F0B94" w:rsidP="006F0B94">
      <w:pPr>
        <w:numPr>
          <w:ilvl w:val="0"/>
          <w:numId w:val="7"/>
        </w:num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lastRenderedPageBreak/>
        <w:t>Entrenamiento en TM:</w:t>
      </w:r>
      <w:r w:rsidRPr="006F0B94">
        <w:rPr>
          <w:rFonts w:ascii="Arial" w:eastAsia="Times New Roman" w:hAnsi="Arial" w:cs="Arial"/>
          <w:color w:val="1F1F1F"/>
          <w:sz w:val="24"/>
          <w:szCs w:val="24"/>
          <w:lang w:eastAsia="es-MX"/>
        </w:rPr>
        <w:t xml:space="preserve"> El conjunto de datos se cargó en </w:t>
      </w:r>
      <w:proofErr w:type="spellStart"/>
      <w:r w:rsidRPr="006F0B94">
        <w:rPr>
          <w:rFonts w:ascii="Arial" w:eastAsia="Times New Roman" w:hAnsi="Arial" w:cs="Arial"/>
          <w:color w:val="1F1F1F"/>
          <w:sz w:val="24"/>
          <w:szCs w:val="24"/>
          <w:lang w:eastAsia="es-MX"/>
        </w:rPr>
        <w:t>Teachable</w:t>
      </w:r>
      <w:proofErr w:type="spellEnd"/>
      <w:r w:rsidRPr="006F0B94">
        <w:rPr>
          <w:rFonts w:ascii="Arial" w:eastAsia="Times New Roman" w:hAnsi="Arial" w:cs="Arial"/>
          <w:color w:val="1F1F1F"/>
          <w:sz w:val="24"/>
          <w:szCs w:val="24"/>
          <w:lang w:eastAsia="es-MX"/>
        </w:rPr>
        <w:t xml:space="preserve"> Machine. El modelo procesó los datos y ajustó sus parámetros internos.</w:t>
      </w:r>
    </w:p>
    <w:p w14:paraId="0BFEC349" w14:textId="77777777" w:rsidR="006F0B94" w:rsidRPr="006F0B94" w:rsidRDefault="006F0B94" w:rsidP="006F0B94">
      <w:pPr>
        <w:numPr>
          <w:ilvl w:val="0"/>
          <w:numId w:val="7"/>
        </w:num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Métricas de Desempeño (Simuladas):</w:t>
      </w:r>
      <w:r w:rsidRPr="006F0B94">
        <w:rPr>
          <w:rFonts w:ascii="Arial" w:eastAsia="Times New Roman" w:hAnsi="Arial" w:cs="Arial"/>
          <w:color w:val="1F1F1F"/>
          <w:sz w:val="24"/>
          <w:szCs w:val="24"/>
          <w:lang w:eastAsia="es-MX"/>
        </w:rPr>
        <w:t xml:space="preserve"> Se monitoreó la exactitud (</w:t>
      </w:r>
      <w:proofErr w:type="spellStart"/>
      <w:r w:rsidRPr="006F0B94">
        <w:rPr>
          <w:rFonts w:ascii="Arial" w:eastAsia="Times New Roman" w:hAnsi="Arial" w:cs="Arial"/>
          <w:color w:val="1F1F1F"/>
          <w:sz w:val="24"/>
          <w:szCs w:val="24"/>
          <w:lang w:eastAsia="es-MX"/>
        </w:rPr>
        <w:t>Accuracy</w:t>
      </w:r>
      <w:proofErr w:type="spellEnd"/>
      <w:r w:rsidRPr="006F0B94">
        <w:rPr>
          <w:rFonts w:ascii="Arial" w:eastAsia="Times New Roman" w:hAnsi="Arial" w:cs="Arial"/>
          <w:color w:val="1F1F1F"/>
          <w:sz w:val="24"/>
          <w:szCs w:val="24"/>
          <w:lang w:eastAsia="es-MX"/>
        </w:rPr>
        <w:t xml:space="preserve">) durante el entrenamiento, buscando un valor superior al 95% para las clases bien representadas. Las plantas que compartían características visuales requerían más imágenes y ajustes en los </w:t>
      </w:r>
      <w:proofErr w:type="spellStart"/>
      <w:r w:rsidRPr="006F0B94">
        <w:rPr>
          <w:rFonts w:ascii="Arial" w:eastAsia="Times New Roman" w:hAnsi="Arial" w:cs="Arial"/>
          <w:color w:val="1F1F1F"/>
          <w:sz w:val="24"/>
          <w:szCs w:val="24"/>
          <w:lang w:eastAsia="es-MX"/>
        </w:rPr>
        <w:t>hiperparámetros</w:t>
      </w:r>
      <w:proofErr w:type="spellEnd"/>
      <w:r w:rsidRPr="006F0B94">
        <w:rPr>
          <w:rFonts w:ascii="Arial" w:eastAsia="Times New Roman" w:hAnsi="Arial" w:cs="Arial"/>
          <w:color w:val="1F1F1F"/>
          <w:sz w:val="24"/>
          <w:szCs w:val="24"/>
          <w:lang w:eastAsia="es-MX"/>
        </w:rPr>
        <w:t>.</w:t>
      </w:r>
    </w:p>
    <w:p w14:paraId="4796784C" w14:textId="77777777" w:rsidR="006F0B94" w:rsidRPr="006F0B94" w:rsidRDefault="006F0B94" w:rsidP="006F0B94">
      <w:pPr>
        <w:spacing w:before="100" w:beforeAutospacing="1" w:after="120" w:line="360" w:lineRule="auto"/>
        <w:outlineLvl w:val="2"/>
        <w:rPr>
          <w:rFonts w:ascii="Arial" w:eastAsia="Times New Roman" w:hAnsi="Arial" w:cs="Arial"/>
          <w:b/>
          <w:bCs/>
          <w:color w:val="1F1F1F"/>
          <w:sz w:val="24"/>
          <w:szCs w:val="24"/>
          <w:lang w:eastAsia="es-MX"/>
        </w:rPr>
      </w:pPr>
      <w:r w:rsidRPr="006F0B94">
        <w:rPr>
          <w:rFonts w:ascii="Arial" w:eastAsia="Times New Roman" w:hAnsi="Arial" w:cs="Arial"/>
          <w:b/>
          <w:bCs/>
          <w:color w:val="1F1F1F"/>
          <w:sz w:val="24"/>
          <w:szCs w:val="24"/>
          <w:lang w:eastAsia="es-MX"/>
        </w:rPr>
        <w:t>3.3. Implementación y Estructura de la Aplicación</w:t>
      </w:r>
    </w:p>
    <w:p w14:paraId="7291DEF6" w14:textId="77777777" w:rsidR="006F0B94" w:rsidRPr="006F0B94" w:rsidRDefault="006F0B94" w:rsidP="006F0B94">
      <w:pPr>
        <w:spacing w:before="100" w:beforeAutospacing="1" w:after="240" w:line="360" w:lineRule="auto"/>
        <w:rPr>
          <w:rFonts w:ascii="Arial" w:eastAsia="Times New Roman" w:hAnsi="Arial" w:cs="Arial"/>
          <w:color w:val="1F1F1F"/>
          <w:sz w:val="24"/>
          <w:szCs w:val="24"/>
          <w:lang w:eastAsia="es-MX"/>
        </w:rPr>
      </w:pPr>
      <w:r w:rsidRPr="006F0B94">
        <w:rPr>
          <w:rFonts w:ascii="Arial" w:eastAsia="Times New Roman" w:hAnsi="Arial" w:cs="Arial"/>
          <w:color w:val="1F1F1F"/>
          <w:sz w:val="24"/>
          <w:szCs w:val="24"/>
          <w:lang w:eastAsia="es-MX"/>
        </w:rPr>
        <w:t xml:space="preserve">La aplicación se diseñó como una interfaz web de una sola página (Single-Page </w:t>
      </w:r>
      <w:proofErr w:type="spellStart"/>
      <w:r w:rsidRPr="006F0B94">
        <w:rPr>
          <w:rFonts w:ascii="Arial" w:eastAsia="Times New Roman" w:hAnsi="Arial" w:cs="Arial"/>
          <w:color w:val="1F1F1F"/>
          <w:sz w:val="24"/>
          <w:szCs w:val="24"/>
          <w:lang w:eastAsia="es-MX"/>
        </w:rPr>
        <w:t>Application</w:t>
      </w:r>
      <w:proofErr w:type="spellEnd"/>
      <w:r w:rsidRPr="006F0B94">
        <w:rPr>
          <w:rFonts w:ascii="Arial" w:eastAsia="Times New Roman" w:hAnsi="Arial" w:cs="Arial"/>
          <w:color w:val="1F1F1F"/>
          <w:sz w:val="24"/>
          <w:szCs w:val="24"/>
          <w:lang w:eastAsia="es-MX"/>
        </w:rPr>
        <w:t>) para máxima accesibilidad, utilizando HTML/CSS/JavaScript.</w:t>
      </w:r>
    </w:p>
    <w:tbl>
      <w:tblPr>
        <w:tblW w:w="0" w:type="auto"/>
        <w:tblCellSpacing w:w="15" w:type="dxa"/>
        <w:tblCellMar>
          <w:left w:w="0" w:type="dxa"/>
          <w:right w:w="0" w:type="dxa"/>
        </w:tblCellMar>
        <w:tblLook w:val="04A0" w:firstRow="1" w:lastRow="0" w:firstColumn="1" w:lastColumn="0" w:noHBand="0" w:noVBand="1"/>
      </w:tblPr>
      <w:tblGrid>
        <w:gridCol w:w="2658"/>
        <w:gridCol w:w="6164"/>
      </w:tblGrid>
      <w:tr w:rsidR="006F0B94" w:rsidRPr="006F0B94" w14:paraId="766FE877" w14:textId="77777777" w:rsidTr="006F0B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37E06" w14:textId="77777777" w:rsidR="006F0B94" w:rsidRPr="006F0B94" w:rsidRDefault="006F0B94" w:rsidP="006F0B94">
            <w:pPr>
              <w:spacing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Decisión Técnica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6935C" w14:textId="77777777" w:rsidR="006F0B94" w:rsidRPr="006F0B94" w:rsidRDefault="006F0B94" w:rsidP="006F0B94">
            <w:pPr>
              <w:spacing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Justificación</w:t>
            </w:r>
          </w:p>
        </w:tc>
      </w:tr>
      <w:tr w:rsidR="006F0B94" w:rsidRPr="006F0B94" w14:paraId="782C5B54" w14:textId="77777777" w:rsidTr="006F0B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61857" w14:textId="77777777" w:rsidR="006F0B94" w:rsidRPr="006F0B94" w:rsidRDefault="006F0B94" w:rsidP="006F0B94">
            <w:pPr>
              <w:spacing w:before="100" w:beforeAutospacing="1" w:after="100" w:afterAutospacing="1"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Plataforma Web (TensorFlow.js)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085DE" w14:textId="77777777" w:rsidR="006F0B94" w:rsidRPr="006F0B94" w:rsidRDefault="006F0B94" w:rsidP="006F0B94">
            <w:pPr>
              <w:spacing w:before="100" w:beforeAutospacing="1" w:after="100" w:afterAutospacing="1" w:line="360" w:lineRule="auto"/>
              <w:rPr>
                <w:rFonts w:ascii="Arial" w:eastAsia="Times New Roman" w:hAnsi="Arial" w:cs="Arial"/>
                <w:color w:val="1F1F1F"/>
                <w:sz w:val="24"/>
                <w:szCs w:val="24"/>
                <w:lang w:eastAsia="es-MX"/>
              </w:rPr>
            </w:pPr>
            <w:r w:rsidRPr="006F0B94">
              <w:rPr>
                <w:rFonts w:ascii="Arial" w:eastAsia="Times New Roman" w:hAnsi="Arial" w:cs="Arial"/>
                <w:color w:val="1F1F1F"/>
                <w:sz w:val="24"/>
                <w:szCs w:val="24"/>
                <w:lang w:eastAsia="es-MX"/>
              </w:rPr>
              <w:t>Permite ejecutar el modelo de IA directamente en el navegador del usuario (Client-</w:t>
            </w:r>
            <w:proofErr w:type="spellStart"/>
            <w:r w:rsidRPr="006F0B94">
              <w:rPr>
                <w:rFonts w:ascii="Arial" w:eastAsia="Times New Roman" w:hAnsi="Arial" w:cs="Arial"/>
                <w:color w:val="1F1F1F"/>
                <w:sz w:val="24"/>
                <w:szCs w:val="24"/>
                <w:lang w:eastAsia="es-MX"/>
              </w:rPr>
              <w:t>Side</w:t>
            </w:r>
            <w:proofErr w:type="spellEnd"/>
            <w:r w:rsidRPr="006F0B94">
              <w:rPr>
                <w:rFonts w:ascii="Arial" w:eastAsia="Times New Roman" w:hAnsi="Arial" w:cs="Arial"/>
                <w:color w:val="1F1F1F"/>
                <w:sz w:val="24"/>
                <w:szCs w:val="24"/>
                <w:lang w:eastAsia="es-MX"/>
              </w:rPr>
              <w:t>), eliminando la necesidad de un servidor dedicado y garantizando una respuesta ultrarrápida (baja latencia).</w:t>
            </w:r>
          </w:p>
        </w:tc>
      </w:tr>
      <w:tr w:rsidR="006F0B94" w:rsidRPr="006F0B94" w14:paraId="2EFEAA5F" w14:textId="77777777" w:rsidTr="006F0B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8A2DF" w14:textId="77777777" w:rsidR="006F0B94" w:rsidRPr="006F0B94" w:rsidRDefault="006F0B94" w:rsidP="006F0B94">
            <w:pPr>
              <w:spacing w:before="100" w:beforeAutospacing="1" w:after="100" w:afterAutospacing="1"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Integración de Cámara/Archivo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D1A81" w14:textId="77777777" w:rsidR="006F0B94" w:rsidRPr="006F0B94" w:rsidRDefault="006F0B94" w:rsidP="006F0B94">
            <w:pPr>
              <w:spacing w:before="100" w:beforeAutospacing="1" w:after="100" w:afterAutospacing="1" w:line="360" w:lineRule="auto"/>
              <w:rPr>
                <w:rFonts w:ascii="Arial" w:eastAsia="Times New Roman" w:hAnsi="Arial" w:cs="Arial"/>
                <w:color w:val="1F1F1F"/>
                <w:sz w:val="24"/>
                <w:szCs w:val="24"/>
                <w:lang w:eastAsia="es-MX"/>
              </w:rPr>
            </w:pPr>
            <w:r w:rsidRPr="006F0B94">
              <w:rPr>
                <w:rFonts w:ascii="Arial" w:eastAsia="Times New Roman" w:hAnsi="Arial" w:cs="Arial"/>
                <w:color w:val="1F1F1F"/>
                <w:sz w:val="24"/>
                <w:szCs w:val="24"/>
                <w:lang w:eastAsia="es-MX"/>
              </w:rPr>
              <w:t>Implementación de botones duales para captura en tiempo real (cámaras de celulares) y carga de archivos (imágenes existentes), mejorando la versatilidad de uso.</w:t>
            </w:r>
          </w:p>
        </w:tc>
      </w:tr>
    </w:tbl>
    <w:p w14:paraId="1AF503D7" w14:textId="77777777" w:rsidR="00CC60B5" w:rsidRPr="00CC60B5" w:rsidRDefault="00CC60B5" w:rsidP="006F0B94">
      <w:pPr>
        <w:spacing w:before="100" w:beforeAutospacing="1" w:after="120" w:line="360" w:lineRule="auto"/>
        <w:outlineLvl w:val="1"/>
        <w:rPr>
          <w:rFonts w:ascii="Arial" w:eastAsia="Times New Roman" w:hAnsi="Arial" w:cs="Arial"/>
          <w:b/>
          <w:bCs/>
          <w:color w:val="1F1F1F"/>
          <w:sz w:val="24"/>
          <w:szCs w:val="24"/>
          <w:lang w:eastAsia="es-MX"/>
        </w:rPr>
      </w:pPr>
    </w:p>
    <w:p w14:paraId="73B87416" w14:textId="77777777" w:rsidR="00CC60B5" w:rsidRPr="00CC60B5" w:rsidRDefault="00CC60B5" w:rsidP="006F0B94">
      <w:pPr>
        <w:spacing w:before="100" w:beforeAutospacing="1" w:after="120" w:line="360" w:lineRule="auto"/>
        <w:outlineLvl w:val="1"/>
        <w:rPr>
          <w:rFonts w:ascii="Arial" w:eastAsia="Times New Roman" w:hAnsi="Arial" w:cs="Arial"/>
          <w:b/>
          <w:bCs/>
          <w:color w:val="1F1F1F"/>
          <w:sz w:val="24"/>
          <w:szCs w:val="24"/>
          <w:lang w:eastAsia="es-MX"/>
        </w:rPr>
      </w:pPr>
    </w:p>
    <w:p w14:paraId="6EE7951E" w14:textId="77777777" w:rsidR="00CC60B5" w:rsidRPr="00CC60B5" w:rsidRDefault="00CC60B5" w:rsidP="006F0B94">
      <w:pPr>
        <w:spacing w:before="100" w:beforeAutospacing="1" w:after="120" w:line="360" w:lineRule="auto"/>
        <w:outlineLvl w:val="1"/>
        <w:rPr>
          <w:rFonts w:ascii="Arial" w:eastAsia="Times New Roman" w:hAnsi="Arial" w:cs="Arial"/>
          <w:b/>
          <w:bCs/>
          <w:color w:val="1F1F1F"/>
          <w:sz w:val="24"/>
          <w:szCs w:val="24"/>
          <w:lang w:eastAsia="es-MX"/>
        </w:rPr>
      </w:pPr>
    </w:p>
    <w:p w14:paraId="3FE1855D" w14:textId="77777777" w:rsidR="00CC60B5" w:rsidRPr="00CC60B5" w:rsidRDefault="00CC60B5" w:rsidP="006F0B94">
      <w:pPr>
        <w:spacing w:before="100" w:beforeAutospacing="1" w:after="120" w:line="360" w:lineRule="auto"/>
        <w:outlineLvl w:val="1"/>
        <w:rPr>
          <w:rFonts w:ascii="Arial" w:eastAsia="Times New Roman" w:hAnsi="Arial" w:cs="Arial"/>
          <w:b/>
          <w:bCs/>
          <w:color w:val="1F1F1F"/>
          <w:sz w:val="24"/>
          <w:szCs w:val="24"/>
          <w:lang w:eastAsia="es-MX"/>
        </w:rPr>
      </w:pPr>
    </w:p>
    <w:p w14:paraId="505159C9" w14:textId="77777777" w:rsidR="00CC60B5" w:rsidRPr="00CC60B5" w:rsidRDefault="00CC60B5" w:rsidP="006F0B94">
      <w:pPr>
        <w:spacing w:before="100" w:beforeAutospacing="1" w:after="120" w:line="360" w:lineRule="auto"/>
        <w:outlineLvl w:val="1"/>
        <w:rPr>
          <w:rFonts w:ascii="Arial" w:eastAsia="Times New Roman" w:hAnsi="Arial" w:cs="Arial"/>
          <w:b/>
          <w:bCs/>
          <w:color w:val="1F1F1F"/>
          <w:sz w:val="24"/>
          <w:szCs w:val="24"/>
          <w:lang w:eastAsia="es-MX"/>
        </w:rPr>
      </w:pPr>
    </w:p>
    <w:p w14:paraId="5692B9FD" w14:textId="49C61CF2" w:rsidR="006F0B94" w:rsidRPr="006F0B94" w:rsidRDefault="006F0B94" w:rsidP="006F0B94">
      <w:pPr>
        <w:spacing w:before="100" w:beforeAutospacing="1" w:after="120" w:line="360" w:lineRule="auto"/>
        <w:outlineLvl w:val="1"/>
        <w:rPr>
          <w:rFonts w:ascii="Arial" w:eastAsia="Times New Roman" w:hAnsi="Arial" w:cs="Arial"/>
          <w:b/>
          <w:bCs/>
          <w:color w:val="1F1F1F"/>
          <w:sz w:val="24"/>
          <w:szCs w:val="24"/>
          <w:lang w:eastAsia="es-MX"/>
        </w:rPr>
      </w:pPr>
      <w:r w:rsidRPr="006F0B94">
        <w:rPr>
          <w:rFonts w:ascii="Arial" w:eastAsia="Times New Roman" w:hAnsi="Arial" w:cs="Arial"/>
          <w:b/>
          <w:bCs/>
          <w:color w:val="1F1F1F"/>
          <w:sz w:val="24"/>
          <w:szCs w:val="24"/>
          <w:lang w:eastAsia="es-MX"/>
        </w:rPr>
        <w:lastRenderedPageBreak/>
        <w:t>4. Resultados Obtenidos y Conclusiones</w:t>
      </w:r>
    </w:p>
    <w:p w14:paraId="55F6075C" w14:textId="77777777" w:rsidR="006F0B94" w:rsidRPr="006F0B94" w:rsidRDefault="006F0B94" w:rsidP="006F0B94">
      <w:pPr>
        <w:spacing w:before="100" w:beforeAutospacing="1" w:after="120" w:line="360" w:lineRule="auto"/>
        <w:outlineLvl w:val="2"/>
        <w:rPr>
          <w:rFonts w:ascii="Arial" w:eastAsia="Times New Roman" w:hAnsi="Arial" w:cs="Arial"/>
          <w:b/>
          <w:bCs/>
          <w:color w:val="1F1F1F"/>
          <w:sz w:val="24"/>
          <w:szCs w:val="24"/>
          <w:lang w:eastAsia="es-MX"/>
        </w:rPr>
      </w:pPr>
      <w:r w:rsidRPr="006F0B94">
        <w:rPr>
          <w:rFonts w:ascii="Arial" w:eastAsia="Times New Roman" w:hAnsi="Arial" w:cs="Arial"/>
          <w:b/>
          <w:bCs/>
          <w:color w:val="1F1F1F"/>
          <w:sz w:val="24"/>
          <w:szCs w:val="24"/>
          <w:lang w:eastAsia="es-MX"/>
        </w:rPr>
        <w:t>4.1. Resultados del Prototipo</w:t>
      </w:r>
    </w:p>
    <w:p w14:paraId="5A853634" w14:textId="77777777" w:rsidR="006F0B94" w:rsidRPr="006F0B94" w:rsidRDefault="006F0B94" w:rsidP="006F0B94">
      <w:pPr>
        <w:spacing w:before="100" w:beforeAutospacing="1" w:after="120" w:line="360" w:lineRule="auto"/>
        <w:rPr>
          <w:rFonts w:ascii="Arial" w:eastAsia="Times New Roman" w:hAnsi="Arial" w:cs="Arial"/>
          <w:color w:val="1F1F1F"/>
          <w:sz w:val="24"/>
          <w:szCs w:val="24"/>
          <w:lang w:eastAsia="es-MX"/>
        </w:rPr>
      </w:pPr>
      <w:r w:rsidRPr="006F0B94">
        <w:rPr>
          <w:rFonts w:ascii="Arial" w:eastAsia="Times New Roman" w:hAnsi="Arial" w:cs="Arial"/>
          <w:color w:val="1F1F1F"/>
          <w:sz w:val="24"/>
          <w:szCs w:val="24"/>
          <w:lang w:eastAsia="es-MX"/>
        </w:rPr>
        <w:t xml:space="preserve">El prototipo </w:t>
      </w:r>
      <w:proofErr w:type="spellStart"/>
      <w:r w:rsidRPr="006F0B94">
        <w:rPr>
          <w:rFonts w:ascii="Arial" w:eastAsia="Times New Roman" w:hAnsi="Arial" w:cs="Arial"/>
          <w:color w:val="1F1F1F"/>
          <w:sz w:val="24"/>
          <w:szCs w:val="24"/>
          <w:lang w:eastAsia="es-MX"/>
        </w:rPr>
        <w:t>PlantSafe</w:t>
      </w:r>
      <w:proofErr w:type="spellEnd"/>
      <w:r w:rsidRPr="006F0B94">
        <w:rPr>
          <w:rFonts w:ascii="Arial" w:eastAsia="Times New Roman" w:hAnsi="Arial" w:cs="Arial"/>
          <w:color w:val="1F1F1F"/>
          <w:sz w:val="24"/>
          <w:szCs w:val="24"/>
          <w:lang w:eastAsia="es-MX"/>
        </w:rPr>
        <w:t xml:space="preserve"> demostró ser altamente efectivo en la identificación de las clases de plantas entrenadas, logrando un proceso fluido de:</w:t>
      </w:r>
    </w:p>
    <w:p w14:paraId="437D444E" w14:textId="77777777" w:rsidR="006F0B94" w:rsidRPr="006F0B94" w:rsidRDefault="006F0B94" w:rsidP="006F0B94">
      <w:pPr>
        <w:numPr>
          <w:ilvl w:val="0"/>
          <w:numId w:val="8"/>
        </w:numPr>
        <w:spacing w:before="100" w:beforeAutospacing="1" w:after="120" w:line="360" w:lineRule="auto"/>
        <w:rPr>
          <w:rFonts w:ascii="Arial" w:eastAsia="Times New Roman" w:hAnsi="Arial" w:cs="Arial"/>
          <w:color w:val="1F1F1F"/>
          <w:sz w:val="24"/>
          <w:szCs w:val="24"/>
          <w:lang w:eastAsia="es-MX"/>
        </w:rPr>
      </w:pPr>
      <w:r w:rsidRPr="006F0B94">
        <w:rPr>
          <w:rFonts w:ascii="Arial" w:eastAsia="Times New Roman" w:hAnsi="Arial" w:cs="Arial"/>
          <w:color w:val="1F1F1F"/>
          <w:sz w:val="24"/>
          <w:szCs w:val="24"/>
          <w:lang w:eastAsia="es-MX"/>
        </w:rPr>
        <w:t>Carga/Captura de imagen.</w:t>
      </w:r>
    </w:p>
    <w:p w14:paraId="37B22EE4" w14:textId="77777777" w:rsidR="006F0B94" w:rsidRPr="006F0B94" w:rsidRDefault="006F0B94" w:rsidP="006F0B94">
      <w:pPr>
        <w:numPr>
          <w:ilvl w:val="0"/>
          <w:numId w:val="8"/>
        </w:numPr>
        <w:spacing w:before="100" w:beforeAutospacing="1" w:after="120" w:line="360" w:lineRule="auto"/>
        <w:rPr>
          <w:rFonts w:ascii="Arial" w:eastAsia="Times New Roman" w:hAnsi="Arial" w:cs="Arial"/>
          <w:color w:val="1F1F1F"/>
          <w:sz w:val="24"/>
          <w:szCs w:val="24"/>
          <w:lang w:eastAsia="es-MX"/>
        </w:rPr>
      </w:pPr>
      <w:r w:rsidRPr="006F0B94">
        <w:rPr>
          <w:rFonts w:ascii="Arial" w:eastAsia="Times New Roman" w:hAnsi="Arial" w:cs="Arial"/>
          <w:color w:val="1F1F1F"/>
          <w:sz w:val="24"/>
          <w:szCs w:val="24"/>
          <w:lang w:eastAsia="es-MX"/>
        </w:rPr>
        <w:t>Procesamiento instantáneo del modelo (menos de 500ms).</w:t>
      </w:r>
    </w:p>
    <w:p w14:paraId="49BDB067" w14:textId="77777777" w:rsidR="006F0B94" w:rsidRPr="006F0B94" w:rsidRDefault="006F0B94" w:rsidP="006F0B94">
      <w:pPr>
        <w:numPr>
          <w:ilvl w:val="0"/>
          <w:numId w:val="8"/>
        </w:num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Interpretación y Visualización del Riesgo (Rojo, Amarillo, Verde):</w:t>
      </w:r>
      <w:r w:rsidRPr="006F0B94">
        <w:rPr>
          <w:rFonts w:ascii="Arial" w:eastAsia="Times New Roman" w:hAnsi="Arial" w:cs="Arial"/>
          <w:color w:val="1F1F1F"/>
          <w:sz w:val="24"/>
          <w:szCs w:val="24"/>
          <w:bdr w:val="none" w:sz="0" w:space="0" w:color="auto" w:frame="1"/>
          <w:lang w:eastAsia="es-MX"/>
        </w:rPr>
        <w:t xml:space="preserve"> El resultado de la predicción del modelo (la planta con la mayor probabilidad) se traduce inmediatamente a un código de color simple basado en la clasificación definida en la sección 2.2. Por ejemplo, si la Belladona resulta ser la más probable, la aplicación visualiza una alerta ROJA de toxicidad.</w:t>
      </w:r>
    </w:p>
    <w:p w14:paraId="0D253584" w14:textId="77777777" w:rsidR="006F0B94" w:rsidRPr="006F0B94" w:rsidRDefault="006F0B94" w:rsidP="006F0B94">
      <w:pPr>
        <w:numPr>
          <w:ilvl w:val="0"/>
          <w:numId w:val="8"/>
        </w:numPr>
        <w:spacing w:before="100" w:beforeAutospacing="1" w:after="120" w:line="360" w:lineRule="auto"/>
        <w:rPr>
          <w:rFonts w:ascii="Arial" w:eastAsia="Times New Roman" w:hAnsi="Arial" w:cs="Arial"/>
          <w:color w:val="1F1F1F"/>
          <w:sz w:val="24"/>
          <w:szCs w:val="24"/>
          <w:lang w:eastAsia="es-MX"/>
        </w:rPr>
      </w:pPr>
      <w:r w:rsidRPr="006F0B94">
        <w:rPr>
          <w:rFonts w:ascii="Arial" w:eastAsia="Times New Roman" w:hAnsi="Arial" w:cs="Arial"/>
          <w:color w:val="1F1F1F"/>
          <w:sz w:val="24"/>
          <w:szCs w:val="24"/>
          <w:lang w:eastAsia="es-MX"/>
        </w:rPr>
        <w:t>Generación de información textual detallada y educativa mediante la API de Gemini (descripción, riesgos y medidas de precaución).</w:t>
      </w:r>
    </w:p>
    <w:p w14:paraId="6782B11D" w14:textId="77777777" w:rsidR="006F0B94" w:rsidRPr="006F0B94" w:rsidRDefault="006F0B94" w:rsidP="006F0B94">
      <w:p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color w:val="1F1F1F"/>
          <w:sz w:val="24"/>
          <w:szCs w:val="24"/>
          <w:lang w:eastAsia="es-MX"/>
        </w:rPr>
        <w:t xml:space="preserve">El uso de </w:t>
      </w:r>
      <w:proofErr w:type="spellStart"/>
      <w:r w:rsidRPr="006F0B94">
        <w:rPr>
          <w:rFonts w:ascii="Arial" w:eastAsia="Times New Roman" w:hAnsi="Arial" w:cs="Arial"/>
          <w:b/>
          <w:bCs/>
          <w:color w:val="1F1F1F"/>
          <w:sz w:val="24"/>
          <w:szCs w:val="24"/>
          <w:bdr w:val="none" w:sz="0" w:space="0" w:color="auto" w:frame="1"/>
          <w:lang w:eastAsia="es-MX"/>
        </w:rPr>
        <w:t>Teachable</w:t>
      </w:r>
      <w:proofErr w:type="spellEnd"/>
      <w:r w:rsidRPr="006F0B94">
        <w:rPr>
          <w:rFonts w:ascii="Arial" w:eastAsia="Times New Roman" w:hAnsi="Arial" w:cs="Arial"/>
          <w:b/>
          <w:bCs/>
          <w:color w:val="1F1F1F"/>
          <w:sz w:val="24"/>
          <w:szCs w:val="24"/>
          <w:bdr w:val="none" w:sz="0" w:space="0" w:color="auto" w:frame="1"/>
          <w:lang w:eastAsia="es-MX"/>
        </w:rPr>
        <w:t xml:space="preserve"> Machine</w:t>
      </w:r>
      <w:r w:rsidRPr="006F0B94">
        <w:rPr>
          <w:rFonts w:ascii="Arial" w:eastAsia="Times New Roman" w:hAnsi="Arial" w:cs="Arial"/>
          <w:color w:val="1F1F1F"/>
          <w:sz w:val="24"/>
          <w:szCs w:val="24"/>
          <w:lang w:eastAsia="es-MX"/>
        </w:rPr>
        <w:t xml:space="preserve"> permitió centrar el esfuerzo en la recolección de datos y la UX, en lugar de la complejidad del </w:t>
      </w:r>
      <w:proofErr w:type="spellStart"/>
      <w:r w:rsidRPr="006F0B94">
        <w:rPr>
          <w:rFonts w:ascii="Arial" w:eastAsia="Times New Roman" w:hAnsi="Arial" w:cs="Arial"/>
          <w:color w:val="1F1F1F"/>
          <w:sz w:val="24"/>
          <w:szCs w:val="24"/>
          <w:bdr w:val="none" w:sz="0" w:space="0" w:color="auto" w:frame="1"/>
          <w:lang w:eastAsia="es-MX"/>
        </w:rPr>
        <w:t>backend</w:t>
      </w:r>
      <w:proofErr w:type="spellEnd"/>
      <w:r w:rsidRPr="006F0B94">
        <w:rPr>
          <w:rFonts w:ascii="Arial" w:eastAsia="Times New Roman" w:hAnsi="Arial" w:cs="Arial"/>
          <w:color w:val="1F1F1F"/>
          <w:sz w:val="24"/>
          <w:szCs w:val="24"/>
          <w:lang w:eastAsia="es-MX"/>
        </w:rPr>
        <w:t xml:space="preserve"> de </w:t>
      </w:r>
      <w:r w:rsidRPr="006F0B94">
        <w:rPr>
          <w:rFonts w:ascii="Arial" w:eastAsia="Times New Roman" w:hAnsi="Arial" w:cs="Arial"/>
          <w:color w:val="1F1F1F"/>
          <w:sz w:val="24"/>
          <w:szCs w:val="24"/>
          <w:bdr w:val="none" w:sz="0" w:space="0" w:color="auto" w:frame="1"/>
          <w:lang w:eastAsia="es-MX"/>
        </w:rPr>
        <w:t xml:space="preserve">Machine </w:t>
      </w:r>
      <w:proofErr w:type="spellStart"/>
      <w:r w:rsidRPr="006F0B94">
        <w:rPr>
          <w:rFonts w:ascii="Arial" w:eastAsia="Times New Roman" w:hAnsi="Arial" w:cs="Arial"/>
          <w:color w:val="1F1F1F"/>
          <w:sz w:val="24"/>
          <w:szCs w:val="24"/>
          <w:bdr w:val="none" w:sz="0" w:space="0" w:color="auto" w:frame="1"/>
          <w:lang w:eastAsia="es-MX"/>
        </w:rPr>
        <w:t>Learning</w:t>
      </w:r>
      <w:proofErr w:type="spellEnd"/>
      <w:r w:rsidRPr="006F0B94">
        <w:rPr>
          <w:rFonts w:ascii="Arial" w:eastAsia="Times New Roman" w:hAnsi="Arial" w:cs="Arial"/>
          <w:color w:val="1F1F1F"/>
          <w:sz w:val="24"/>
          <w:szCs w:val="24"/>
          <w:lang w:eastAsia="es-MX"/>
        </w:rPr>
        <w:t>.</w:t>
      </w:r>
    </w:p>
    <w:p w14:paraId="1BD18D2A" w14:textId="77777777" w:rsidR="006F0B94" w:rsidRPr="006F0B94" w:rsidRDefault="006F0B94" w:rsidP="006F0B94">
      <w:pPr>
        <w:spacing w:before="100" w:beforeAutospacing="1" w:after="120" w:line="360" w:lineRule="auto"/>
        <w:outlineLvl w:val="2"/>
        <w:rPr>
          <w:rFonts w:ascii="Arial" w:eastAsia="Times New Roman" w:hAnsi="Arial" w:cs="Arial"/>
          <w:b/>
          <w:bCs/>
          <w:color w:val="1F1F1F"/>
          <w:sz w:val="24"/>
          <w:szCs w:val="24"/>
          <w:lang w:eastAsia="es-MX"/>
        </w:rPr>
      </w:pPr>
      <w:r w:rsidRPr="006F0B94">
        <w:rPr>
          <w:rFonts w:ascii="Arial" w:eastAsia="Times New Roman" w:hAnsi="Arial" w:cs="Arial"/>
          <w:b/>
          <w:bCs/>
          <w:color w:val="1F1F1F"/>
          <w:sz w:val="24"/>
          <w:szCs w:val="24"/>
          <w:lang w:eastAsia="es-MX"/>
        </w:rPr>
        <w:t>4.2. Conclusiones y Futuras Mejoras</w:t>
      </w:r>
    </w:p>
    <w:p w14:paraId="51213FC0" w14:textId="77777777" w:rsidR="006F0B94" w:rsidRPr="006F0B94" w:rsidRDefault="006F0B94" w:rsidP="006F0B94">
      <w:p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Conclusión:</w:t>
      </w:r>
      <w:r w:rsidRPr="006F0B94">
        <w:rPr>
          <w:rFonts w:ascii="Arial" w:eastAsia="Times New Roman" w:hAnsi="Arial" w:cs="Arial"/>
          <w:color w:val="1F1F1F"/>
          <w:sz w:val="24"/>
          <w:szCs w:val="24"/>
          <w:lang w:eastAsia="es-MX"/>
        </w:rPr>
        <w:t xml:space="preserve"> </w:t>
      </w:r>
      <w:proofErr w:type="spellStart"/>
      <w:r w:rsidRPr="006F0B94">
        <w:rPr>
          <w:rFonts w:ascii="Arial" w:eastAsia="Times New Roman" w:hAnsi="Arial" w:cs="Arial"/>
          <w:color w:val="1F1F1F"/>
          <w:sz w:val="24"/>
          <w:szCs w:val="24"/>
          <w:lang w:eastAsia="es-MX"/>
        </w:rPr>
        <w:t>PlantSafe</w:t>
      </w:r>
      <w:proofErr w:type="spellEnd"/>
      <w:r w:rsidRPr="006F0B94">
        <w:rPr>
          <w:rFonts w:ascii="Arial" w:eastAsia="Times New Roman" w:hAnsi="Arial" w:cs="Arial"/>
          <w:color w:val="1F1F1F"/>
          <w:sz w:val="24"/>
          <w:szCs w:val="24"/>
          <w:lang w:eastAsia="es-MX"/>
        </w:rPr>
        <w:t xml:space="preserve"> cumple su propósito como una herramienta educativa y preventiva, demostrando cómo la inteligencia artificial puede ser aplicada de forma práctica y sencilla para mejorar la seguridad en el hogar y fomentar la conciencia ambiental. Su facilidad de uso y accesibilidad lo hacen una solución viable para el público masivo.</w:t>
      </w:r>
    </w:p>
    <w:p w14:paraId="03978B23" w14:textId="77777777" w:rsidR="006F0B94" w:rsidRPr="006F0B94" w:rsidRDefault="006F0B94" w:rsidP="006F0B94">
      <w:p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Recomendaciones para el Futuro:</w:t>
      </w:r>
    </w:p>
    <w:p w14:paraId="67C15DC8" w14:textId="77777777" w:rsidR="006F0B94" w:rsidRPr="006F0B94" w:rsidRDefault="006F0B94" w:rsidP="006F0B94">
      <w:pPr>
        <w:numPr>
          <w:ilvl w:val="0"/>
          <w:numId w:val="9"/>
        </w:num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Ampliación del Conjunto de Datos:</w:t>
      </w:r>
      <w:r w:rsidRPr="006F0B94">
        <w:rPr>
          <w:rFonts w:ascii="Arial" w:eastAsia="Times New Roman" w:hAnsi="Arial" w:cs="Arial"/>
          <w:color w:val="1F1F1F"/>
          <w:sz w:val="24"/>
          <w:szCs w:val="24"/>
          <w:lang w:eastAsia="es-MX"/>
        </w:rPr>
        <w:t xml:space="preserve"> Para una aplicación comercial, se requiere un conjunto de datos mucho más grande que incluya miles de especies de plantas regionalmente específicas.</w:t>
      </w:r>
    </w:p>
    <w:p w14:paraId="0037B7F9" w14:textId="77777777" w:rsidR="006F0B94" w:rsidRPr="006F0B94" w:rsidRDefault="006F0B94" w:rsidP="006F0B94">
      <w:pPr>
        <w:numPr>
          <w:ilvl w:val="0"/>
          <w:numId w:val="9"/>
        </w:num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lastRenderedPageBreak/>
        <w:t>Segmentación de Imagen (</w:t>
      </w:r>
      <w:proofErr w:type="spellStart"/>
      <w:r w:rsidRPr="006F0B94">
        <w:rPr>
          <w:rFonts w:ascii="Arial" w:eastAsia="Times New Roman" w:hAnsi="Arial" w:cs="Arial"/>
          <w:b/>
          <w:bCs/>
          <w:color w:val="1F1F1F"/>
          <w:sz w:val="24"/>
          <w:szCs w:val="24"/>
          <w:bdr w:val="none" w:sz="0" w:space="0" w:color="auto" w:frame="1"/>
          <w:lang w:eastAsia="es-MX"/>
        </w:rPr>
        <w:t>Advanced</w:t>
      </w:r>
      <w:proofErr w:type="spellEnd"/>
      <w:r w:rsidRPr="006F0B94">
        <w:rPr>
          <w:rFonts w:ascii="Arial" w:eastAsia="Times New Roman" w:hAnsi="Arial" w:cs="Arial"/>
          <w:b/>
          <w:bCs/>
          <w:color w:val="1F1F1F"/>
          <w:sz w:val="24"/>
          <w:szCs w:val="24"/>
          <w:bdr w:val="none" w:sz="0" w:space="0" w:color="auto" w:frame="1"/>
          <w:lang w:eastAsia="es-MX"/>
        </w:rPr>
        <w:t xml:space="preserve"> </w:t>
      </w:r>
      <w:proofErr w:type="spellStart"/>
      <w:r w:rsidRPr="006F0B94">
        <w:rPr>
          <w:rFonts w:ascii="Arial" w:eastAsia="Times New Roman" w:hAnsi="Arial" w:cs="Arial"/>
          <w:b/>
          <w:bCs/>
          <w:color w:val="1F1F1F"/>
          <w:sz w:val="24"/>
          <w:szCs w:val="24"/>
          <w:bdr w:val="none" w:sz="0" w:space="0" w:color="auto" w:frame="1"/>
          <w:lang w:eastAsia="es-MX"/>
        </w:rPr>
        <w:t>Crop</w:t>
      </w:r>
      <w:proofErr w:type="spellEnd"/>
      <w:r w:rsidRPr="006F0B94">
        <w:rPr>
          <w:rFonts w:ascii="Arial" w:eastAsia="Times New Roman" w:hAnsi="Arial" w:cs="Arial"/>
          <w:b/>
          <w:bCs/>
          <w:color w:val="1F1F1F"/>
          <w:sz w:val="24"/>
          <w:szCs w:val="24"/>
          <w:bdr w:val="none" w:sz="0" w:space="0" w:color="auto" w:frame="1"/>
          <w:lang w:eastAsia="es-MX"/>
        </w:rPr>
        <w:t>):</w:t>
      </w:r>
      <w:r w:rsidRPr="006F0B94">
        <w:rPr>
          <w:rFonts w:ascii="Arial" w:eastAsia="Times New Roman" w:hAnsi="Arial" w:cs="Arial"/>
          <w:color w:val="1F1F1F"/>
          <w:sz w:val="24"/>
          <w:szCs w:val="24"/>
          <w:lang w:eastAsia="es-MX"/>
        </w:rPr>
        <w:t xml:space="preserve"> Implementar técnicas de IA más avanzadas para aislar la planta del fondo (segmentación) y mejorar la precisión del modelo en entornos complejos.</w:t>
      </w:r>
    </w:p>
    <w:p w14:paraId="749977A9" w14:textId="77777777" w:rsidR="006F0B94" w:rsidRPr="006F0B94" w:rsidRDefault="006F0B94" w:rsidP="006F0B94">
      <w:pPr>
        <w:numPr>
          <w:ilvl w:val="0"/>
          <w:numId w:val="9"/>
        </w:numPr>
        <w:spacing w:before="100" w:beforeAutospacing="1" w:after="0" w:line="360" w:lineRule="auto"/>
        <w:rPr>
          <w:rFonts w:ascii="Arial" w:eastAsia="Times New Roman" w:hAnsi="Arial" w:cs="Arial"/>
          <w:color w:val="1F1F1F"/>
          <w:sz w:val="24"/>
          <w:szCs w:val="24"/>
          <w:lang w:eastAsia="es-MX"/>
        </w:rPr>
      </w:pPr>
      <w:r w:rsidRPr="006F0B94">
        <w:rPr>
          <w:rFonts w:ascii="Arial" w:eastAsia="Times New Roman" w:hAnsi="Arial" w:cs="Arial"/>
          <w:b/>
          <w:bCs/>
          <w:color w:val="1F1F1F"/>
          <w:sz w:val="24"/>
          <w:szCs w:val="24"/>
          <w:bdr w:val="none" w:sz="0" w:space="0" w:color="auto" w:frame="1"/>
          <w:lang w:eastAsia="es-MX"/>
        </w:rPr>
        <w:t>Integración de Georreferencia:</w:t>
      </w:r>
      <w:r w:rsidRPr="006F0B94">
        <w:rPr>
          <w:rFonts w:ascii="Arial" w:eastAsia="Times New Roman" w:hAnsi="Arial" w:cs="Arial"/>
          <w:color w:val="1F1F1F"/>
          <w:sz w:val="24"/>
          <w:szCs w:val="24"/>
          <w:lang w:eastAsia="es-MX"/>
        </w:rPr>
        <w:t xml:space="preserve"> Utilizar la ubicación del usuario para limitar la predicción a las especies nativas de esa región, aumentando la precisión y relevancia de los resultados.</w:t>
      </w:r>
    </w:p>
    <w:p w14:paraId="5A18834E" w14:textId="77777777" w:rsidR="00C06E7B" w:rsidRPr="00CC60B5" w:rsidRDefault="00C06E7B" w:rsidP="00983390">
      <w:pPr>
        <w:spacing w:line="360" w:lineRule="auto"/>
        <w:rPr>
          <w:rFonts w:ascii="Arial" w:hAnsi="Arial" w:cs="Arial"/>
          <w:sz w:val="24"/>
          <w:szCs w:val="24"/>
        </w:rPr>
      </w:pPr>
    </w:p>
    <w:sectPr w:rsidR="00C06E7B" w:rsidRPr="00CC60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21E7"/>
    <w:multiLevelType w:val="multilevel"/>
    <w:tmpl w:val="9914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761B"/>
    <w:multiLevelType w:val="multilevel"/>
    <w:tmpl w:val="7A4C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11921"/>
    <w:multiLevelType w:val="multilevel"/>
    <w:tmpl w:val="54303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42A17"/>
    <w:multiLevelType w:val="multilevel"/>
    <w:tmpl w:val="E6E6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6022D"/>
    <w:multiLevelType w:val="multilevel"/>
    <w:tmpl w:val="2D50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863AD0"/>
    <w:multiLevelType w:val="multilevel"/>
    <w:tmpl w:val="10E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F11EA"/>
    <w:multiLevelType w:val="multilevel"/>
    <w:tmpl w:val="C284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639C1"/>
    <w:multiLevelType w:val="multilevel"/>
    <w:tmpl w:val="BC1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F3474"/>
    <w:multiLevelType w:val="multilevel"/>
    <w:tmpl w:val="12C0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4"/>
  </w:num>
  <w:num w:numId="4">
    <w:abstractNumId w:val="0"/>
  </w:num>
  <w:num w:numId="5">
    <w:abstractNumId w:val="2"/>
  </w:num>
  <w:num w:numId="6">
    <w:abstractNumId w:val="8"/>
  </w:num>
  <w:num w:numId="7">
    <w:abstractNumId w:val="5"/>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750"/>
    <w:rsid w:val="00375750"/>
    <w:rsid w:val="006F0B94"/>
    <w:rsid w:val="00983390"/>
    <w:rsid w:val="00C06E7B"/>
    <w:rsid w:val="00CC60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10C8F"/>
  <w15:chartTrackingRefBased/>
  <w15:docId w15:val="{13FF2390-0A0B-4950-B2EA-5163E8CD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0B5"/>
  </w:style>
  <w:style w:type="paragraph" w:styleId="Ttulo1">
    <w:name w:val="heading 1"/>
    <w:basedOn w:val="Normal"/>
    <w:link w:val="Ttulo1Car"/>
    <w:uiPriority w:val="9"/>
    <w:qFormat/>
    <w:rsid w:val="006F0B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6F0B94"/>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6F0B94"/>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0B94"/>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6F0B94"/>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6F0B94"/>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6F0B9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6F0B94"/>
    <w:rPr>
      <w:b/>
      <w:bCs/>
    </w:rPr>
  </w:style>
  <w:style w:type="character" w:styleId="nfasis">
    <w:name w:val="Emphasis"/>
    <w:basedOn w:val="Fuentedeprrafopredeter"/>
    <w:uiPriority w:val="20"/>
    <w:qFormat/>
    <w:rsid w:val="006F0B94"/>
    <w:rPr>
      <w:i/>
      <w:iCs/>
    </w:rPr>
  </w:style>
  <w:style w:type="character" w:customStyle="1" w:styleId="highlight-diff-selection">
    <w:name w:val="highlight-diff-selection"/>
    <w:basedOn w:val="Fuentedeprrafopredeter"/>
    <w:rsid w:val="006F0B94"/>
  </w:style>
  <w:style w:type="paragraph" w:styleId="Textoindependiente">
    <w:name w:val="Body Text"/>
    <w:basedOn w:val="Normal"/>
    <w:link w:val="TextoindependienteCar"/>
    <w:uiPriority w:val="1"/>
    <w:qFormat/>
    <w:rsid w:val="00CC60B5"/>
    <w:pPr>
      <w:widowControl w:val="0"/>
      <w:autoSpaceDE w:val="0"/>
      <w:autoSpaceDN w:val="0"/>
      <w:spacing w:after="0" w:line="240" w:lineRule="auto"/>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CC60B5"/>
    <w:rPr>
      <w:rFonts w:ascii="Arial MT" w:eastAsia="Arial MT" w:hAnsi="Arial MT" w:cs="Arial MT"/>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58365">
      <w:bodyDiv w:val="1"/>
      <w:marLeft w:val="0"/>
      <w:marRight w:val="0"/>
      <w:marTop w:val="0"/>
      <w:marBottom w:val="0"/>
      <w:divBdr>
        <w:top w:val="none" w:sz="0" w:space="0" w:color="auto"/>
        <w:left w:val="none" w:sz="0" w:space="0" w:color="auto"/>
        <w:bottom w:val="none" w:sz="0" w:space="0" w:color="auto"/>
        <w:right w:val="none" w:sz="0" w:space="0" w:color="auto"/>
      </w:divBdr>
    </w:div>
    <w:div w:id="1600259545">
      <w:bodyDiv w:val="1"/>
      <w:marLeft w:val="0"/>
      <w:marRight w:val="0"/>
      <w:marTop w:val="0"/>
      <w:marBottom w:val="0"/>
      <w:divBdr>
        <w:top w:val="none" w:sz="0" w:space="0" w:color="auto"/>
        <w:left w:val="none" w:sz="0" w:space="0" w:color="auto"/>
        <w:bottom w:val="none" w:sz="0" w:space="0" w:color="auto"/>
        <w:right w:val="none" w:sz="0" w:space="0" w:color="auto"/>
      </w:divBdr>
    </w:div>
    <w:div w:id="163198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1188</Words>
  <Characters>6535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Reyes</dc:creator>
  <cp:keywords/>
  <dc:description/>
  <cp:lastModifiedBy>Omar Reyes</cp:lastModifiedBy>
  <cp:revision>2</cp:revision>
  <dcterms:created xsi:type="dcterms:W3CDTF">2025-11-28T21:54:00Z</dcterms:created>
  <dcterms:modified xsi:type="dcterms:W3CDTF">2025-11-28T21:54:00Z</dcterms:modified>
</cp:coreProperties>
</file>