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EFC81" w14:textId="77777777" w:rsidR="00264E7E" w:rsidRDefault="00264E7E"/>
    <w:p w14:paraId="598B791C" w14:textId="77777777" w:rsidR="00264E7E" w:rsidRDefault="00264E7E"/>
    <w:p w14:paraId="0695997D" w14:textId="657FD2CB" w:rsidR="00264E7E" w:rsidRDefault="00264E7E">
      <w:r>
        <w:rPr>
          <w:noProof/>
        </w:rPr>
        <w:drawing>
          <wp:inline distT="0" distB="0" distL="0" distR="0" wp14:anchorId="73C69B6C" wp14:editId="5C12178D">
            <wp:extent cx="8100060" cy="4518660"/>
            <wp:effectExtent l="0" t="0" r="15240" b="1524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B44347" w14:textId="342E083C" w:rsidR="00643CDE" w:rsidRDefault="00F67F4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FE6D95" wp14:editId="36E1F267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8549640" cy="4518660"/>
            <wp:effectExtent l="0" t="0" r="3810" b="1524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64FEA5A2" w14:textId="77777777" w:rsidR="00264E7E" w:rsidRDefault="00264E7E"/>
    <w:sectPr w:rsidR="00264E7E" w:rsidSect="00F67F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4A"/>
    <w:rsid w:val="0021119E"/>
    <w:rsid w:val="00213523"/>
    <w:rsid w:val="00264E7E"/>
    <w:rsid w:val="00380E23"/>
    <w:rsid w:val="00643CDE"/>
    <w:rsid w:val="00F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F0E7"/>
  <w15:chartTrackingRefBased/>
  <w15:docId w15:val="{C730DE8F-B71F-47EB-A21C-1B892301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Timing diagram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Servo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DE-4B4F-8A82-D91D355786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Servo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DE-4B4F-8A82-D91D355786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Servo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DE-4B4F-8A82-D91D3557864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Servo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Sheet1!$E$2:$E$30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6DE-4B4F-8A82-D91D3557864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Servo 5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Sheet1!$F$2:$F$30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6DE-4B4F-8A82-D91D3557864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Servo 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Sheet1!$G$2:$G$30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6DE-4B4F-8A82-D91D35578642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Servo 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</c:numCache>
            </c:numRef>
          </c:cat>
          <c:val>
            <c:numRef>
              <c:f>Sheet1!$H$2:$H$30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6DE-4B4F-8A82-D91D35578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1294176"/>
        <c:axId val="661295488"/>
      </c:lineChart>
      <c:catAx>
        <c:axId val="661294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in nanoseconds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295488"/>
        <c:crosses val="autoZero"/>
        <c:auto val="1"/>
        <c:lblAlgn val="ctr"/>
        <c:lblOffset val="100"/>
        <c:noMultiLvlLbl val="0"/>
      </c:catAx>
      <c:valAx>
        <c:axId val="66129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Logic</a:t>
                </a:r>
                <a:r>
                  <a:rPr lang="en-GB" baseline="0"/>
                  <a:t> level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29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Timing diagram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Servo 1</c:v>
                </c:pt>
              </c:strCache>
            </c:strRef>
          </c:tx>
          <c:spPr>
            <a:solidFill>
              <a:schemeClr val="accent1">
                <a:alpha val="35000"/>
              </a:schemeClr>
            </a:solidFill>
            <a:ln w="9525">
              <a:solidFill>
                <a:schemeClr val="accent1"/>
              </a:solidFill>
            </a:ln>
            <a:effectLst/>
            <a:sp3d contourW="9525">
              <a:contourClr>
                <a:schemeClr val="accent1"/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58-45E6-BC28-4B16862B7B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Servo 2</c:v>
                </c:pt>
              </c:strCache>
            </c:strRef>
          </c:tx>
          <c:spPr>
            <a:solidFill>
              <a:schemeClr val="accent2">
                <a:alpha val="35000"/>
              </a:schemeClr>
            </a:solidFill>
            <a:ln w="9525">
              <a:solidFill>
                <a:schemeClr val="accent2"/>
              </a:solidFill>
            </a:ln>
            <a:effectLst/>
            <a:sp3d contourW="9525">
              <a:contourClr>
                <a:schemeClr val="accent2"/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58-45E6-BC28-4B16862B7B1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Servo 3</c:v>
                </c:pt>
              </c:strCache>
            </c:strRef>
          </c:tx>
          <c:spPr>
            <a:solidFill>
              <a:schemeClr val="accent3">
                <a:alpha val="35000"/>
              </a:schemeClr>
            </a:solidFill>
            <a:ln w="9525">
              <a:solidFill>
                <a:schemeClr val="accent3"/>
              </a:solidFill>
            </a:ln>
            <a:effectLst/>
            <a:sp3d contourW="9525">
              <a:contourClr>
                <a:schemeClr val="accent3"/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Sheet1!$D$2:$D$31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58-45E6-BC28-4B16862B7B1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Servo 4</c:v>
                </c:pt>
              </c:strCache>
            </c:strRef>
          </c:tx>
          <c:spPr>
            <a:solidFill>
              <a:schemeClr val="accent4">
                <a:alpha val="35000"/>
              </a:schemeClr>
            </a:solidFill>
            <a:ln w="9525">
              <a:solidFill>
                <a:schemeClr val="accent4"/>
              </a:solidFill>
            </a:ln>
            <a:effectLst/>
            <a:sp3d contourW="9525">
              <a:contourClr>
                <a:schemeClr val="accent4"/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Sheet1!$E$2:$E$31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758-45E6-BC28-4B16862B7B1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Servo 5</c:v>
                </c:pt>
              </c:strCache>
            </c:strRef>
          </c:tx>
          <c:spPr>
            <a:solidFill>
              <a:schemeClr val="accent5">
                <a:alpha val="35000"/>
              </a:schemeClr>
            </a:solidFill>
            <a:ln w="9525">
              <a:solidFill>
                <a:schemeClr val="accent5"/>
              </a:solidFill>
            </a:ln>
            <a:effectLst/>
            <a:sp3d contourW="9525">
              <a:contourClr>
                <a:schemeClr val="accent5"/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Sheet1!$F$2:$F$31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758-45E6-BC28-4B16862B7B1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Servo 6</c:v>
                </c:pt>
              </c:strCache>
            </c:strRef>
          </c:tx>
          <c:spPr>
            <a:solidFill>
              <a:schemeClr val="accent6">
                <a:alpha val="35000"/>
              </a:schemeClr>
            </a:solidFill>
            <a:ln w="9525">
              <a:solidFill>
                <a:schemeClr val="accent6"/>
              </a:solidFill>
            </a:ln>
            <a:effectLst/>
            <a:sp3d contourW="9525">
              <a:contourClr>
                <a:schemeClr val="accent6"/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Sheet1!$G$2:$G$31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758-45E6-BC28-4B16862B7B1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Servo 7</c:v>
                </c:pt>
              </c:strCache>
            </c:strRef>
          </c:tx>
          <c:spPr>
            <a:solidFill>
              <a:schemeClr val="accent1">
                <a:lumMod val="60000"/>
                <a:alpha val="35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  <a:sp3d contourW="9525">
              <a:contourClr>
                <a:schemeClr val="accent1">
                  <a:lumMod val="60000"/>
                </a:schemeClr>
              </a:contourClr>
            </a:sp3d>
          </c:spPr>
          <c:cat>
            <c:numRef>
              <c:f>Sheet1!$A$2:$A$31</c:f>
              <c:numCache>
                <c:formatCode>General</c:formatCode>
                <c:ptCount val="30"/>
                <c:pt idx="0">
                  <c:v>0</c:v>
                </c:pt>
                <c:pt idx="1">
                  <c:v>125</c:v>
                </c:pt>
                <c:pt idx="2">
                  <c:v>250</c:v>
                </c:pt>
                <c:pt idx="3">
                  <c:v>375</c:v>
                </c:pt>
                <c:pt idx="4">
                  <c:v>500</c:v>
                </c:pt>
                <c:pt idx="5">
                  <c:v>625</c:v>
                </c:pt>
                <c:pt idx="6">
                  <c:v>750</c:v>
                </c:pt>
                <c:pt idx="7">
                  <c:v>875</c:v>
                </c:pt>
                <c:pt idx="8">
                  <c:v>1000</c:v>
                </c:pt>
                <c:pt idx="9">
                  <c:v>1125</c:v>
                </c:pt>
                <c:pt idx="10">
                  <c:v>1250</c:v>
                </c:pt>
                <c:pt idx="11">
                  <c:v>1375</c:v>
                </c:pt>
                <c:pt idx="12">
                  <c:v>1500</c:v>
                </c:pt>
                <c:pt idx="13">
                  <c:v>1625</c:v>
                </c:pt>
                <c:pt idx="14">
                  <c:v>1750</c:v>
                </c:pt>
                <c:pt idx="15">
                  <c:v>1875</c:v>
                </c:pt>
                <c:pt idx="16">
                  <c:v>2000</c:v>
                </c:pt>
                <c:pt idx="17">
                  <c:v>2125</c:v>
                </c:pt>
                <c:pt idx="18">
                  <c:v>2250</c:v>
                </c:pt>
                <c:pt idx="19">
                  <c:v>2375</c:v>
                </c:pt>
                <c:pt idx="20">
                  <c:v>2500</c:v>
                </c:pt>
                <c:pt idx="21">
                  <c:v>2625</c:v>
                </c:pt>
                <c:pt idx="22">
                  <c:v>2750</c:v>
                </c:pt>
                <c:pt idx="23">
                  <c:v>2875</c:v>
                </c:pt>
                <c:pt idx="24">
                  <c:v>3000</c:v>
                </c:pt>
                <c:pt idx="25">
                  <c:v>3125</c:v>
                </c:pt>
                <c:pt idx="26">
                  <c:v>3250</c:v>
                </c:pt>
                <c:pt idx="27">
                  <c:v>3375</c:v>
                </c:pt>
                <c:pt idx="28">
                  <c:v>3500</c:v>
                </c:pt>
                <c:pt idx="29">
                  <c:v>3625</c:v>
                </c:pt>
              </c:numCache>
            </c:numRef>
          </c:cat>
          <c:val>
            <c:numRef>
              <c:f>Sheet1!$H$2:$H$31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758-45E6-BC28-4B16862B7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9762072"/>
        <c:axId val="559765352"/>
        <c:axId val="479786864"/>
      </c:area3DChart>
      <c:catAx>
        <c:axId val="55976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in nanoseconds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9367399387576555"/>
              <c:y val="0.70450131233595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5000"/>
                <a:lumOff val="9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65352"/>
        <c:crosses val="autoZero"/>
        <c:auto val="1"/>
        <c:lblAlgn val="ctr"/>
        <c:lblOffset val="100"/>
        <c:noMultiLvlLbl val="0"/>
      </c:catAx>
      <c:valAx>
        <c:axId val="55976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logic</a:t>
                </a:r>
                <a:r>
                  <a:rPr lang="en-GB" baseline="0"/>
                  <a:t> level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5000"/>
                <a:lumOff val="9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62072"/>
        <c:crosses val="autoZero"/>
        <c:crossBetween val="midCat"/>
      </c:valAx>
      <c:serAx>
        <c:axId val="479786864"/>
        <c:scaling>
          <c:orientation val="minMax"/>
        </c:scaling>
        <c:delete val="1"/>
        <c:axPos val="b"/>
        <c:majorTickMark val="none"/>
        <c:minorTickMark val="none"/>
        <c:tickLblPos val="nextTo"/>
        <c:crossAx val="559765352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2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5000"/>
            <a:lumOff val="95000"/>
          </a:schemeClr>
        </a:solidFill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35000"/>
        </a:schemeClr>
      </a:solidFill>
      <a:ln w="9525">
        <a:solidFill>
          <a:schemeClr val="phClr"/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35000"/>
        </a:schemeClr>
      </a:solidFill>
      <a:ln w="9525"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  <a:ln>
        <a:solidFill>
          <a:schemeClr val="phClr">
            <a:lumMod val="7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5000"/>
            <a:lumOff val="95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Y3864579</dc:creator>
  <cp:keywords/>
  <dc:description/>
  <cp:lastModifiedBy>Y3864579</cp:lastModifiedBy>
  <cp:revision>1</cp:revision>
  <dcterms:created xsi:type="dcterms:W3CDTF">2021-01-31T14:15:00Z</dcterms:created>
  <dcterms:modified xsi:type="dcterms:W3CDTF">2021-01-31T16:07:00Z</dcterms:modified>
</cp:coreProperties>
</file>