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ProCohere – Me Screen Specification (v1)</w:t>
      </w:r>
    </w:p>
    <w:p>
      <w:pPr>
        <w:pStyle w:val="Heading2"/>
      </w:pPr>
      <w:r>
        <w:t>Purpose</w:t>
      </w:r>
    </w:p>
    <w:p>
      <w:r>
        <w:t>The Me screen is the personal operating hub for every user. It answers a single question: What do I need to focus on right now?</w:t>
      </w:r>
    </w:p>
    <w:p>
      <w:pPr>
        <w:pStyle w:val="Heading2"/>
      </w:pPr>
      <w:r>
        <w:t>Design Principles</w:t>
      </w:r>
    </w:p>
    <w:p>
      <w:r>
        <w:t>- Personal-first</w:t>
        <w:br/>
        <w:t>- Actionable</w:t>
        <w:br/>
        <w:t>- No comparison</w:t>
        <w:br/>
        <w:t>- No evaluation</w:t>
      </w:r>
    </w:p>
    <w:p>
      <w:pPr>
        <w:pStyle w:val="Heading2"/>
      </w:pPr>
      <w:r>
        <w:t>Primary Sections</w:t>
      </w:r>
    </w:p>
    <w:p>
      <w:pPr>
        <w:pStyle w:val="Heading3"/>
      </w:pPr>
      <w:r>
        <w:t>My Tasks</w:t>
      </w:r>
    </w:p>
    <w:p>
      <w:r>
        <w:t>Shows only tasks owned by the user. Includes self-created tasks and tasks assigned by others. Tasks not explicitly shared upward remain private.</w:t>
      </w:r>
    </w:p>
    <w:p>
      <w:pPr>
        <w:pStyle w:val="Heading3"/>
      </w:pPr>
      <w:r>
        <w:t>My Goals</w:t>
      </w:r>
    </w:p>
    <w:p>
      <w:r>
        <w:t>All goals owned by the user. Includes progress, due dates, and linked targets.</w:t>
      </w:r>
    </w:p>
    <w:p>
      <w:pPr>
        <w:pStyle w:val="Heading3"/>
      </w:pPr>
      <w:r>
        <w:t>My Meetings</w:t>
      </w:r>
    </w:p>
    <w:p>
      <w:r>
        <w:t>Upcoming and recent meetings with cadence indicators. Navigation leads to the meeting flyout for details.</w:t>
      </w:r>
    </w:p>
    <w:p>
      <w:pPr>
        <w:pStyle w:val="Heading3"/>
      </w:pPr>
      <w:r>
        <w:t>My Feedback</w:t>
      </w:r>
    </w:p>
    <w:p>
      <w:r>
        <w:t>Feedback received by the user and feedback they authored. No team or peer feedback about others.</w:t>
      </w:r>
    </w:p>
    <w:p>
      <w:pPr>
        <w:pStyle w:val="Heading3"/>
      </w:pPr>
      <w:r>
        <w:t>Oracle Insights</w:t>
      </w:r>
    </w:p>
    <w:p>
      <w:r>
        <w:t>Passive AI insights focused on preparation and awareness. Never evaluative or judgmental.</w:t>
      </w:r>
    </w:p>
    <w:p>
      <w:pPr>
        <w:pStyle w:val="Heading2"/>
      </w:pPr>
      <w:r>
        <w:t>Out of Scope (v1)</w:t>
      </w:r>
    </w:p>
    <w:p>
      <w:r>
        <w:t>- Performance scoring</w:t>
        <w:br/>
        <w:t>- Cross-user comparisons</w:t>
        <w:br/>
        <w:t>- Historical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