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Oracle – Standing Snapshot Algorithm Specification (v1)</w:t>
      </w:r>
    </w:p>
    <w:p>
      <w:r>
        <w:t>This document defines how Oracle determines its operational awareness at any moment in time. The Standing Snapshot represents the authoritative, role-scoped, time-bound view of reality that Oracle is permitted to reason over during an active session.</w:t>
      </w:r>
    </w:p>
    <w:p>
      <w:pPr>
        <w:pStyle w:val="Heading2"/>
      </w:pPr>
      <w:r>
        <w:t>1. Purpose</w:t>
      </w:r>
    </w:p>
    <w:p>
      <w:r>
        <w:t>The Standing Snapshot exists to ensure Oracle is:</w:t>
        <w:br/>
        <w:t>- Context-aware without being invasive</w:t>
        <w:br/>
        <w:t>- Helpful without being judgmental</w:t>
        <w:br/>
        <w:t>- Informed without fabricating certainty</w:t>
        <w:br/>
        <w:br/>
        <w:t>It intentionally avoids long-term conversational memory and instead relies on a repeatable, deterministic snapshot built at request time.</w:t>
      </w:r>
    </w:p>
    <w:p>
      <w:pPr>
        <w:pStyle w:val="Heading2"/>
      </w:pPr>
      <w:r>
        <w:t>2. Core Principles</w:t>
      </w:r>
    </w:p>
    <w:p>
      <w:r>
        <w:t>- Snapshots are rebuilt on demand</w:t>
        <w:br/>
        <w:t>- Scope is strictly role-based</w:t>
        <w:br/>
        <w:t>- Data freshness is explicit and enforced</w:t>
        <w:br/>
        <w:t>- No implicit inference beyond available data</w:t>
        <w:br/>
        <w:t>- No cross-user comparisons</w:t>
        <w:br/>
        <w:t>- No historical behavioral profiling</w:t>
      </w:r>
    </w:p>
    <w:p>
      <w:pPr>
        <w:pStyle w:val="Heading2"/>
      </w:pPr>
      <w:r>
        <w:t>3. Role-Based Scope Resolution</w:t>
      </w:r>
    </w:p>
    <w:p>
      <w:r>
        <w:t>Oracle determines scope before any data is retrieved.</w:t>
        <w:br/>
        <w:br/>
        <w:t>IC:</w:t>
        <w:br/>
        <w:t>- Self-owned goals, tasks, metrics, meetings, feedback, notes</w:t>
        <w:br/>
        <w:br/>
        <w:t>Manager:</w:t>
        <w:br/>
        <w:t>- Self-owned data</w:t>
        <w:br/>
        <w:t>- Direct reports’ data</w:t>
        <w:br/>
        <w:br/>
        <w:t>Manager of Managers:</w:t>
        <w:br/>
        <w:t>- Self-owned data</w:t>
        <w:br/>
        <w:t>- Direct reports</w:t>
        <w:br/>
        <w:t>- Indirect reports</w:t>
        <w:br/>
        <w:br/>
        <w:t>Oracle must never compare individuals to one another. Aggregation is permitted only at statistical or trend levels.</w:t>
      </w:r>
    </w:p>
    <w:p>
      <w:pPr>
        <w:pStyle w:val="Heading2"/>
      </w:pPr>
      <w:r>
        <w:t>4. Snapshot Data Domains</w:t>
      </w:r>
    </w:p>
    <w:p>
      <w:r>
        <w:t>The snapshot may include:</w:t>
        <w:br/>
        <w:t>- Active goals and targets</w:t>
        <w:br/>
        <w:t>- Open and recently completed tasks</w:t>
        <w:br/>
        <w:t>- Upcoming and recent meetings</w:t>
        <w:br/>
        <w:t>- Agenda items and meeting summaries</w:t>
        <w:br/>
        <w:t>- Metrics and recent metric values</w:t>
        <w:br/>
        <w:t>- Feedback received (respecting visibility)</w:t>
        <w:br/>
        <w:t>- AI insights already generated</w:t>
        <w:br/>
        <w:t>- Notifications and reminders</w:t>
        <w:br/>
        <w:br/>
        <w:t>Excluded:</w:t>
        <w:br/>
        <w:t>- Archived entities</w:t>
        <w:br/>
        <w:t>- Deleted entities</w:t>
        <w:br/>
        <w:t>- Private feedback not visible to the requester</w:t>
      </w:r>
    </w:p>
    <w:p>
      <w:pPr>
        <w:pStyle w:val="Heading2"/>
      </w:pPr>
      <w:r>
        <w:t>5. Freshness Rules</w:t>
      </w:r>
    </w:p>
    <w:p>
      <w:r>
        <w:t>Default time windows:</w:t>
        <w:br/>
        <w:t>- Tasks: open + last 14 days</w:t>
        <w:br/>
        <w:t>- Meetings: ±14 days</w:t>
        <w:br/>
        <w:t>- Metrics: last 30 days</w:t>
        <w:br/>
        <w:t>- Feedback: last 90 days</w:t>
        <w:br/>
        <w:t>- Insights: current week only</w:t>
        <w:br/>
        <w:br/>
        <w:t>Staleness begins at 30 days unless overridden by org settings.</w:t>
      </w:r>
    </w:p>
    <w:p>
      <w:pPr>
        <w:pStyle w:val="Heading2"/>
      </w:pPr>
      <w:r>
        <w:t>6. Assembly Algorithm</w:t>
      </w:r>
    </w:p>
    <w:p>
      <w:r>
        <w:t>1. Resolve role and hierarchy</w:t>
        <w:br/>
        <w:t>2. Resolve entity permissions via RLS</w:t>
        <w:br/>
        <w:t>3. Fetch structured data (Supabase)</w:t>
        <w:br/>
        <w:t>4. Fetch vector matches (pgvector)</w:t>
        <w:br/>
        <w:t>5. Normalize and timestamp data</w:t>
        <w:br/>
        <w:t>6. Produce a bounded State Pack</w:t>
        <w:br/>
        <w:br/>
        <w:t>The State Pack is immutable for the duration of the request.</w:t>
      </w:r>
    </w:p>
    <w:p>
      <w:pPr>
        <w:pStyle w:val="Heading2"/>
      </w:pPr>
      <w:r>
        <w:t>7. Guardrails</w:t>
      </w:r>
    </w:p>
    <w:p>
      <w:r>
        <w:t>Oracle must never:</w:t>
        <w:br/>
        <w:t>- Assign blame</w:t>
        <w:br/>
        <w:t>- Score people</w:t>
        <w:br/>
        <w:t>- Recommend disciplinary action</w:t>
        <w:br/>
        <w:t>- Reveal private feedback indirectly</w:t>
        <w:br/>
        <w:t>- Infer intent or motivation</w:t>
        <w:br/>
        <w:t>- Fabricate certainty from incomplete data</w:t>
      </w:r>
    </w:p>
    <w:p>
      <w:pPr>
        <w:pStyle w:val="Heading2"/>
      </w:pPr>
      <w:r>
        <w:t>8. Output Contract</w:t>
      </w:r>
    </w:p>
    <w:p>
      <w:r>
        <w:t>The Standing Snapshot is never exposed directly to users. It exists solely as internal context to support:</w:t>
        <w:br/>
        <w:t>- User-initiated questions</w:t>
        <w:br/>
        <w:t>- Weekly insights</w:t>
        <w:br/>
        <w:t>- Agenda generation when requested</w:t>
        <w:br/>
        <w:t>- Clarification and planning assistance</w:t>
      </w:r>
    </w:p>
    <w:p>
      <w:r>
        <w:t>Version: v1</w:t>
        <w:br/>
        <w:t>Status: Locked for implementation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