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8BF0" w14:textId="273E0FFD" w:rsidR="00AC04F9" w:rsidRDefault="00AC04F9" w:rsidP="001B3C7B">
      <w:pPr>
        <w:autoSpaceDE w:val="0"/>
        <w:autoSpaceDN w:val="0"/>
        <w:adjustRightInd w:val="0"/>
        <w:spacing w:line="360" w:lineRule="exact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3378EB">
        <w:rPr>
          <w:rFonts w:ascii="Times New Roman" w:hAnsi="Times New Roman" w:cs="Times New Roman"/>
          <w:b/>
          <w:bCs/>
          <w:sz w:val="40"/>
          <w:szCs w:val="32"/>
        </w:rPr>
        <w:t>Brandon M. Ruszala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3150"/>
        <w:gridCol w:w="3600"/>
        <w:gridCol w:w="1440"/>
      </w:tblGrid>
      <w:tr w:rsidR="0057191D" w14:paraId="6361A669" w14:textId="77777777" w:rsidTr="00EA42B3">
        <w:trPr>
          <w:trHeight w:val="288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6646B" w14:textId="4BC8603C" w:rsidR="0057191D" w:rsidRPr="0057191D" w:rsidRDefault="0057191D" w:rsidP="00341F4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7"/>
                <w:szCs w:val="17"/>
              </w:rPr>
            </w:pPr>
            <w:bookmarkStart w:id="0" w:name="_Hlk152063012"/>
            <w:r w:rsidRPr="0057191D">
              <w:rPr>
                <w:rFonts w:ascii="Times New Roman" w:hAnsi="Times New Roman" w:cs="Times New Roman"/>
                <w:sz w:val="17"/>
                <w:szCs w:val="17"/>
              </w:rPr>
              <w:t>Rochester, NY, 14697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C70BD9" w14:textId="6CBD91EC" w:rsidR="0057191D" w:rsidRPr="0057191D" w:rsidRDefault="00A03CF8" w:rsidP="00341F4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bruszala@ur.rochester.edu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E7FC5" w14:textId="5F5EC9E8" w:rsidR="0057191D" w:rsidRPr="0057191D" w:rsidRDefault="00A03CF8" w:rsidP="00341F4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www.linkedin.com/in/brandonruszala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C0BE8" w14:textId="39D341D4" w:rsidR="0057191D" w:rsidRPr="0057191D" w:rsidRDefault="00A03CF8" w:rsidP="00A03CF8">
            <w:pPr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(716) 697-5475</w:t>
            </w:r>
          </w:p>
        </w:tc>
      </w:tr>
      <w:tr w:rsidR="001D1887" w14:paraId="65302D9C" w14:textId="77777777" w:rsidTr="001D1887">
        <w:trPr>
          <w:trHeight w:val="288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A4ED4B" w14:textId="756D32E2" w:rsidR="001D1887" w:rsidRDefault="00B126B1" w:rsidP="00A03CF8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bookmarkStart w:id="1" w:name="_Hlk152061037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EDUCATION</w:t>
            </w:r>
          </w:p>
        </w:tc>
      </w:tr>
    </w:tbl>
    <w:bookmarkEnd w:id="0"/>
    <w:bookmarkEnd w:id="1"/>
    <w:p w14:paraId="7184597F" w14:textId="2F6E995E" w:rsidR="00757CE5" w:rsidRPr="003378EB" w:rsidRDefault="00757CE5" w:rsidP="0057191D">
      <w:pPr>
        <w:tabs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bCs/>
          <w:sz w:val="20"/>
          <w:szCs w:val="20"/>
        </w:rPr>
      </w:pPr>
      <w:r w:rsidRPr="003378EB">
        <w:rPr>
          <w:rFonts w:ascii="Times New Roman" w:hAnsi="Times New Roman" w:cs="Times New Roman"/>
          <w:bCs/>
          <w:i/>
          <w:sz w:val="20"/>
          <w:szCs w:val="20"/>
        </w:rPr>
        <w:t xml:space="preserve">University of Rochester: </w:t>
      </w:r>
      <w:r w:rsidRPr="003378EB">
        <w:rPr>
          <w:rFonts w:ascii="Times New Roman" w:hAnsi="Times New Roman" w:cs="Times New Roman"/>
          <w:bCs/>
          <w:sz w:val="20"/>
          <w:szCs w:val="20"/>
        </w:rPr>
        <w:t>Hajim School of Engineering and Applied Sciences (Rochester, NY)</w:t>
      </w:r>
      <w:r w:rsidRPr="003378EB">
        <w:rPr>
          <w:rFonts w:ascii="Times New Roman" w:hAnsi="Times New Roman" w:cs="Times New Roman"/>
          <w:bCs/>
          <w:sz w:val="20"/>
          <w:szCs w:val="20"/>
        </w:rPr>
        <w:tab/>
        <w:t>August 2019 – Present</w:t>
      </w:r>
    </w:p>
    <w:p w14:paraId="7D6A55EB" w14:textId="3733EB29" w:rsidR="00757CE5" w:rsidRPr="003378EB" w:rsidRDefault="00F277F1" w:rsidP="00757CE5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bCs/>
          <w:sz w:val="20"/>
          <w:szCs w:val="20"/>
        </w:rPr>
      </w:pPr>
      <w:r w:rsidRPr="003378EB">
        <w:rPr>
          <w:rFonts w:ascii="Times New Roman" w:hAnsi="Times New Roman" w:cs="Times New Roman"/>
          <w:bCs/>
          <w:sz w:val="20"/>
          <w:szCs w:val="20"/>
        </w:rPr>
        <w:t xml:space="preserve">Master of Science </w:t>
      </w:r>
      <w:r w:rsidR="00603B10" w:rsidRPr="003378EB">
        <w:rPr>
          <w:rFonts w:ascii="Times New Roman" w:hAnsi="Times New Roman" w:cs="Times New Roman"/>
          <w:bCs/>
          <w:sz w:val="20"/>
          <w:szCs w:val="20"/>
        </w:rPr>
        <w:t>(2021</w:t>
      </w:r>
      <w:r w:rsidRPr="003378EB">
        <w:rPr>
          <w:rFonts w:ascii="Times New Roman" w:hAnsi="Times New Roman" w:cs="Times New Roman"/>
          <w:bCs/>
          <w:sz w:val="20"/>
          <w:szCs w:val="20"/>
        </w:rPr>
        <w:t xml:space="preserve">) | </w:t>
      </w:r>
      <w:proofErr w:type="gramStart"/>
      <w:r w:rsidRPr="003378EB">
        <w:rPr>
          <w:rFonts w:ascii="Times New Roman" w:hAnsi="Times New Roman" w:cs="Times New Roman"/>
          <w:bCs/>
          <w:sz w:val="20"/>
          <w:szCs w:val="20"/>
        </w:rPr>
        <w:t>Doctorate of Philosophy</w:t>
      </w:r>
      <w:proofErr w:type="gramEnd"/>
      <w:r w:rsidRPr="003378EB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9704F9">
        <w:rPr>
          <w:rFonts w:ascii="Times New Roman" w:hAnsi="Times New Roman" w:cs="Times New Roman"/>
          <w:bCs/>
          <w:sz w:val="20"/>
          <w:szCs w:val="20"/>
        </w:rPr>
        <w:t>Expected May 2024</w:t>
      </w:r>
      <w:r w:rsidRPr="003378EB">
        <w:rPr>
          <w:rFonts w:ascii="Times New Roman" w:hAnsi="Times New Roman" w:cs="Times New Roman"/>
          <w:bCs/>
          <w:sz w:val="20"/>
          <w:szCs w:val="20"/>
        </w:rPr>
        <w:t>) in Biomedical Engineering</w:t>
      </w:r>
    </w:p>
    <w:p w14:paraId="736F1114" w14:textId="77777777" w:rsidR="00BC274F" w:rsidRPr="003378EB" w:rsidRDefault="00223C15" w:rsidP="00757CE5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bCs/>
          <w:sz w:val="20"/>
          <w:szCs w:val="20"/>
        </w:rPr>
      </w:pPr>
      <w:r w:rsidRPr="003378EB">
        <w:rPr>
          <w:rFonts w:ascii="Times New Roman" w:hAnsi="Times New Roman" w:cs="Times New Roman"/>
          <w:bCs/>
          <w:sz w:val="20"/>
          <w:szCs w:val="20"/>
        </w:rPr>
        <w:t xml:space="preserve">GPA:  </w:t>
      </w:r>
      <w:r w:rsidR="00F277F1" w:rsidRPr="003378EB">
        <w:rPr>
          <w:rFonts w:ascii="Times New Roman" w:hAnsi="Times New Roman" w:cs="Times New Roman"/>
          <w:bCs/>
          <w:sz w:val="20"/>
          <w:szCs w:val="20"/>
        </w:rPr>
        <w:t>3.97/4.0</w:t>
      </w:r>
    </w:p>
    <w:p w14:paraId="06EF1E16" w14:textId="5B0D452D" w:rsidR="00AC04F9" w:rsidRPr="003378EB" w:rsidRDefault="004B529B" w:rsidP="00337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bCs/>
          <w:i/>
          <w:sz w:val="20"/>
          <w:szCs w:val="20"/>
        </w:rPr>
        <w:t xml:space="preserve">SUNY </w:t>
      </w:r>
      <w:r w:rsidR="00AC04F9" w:rsidRPr="003378EB">
        <w:rPr>
          <w:rFonts w:ascii="Times New Roman" w:hAnsi="Times New Roman" w:cs="Times New Roman"/>
          <w:bCs/>
          <w:i/>
          <w:sz w:val="20"/>
          <w:szCs w:val="20"/>
        </w:rPr>
        <w:t>University at Buffalo</w:t>
      </w:r>
      <w:r w:rsidR="00AC04F9" w:rsidRPr="003378EB">
        <w:rPr>
          <w:rFonts w:ascii="Times New Roman" w:hAnsi="Times New Roman" w:cs="Times New Roman"/>
          <w:sz w:val="20"/>
          <w:szCs w:val="20"/>
        </w:rPr>
        <w:t>: School of Engineering and Applied Sciences</w:t>
      </w:r>
      <w:r w:rsidRPr="003378EB">
        <w:rPr>
          <w:rFonts w:ascii="Times New Roman" w:hAnsi="Times New Roman" w:cs="Times New Roman"/>
          <w:sz w:val="20"/>
          <w:szCs w:val="20"/>
        </w:rPr>
        <w:t xml:space="preserve"> (Buffalo, NY)</w:t>
      </w:r>
      <w:r w:rsidR="00BC274F" w:rsidRPr="003378EB">
        <w:rPr>
          <w:rFonts w:ascii="Times New Roman" w:hAnsi="Times New Roman" w:cs="Times New Roman"/>
          <w:sz w:val="20"/>
          <w:szCs w:val="20"/>
        </w:rPr>
        <w:t xml:space="preserve"> </w:t>
      </w:r>
      <w:r w:rsidR="00BC274F" w:rsidRPr="003378EB">
        <w:rPr>
          <w:rFonts w:ascii="Times New Roman" w:hAnsi="Times New Roman" w:cs="Times New Roman"/>
          <w:sz w:val="20"/>
          <w:szCs w:val="20"/>
        </w:rPr>
        <w:tab/>
      </w:r>
      <w:r w:rsidR="00BC274F" w:rsidRPr="003378EB">
        <w:rPr>
          <w:rFonts w:ascii="Times New Roman" w:hAnsi="Times New Roman" w:cs="Times New Roman"/>
          <w:sz w:val="20"/>
          <w:szCs w:val="20"/>
        </w:rPr>
        <w:tab/>
      </w:r>
      <w:r w:rsidR="003378EB">
        <w:rPr>
          <w:rFonts w:ascii="Times New Roman" w:hAnsi="Times New Roman" w:cs="Times New Roman"/>
          <w:sz w:val="20"/>
          <w:szCs w:val="20"/>
        </w:rPr>
        <w:tab/>
      </w:r>
      <w:r w:rsidR="003378EB" w:rsidRPr="003378EB">
        <w:rPr>
          <w:rFonts w:ascii="Times New Roman" w:hAnsi="Times New Roman" w:cs="Times New Roman"/>
          <w:sz w:val="20"/>
          <w:szCs w:val="20"/>
        </w:rPr>
        <w:t>August 2015 – May 2019</w:t>
      </w:r>
    </w:p>
    <w:p w14:paraId="1E61E22C" w14:textId="77777777" w:rsidR="00AC04F9" w:rsidRPr="003378EB" w:rsidRDefault="00AC04F9" w:rsidP="000615E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iCs/>
          <w:sz w:val="20"/>
          <w:szCs w:val="20"/>
        </w:rPr>
        <w:t>Bachelor of Biomedical Engineering</w:t>
      </w:r>
      <w:r w:rsidR="000615E6" w:rsidRPr="003378EB">
        <w:rPr>
          <w:rFonts w:ascii="Times New Roman" w:hAnsi="Times New Roman" w:cs="Times New Roman"/>
          <w:sz w:val="20"/>
          <w:szCs w:val="20"/>
        </w:rPr>
        <w:tab/>
      </w:r>
    </w:p>
    <w:p w14:paraId="2C2E83F5" w14:textId="77777777" w:rsidR="00AC04F9" w:rsidRPr="003378EB" w:rsidRDefault="00AC04F9" w:rsidP="001B3C7B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GPA:  </w:t>
      </w:r>
      <w:r w:rsidR="00443F8C" w:rsidRPr="003378EB">
        <w:rPr>
          <w:rFonts w:ascii="Times New Roman" w:hAnsi="Times New Roman" w:cs="Times New Roman"/>
          <w:sz w:val="20"/>
          <w:szCs w:val="20"/>
        </w:rPr>
        <w:t>3.96</w:t>
      </w:r>
      <w:r w:rsidRPr="003378EB">
        <w:rPr>
          <w:rFonts w:ascii="Times New Roman" w:hAnsi="Times New Roman" w:cs="Times New Roman"/>
          <w:sz w:val="20"/>
          <w:szCs w:val="20"/>
        </w:rPr>
        <w:t>/4.0, Honors College and Tau Beta Pi Engineering Honors Society</w:t>
      </w:r>
    </w:p>
    <w:p w14:paraId="0F891CE8" w14:textId="77777777" w:rsidR="00AC04F9" w:rsidRPr="003378EB" w:rsidRDefault="00AC04F9" w:rsidP="00BC274F">
      <w:pPr>
        <w:tabs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>University of Technology of Troyes</w:t>
      </w:r>
      <w:r w:rsidR="004B529B" w:rsidRPr="003378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B529B" w:rsidRPr="003378EB">
        <w:rPr>
          <w:rFonts w:ascii="Times New Roman" w:hAnsi="Times New Roman" w:cs="Times New Roman"/>
          <w:sz w:val="20"/>
          <w:szCs w:val="20"/>
        </w:rPr>
        <w:t>(Troyes, France)</w:t>
      </w:r>
      <w:r w:rsidR="004B529B" w:rsidRPr="003378EB">
        <w:rPr>
          <w:rFonts w:ascii="Times New Roman" w:hAnsi="Times New Roman" w:cs="Times New Roman"/>
          <w:sz w:val="20"/>
          <w:szCs w:val="20"/>
        </w:rPr>
        <w:tab/>
        <w:t xml:space="preserve"> May – June 2016 </w:t>
      </w:r>
    </w:p>
    <w:p w14:paraId="318748FB" w14:textId="2E079CB4" w:rsidR="00A03CF8" w:rsidRDefault="00AC04F9" w:rsidP="00BC274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GPA:  3.85/4.0 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03CF8" w14:paraId="2FB157C2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BCBAC" w14:textId="169E40C0" w:rsidR="00A03CF8" w:rsidRDefault="00B126B1" w:rsidP="00341F43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bookmarkStart w:id="2" w:name="_Hlk152063061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RESEARCH and ENGINEERING PROJECTS</w:t>
            </w:r>
          </w:p>
        </w:tc>
      </w:tr>
    </w:tbl>
    <w:bookmarkEnd w:id="2"/>
    <w:p w14:paraId="57855991" w14:textId="03C11D22" w:rsidR="00D63728" w:rsidRPr="003378EB" w:rsidRDefault="00D9403C" w:rsidP="00D63728">
      <w:pPr>
        <w:tabs>
          <w:tab w:val="right" w:pos="10800"/>
        </w:tabs>
        <w:autoSpaceDE w:val="0"/>
        <w:autoSpaceDN w:val="0"/>
        <w:adjustRightInd w:val="0"/>
        <w:spacing w:before="120" w:after="120" w:line="240" w:lineRule="exact"/>
        <w:rPr>
          <w:rFonts w:ascii="Times New Roman" w:hAnsi="Times New Roman" w:cs="Times New Roman"/>
          <w:iCs/>
          <w:color w:val="222222"/>
          <w:sz w:val="20"/>
          <w:shd w:val="clear" w:color="auto" w:fill="FFFFFF"/>
        </w:rPr>
      </w:pPr>
      <w:r w:rsidRPr="00D9403C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Interfacing with the Cortical </w:t>
      </w:r>
      <w:r w:rsidR="009704F9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Reach-to-Grasp Network</w:t>
      </w:r>
      <w:r w:rsidRPr="00D9403C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 using Low-Amplitude </w:t>
      </w:r>
      <w:r w:rsidR="009704F9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Intracortical </w:t>
      </w:r>
      <w:proofErr w:type="spellStart"/>
      <w:r w:rsidRPr="00D9403C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Microstimulation</w:t>
      </w:r>
      <w:proofErr w:type="spellEnd"/>
      <w:r w:rsidR="00D63728"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ab/>
      </w:r>
      <w:r w:rsidR="00D63728" w:rsidRPr="003378EB">
        <w:rPr>
          <w:rFonts w:ascii="Times New Roman" w:hAnsi="Times New Roman" w:cs="Times New Roman"/>
          <w:bCs/>
          <w:sz w:val="20"/>
          <w:szCs w:val="20"/>
        </w:rPr>
        <w:t>May 2020 – Present</w:t>
      </w:r>
    </w:p>
    <w:p w14:paraId="4E93D2B8" w14:textId="244900A9" w:rsidR="00A8226B" w:rsidRPr="003378EB" w:rsidRDefault="00A8226B" w:rsidP="00A822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</w:rPr>
      </w:pP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Implanted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several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rhesus monkeys with up to 512 neural electrodes in 8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different 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cortical areas</w:t>
      </w:r>
      <w:r w:rsidR="00C51CD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per subject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0F4610A3" w14:textId="69FB40E8" w:rsidR="00A8226B" w:rsidRPr="00A8226B" w:rsidRDefault="00A8226B" w:rsidP="00A822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Discovered novel cortical regions where intracortical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microstimulation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can, or cannot, be used to deliver information.</w:t>
      </w:r>
    </w:p>
    <w:p w14:paraId="191A2F5B" w14:textId="3DA987CD" w:rsidR="00A8226B" w:rsidRPr="00A8226B" w:rsidRDefault="00A8226B" w:rsidP="00A822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Revealed that low-amplitude stimulation in one cortical region can powerfully modulate neurons in </w:t>
      </w:r>
      <w:r w:rsidR="00C51CD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distant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cortical regions.</w:t>
      </w:r>
    </w:p>
    <w:p w14:paraId="62223CAF" w14:textId="6D4B5311" w:rsidR="00A8226B" w:rsidRPr="00C51CDC" w:rsidRDefault="00A8226B" w:rsidP="00C51C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Identified </w:t>
      </w:r>
      <w:r w:rsidR="00C51CD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neural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processing in motor and premotor cortex</w:t>
      </w:r>
      <w:r w:rsidR="00C51CD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independent of the underlying movement kinematics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</w:p>
    <w:p w14:paraId="25673C90" w14:textId="7DBEB267" w:rsidR="007C4E11" w:rsidRPr="007C4E11" w:rsidRDefault="007C4E11" w:rsidP="000E2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</w:rPr>
      </w:pP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Awarded the National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Institutes of Health 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Ruth L. </w:t>
      </w:r>
      <w:proofErr w:type="spellStart"/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Kirschstein</w:t>
      </w:r>
      <w:proofErr w:type="spellEnd"/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Predoctoral Fellowship (F31, 17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vertAlign w:val="superscript"/>
        </w:rPr>
        <w:t>th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percentile)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5D9AEA2B" w14:textId="77777777" w:rsidR="00D9196F" w:rsidRPr="003378EB" w:rsidRDefault="00D9196F" w:rsidP="00D445F2">
      <w:pPr>
        <w:tabs>
          <w:tab w:val="right" w:pos="10800"/>
        </w:tabs>
        <w:autoSpaceDE w:val="0"/>
        <w:autoSpaceDN w:val="0"/>
        <w:adjustRightInd w:val="0"/>
        <w:spacing w:before="120" w:after="120"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>Rotations through Neuroscience Labs at U of R</w:t>
      </w:r>
      <w:r w:rsidRPr="003378EB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Pr="003378EB">
        <w:rPr>
          <w:rFonts w:ascii="Times New Roman" w:hAnsi="Times New Roman" w:cs="Times New Roman"/>
          <w:sz w:val="20"/>
          <w:szCs w:val="20"/>
        </w:rPr>
        <w:t>October 2019 – April 2020</w:t>
      </w:r>
    </w:p>
    <w:p w14:paraId="1166C82A" w14:textId="77777777" w:rsidR="00D445F2" w:rsidRPr="003378EB" w:rsidRDefault="00D445F2" w:rsidP="00D445F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Programmed a deep neural net in python </w:t>
      </w:r>
      <w:r>
        <w:rPr>
          <w:rFonts w:ascii="Times New Roman" w:hAnsi="Times New Roman" w:cs="Times New Roman"/>
          <w:sz w:val="20"/>
          <w:szCs w:val="20"/>
        </w:rPr>
        <w:t>capable of</w:t>
      </w:r>
      <w:r w:rsidRPr="003378EB">
        <w:rPr>
          <w:rFonts w:ascii="Times New Roman" w:hAnsi="Times New Roman" w:cs="Times New Roman"/>
          <w:sz w:val="20"/>
          <w:szCs w:val="20"/>
        </w:rPr>
        <w:t xml:space="preserve"> predicting EEG responses </w:t>
      </w:r>
      <w:r>
        <w:rPr>
          <w:rFonts w:ascii="Times New Roman" w:hAnsi="Times New Roman" w:cs="Times New Roman"/>
          <w:sz w:val="20"/>
          <w:szCs w:val="20"/>
        </w:rPr>
        <w:t>from EEG</w:t>
      </w:r>
      <w:r w:rsidRPr="003378EB">
        <w:rPr>
          <w:rFonts w:ascii="Times New Roman" w:hAnsi="Times New Roman" w:cs="Times New Roman"/>
          <w:sz w:val="20"/>
          <w:szCs w:val="20"/>
        </w:rPr>
        <w:t xml:space="preserve"> audio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3378EB">
        <w:rPr>
          <w:rFonts w:ascii="Times New Roman" w:hAnsi="Times New Roman" w:cs="Times New Roman"/>
          <w:sz w:val="20"/>
          <w:szCs w:val="20"/>
        </w:rPr>
        <w:t>speech waveforms.</w:t>
      </w:r>
    </w:p>
    <w:p w14:paraId="226C8957" w14:textId="77777777" w:rsidR="00D445F2" w:rsidRPr="003378EB" w:rsidRDefault="00D445F2" w:rsidP="00D445F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Trained to r</w:t>
      </w:r>
      <w:r w:rsidRPr="003378EB">
        <w:rPr>
          <w:rFonts w:ascii="Times New Roman" w:hAnsi="Times New Roman" w:cs="Times New Roman"/>
          <w:sz w:val="20"/>
          <w:szCs w:val="20"/>
        </w:rPr>
        <w:t xml:space="preserve">ecord and analyze neural activity </w:t>
      </w:r>
      <w:r>
        <w:rPr>
          <w:rFonts w:ascii="Times New Roman" w:hAnsi="Times New Roman" w:cs="Times New Roman"/>
          <w:sz w:val="20"/>
          <w:szCs w:val="20"/>
        </w:rPr>
        <w:t xml:space="preserve">from cortical motor </w:t>
      </w:r>
      <w:r w:rsidRPr="003378EB">
        <w:rPr>
          <w:rFonts w:ascii="Times New Roman" w:hAnsi="Times New Roman" w:cs="Times New Roman"/>
          <w:sz w:val="20"/>
          <w:szCs w:val="20"/>
        </w:rPr>
        <w:t>areas</w:t>
      </w:r>
      <w:r>
        <w:rPr>
          <w:rFonts w:ascii="Times New Roman" w:hAnsi="Times New Roman" w:cs="Times New Roman"/>
          <w:sz w:val="20"/>
          <w:szCs w:val="20"/>
        </w:rPr>
        <w:t xml:space="preserve"> in rhesus monkey in search of “mirror neurons”.</w:t>
      </w:r>
    </w:p>
    <w:p w14:paraId="1B164FA3" w14:textId="79682EC3" w:rsidR="00D9196F" w:rsidRPr="003378EB" w:rsidRDefault="00A8226B" w:rsidP="00BC2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Identified neural processing in the middle temporal area may be critical in committing moving-dot stimuli to memory. </w:t>
      </w:r>
    </w:p>
    <w:p w14:paraId="0A0804CA" w14:textId="616D23E0" w:rsidR="00C051FD" w:rsidRPr="003378EB" w:rsidRDefault="000C2E16" w:rsidP="004B529B">
      <w:pPr>
        <w:tabs>
          <w:tab w:val="right" w:pos="10800"/>
        </w:tabs>
        <w:autoSpaceDE w:val="0"/>
        <w:autoSpaceDN w:val="0"/>
        <w:adjustRightInd w:val="0"/>
        <w:spacing w:before="120" w:after="120" w:line="240" w:lineRule="exact"/>
        <w:rPr>
          <w:rFonts w:ascii="Times New Roman" w:hAnsi="Times New Roman" w:cs="Times New Roman"/>
          <w:b/>
          <w:bCs/>
          <w:sz w:val="16"/>
          <w:szCs w:val="21"/>
        </w:rPr>
      </w:pPr>
      <w:r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Build</w:t>
      </w:r>
      <w:r w:rsidR="00DA7809"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ing a P</w:t>
      </w:r>
      <w:r w:rsidR="0069200E"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ipeline to </w:t>
      </w:r>
      <w:r w:rsidR="00DA7809"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Model Electric F</w:t>
      </w:r>
      <w:r w:rsidR="0069200E"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ield</w:t>
      </w:r>
      <w:r w:rsidR="00DA7809"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 Distribution during Non-invasive Cerebellar S</w:t>
      </w:r>
      <w:r w:rsidR="0069200E" w:rsidRPr="003378E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timulation</w:t>
      </w:r>
      <w:r w:rsidR="004B529B" w:rsidRPr="003378EB">
        <w:rPr>
          <w:rFonts w:ascii="Times New Roman" w:hAnsi="Times New Roman" w:cs="Times New Roman"/>
          <w:i/>
          <w:sz w:val="20"/>
          <w:szCs w:val="20"/>
        </w:rPr>
        <w:tab/>
      </w:r>
      <w:r w:rsidR="004B529B" w:rsidRPr="003378EB">
        <w:rPr>
          <w:rFonts w:ascii="Times New Roman" w:hAnsi="Times New Roman" w:cs="Times New Roman"/>
          <w:sz w:val="20"/>
          <w:szCs w:val="20"/>
        </w:rPr>
        <w:t xml:space="preserve">January 2019 – </w:t>
      </w:r>
      <w:r w:rsidR="00F270A1" w:rsidRPr="003378EB">
        <w:rPr>
          <w:rFonts w:ascii="Times New Roman" w:hAnsi="Times New Roman" w:cs="Times New Roman"/>
          <w:sz w:val="20"/>
          <w:szCs w:val="20"/>
        </w:rPr>
        <w:t>August 2019</w:t>
      </w:r>
    </w:p>
    <w:p w14:paraId="1690E0DA" w14:textId="061EBC84" w:rsidR="00520C34" w:rsidRPr="00520C34" w:rsidRDefault="000E2F6D" w:rsidP="00520C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</w:rPr>
      </w:pPr>
      <w:r w:rsidRPr="003378EB">
        <w:rPr>
          <w:rFonts w:ascii="Times New Roman" w:hAnsi="Times New Roman" w:cs="Times New Roman"/>
          <w:sz w:val="20"/>
          <w:szCs w:val="20"/>
        </w:rPr>
        <w:t>Integrated</w:t>
      </w:r>
      <w:r w:rsidR="001D76ED">
        <w:rPr>
          <w:rFonts w:ascii="Times New Roman" w:hAnsi="Times New Roman" w:cs="Times New Roman"/>
          <w:sz w:val="20"/>
          <w:szCs w:val="20"/>
        </w:rPr>
        <w:t xml:space="preserve"> </w:t>
      </w:r>
      <w:r w:rsidR="00520C34">
        <w:rPr>
          <w:rFonts w:ascii="Times New Roman" w:hAnsi="Times New Roman" w:cs="Times New Roman"/>
          <w:sz w:val="20"/>
          <w:szCs w:val="20"/>
        </w:rPr>
        <w:t xml:space="preserve">existing toolboxes and other </w:t>
      </w:r>
      <w:r w:rsidR="001D76ED">
        <w:rPr>
          <w:rFonts w:ascii="Times New Roman" w:hAnsi="Times New Roman" w:cs="Times New Roman"/>
          <w:sz w:val="20"/>
          <w:szCs w:val="20"/>
        </w:rPr>
        <w:t>software in</w:t>
      </w:r>
      <w:r w:rsidR="00520C34">
        <w:rPr>
          <w:rFonts w:ascii="Times New Roman" w:hAnsi="Times New Roman" w:cs="Times New Roman"/>
          <w:sz w:val="20"/>
          <w:szCs w:val="20"/>
        </w:rPr>
        <w:t xml:space="preserve"> </w:t>
      </w:r>
      <w:r w:rsidRPr="003378EB">
        <w:rPr>
          <w:rFonts w:ascii="Times New Roman" w:hAnsi="Times New Roman" w:cs="Times New Roman"/>
          <w:sz w:val="20"/>
          <w:szCs w:val="20"/>
        </w:rPr>
        <w:t>MATLAB to simulate cerebellar transcranial direct current stimulation.</w:t>
      </w:r>
    </w:p>
    <w:p w14:paraId="6432C8B3" w14:textId="55165E7A" w:rsidR="00520C34" w:rsidRPr="00520C34" w:rsidRDefault="00520C34" w:rsidP="00520C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0"/>
          <w:szCs w:val="20"/>
        </w:rPr>
        <w:t xml:space="preserve">Simulated electric fields produced by various stimulation montages, showing each targeted unique cerebellar </w:t>
      </w:r>
      <w:proofErr w:type="gramStart"/>
      <w:r>
        <w:rPr>
          <w:rFonts w:ascii="Times New Roman" w:hAnsi="Times New Roman" w:cs="Times New Roman"/>
          <w:sz w:val="20"/>
          <w:szCs w:val="20"/>
        </w:rPr>
        <w:t>lobules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28A71917" w14:textId="77777777" w:rsidR="000E2F6D" w:rsidRPr="003378EB" w:rsidRDefault="000E2F6D" w:rsidP="00D445F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Times New Roman" w:hAnsi="Times New Roman" w:cs="Times New Roman"/>
          <w:i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Presented podium talk and poster at </w:t>
      </w:r>
      <w:r w:rsidRPr="003378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International Conference on Rehabilitation Robotics (ICORR) in Toronto, CA.</w:t>
      </w:r>
    </w:p>
    <w:p w14:paraId="1F5F8D65" w14:textId="77777777" w:rsidR="001D1887" w:rsidRPr="003378EB" w:rsidRDefault="001D1887" w:rsidP="001D1887">
      <w:pPr>
        <w:tabs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 xml:space="preserve">Developing In-Vivo Hydrogen Peroxide (HP) </w:t>
      </w:r>
      <w:r>
        <w:rPr>
          <w:rFonts w:ascii="Times New Roman" w:hAnsi="Times New Roman" w:cs="Times New Roman"/>
          <w:i/>
          <w:sz w:val="20"/>
          <w:szCs w:val="20"/>
        </w:rPr>
        <w:t>Microelectrode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 Senior Capstone Project</w:t>
      </w:r>
      <w:r w:rsidRPr="003378EB">
        <w:rPr>
          <w:rFonts w:ascii="Times New Roman" w:hAnsi="Times New Roman" w:cs="Times New Roman"/>
          <w:i/>
          <w:sz w:val="20"/>
          <w:szCs w:val="20"/>
        </w:rPr>
        <w:tab/>
      </w:r>
      <w:r w:rsidRPr="003378EB">
        <w:rPr>
          <w:rFonts w:ascii="Times New Roman" w:hAnsi="Times New Roman" w:cs="Times New Roman"/>
          <w:sz w:val="20"/>
          <w:szCs w:val="20"/>
        </w:rPr>
        <w:t>September 2018 – May 2019</w:t>
      </w:r>
    </w:p>
    <w:p w14:paraId="2FC02E30" w14:textId="77777777" w:rsidR="001D1887" w:rsidRDefault="001D1887" w:rsidP="001D188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Converted a microelectrode used for in-vitro detection of hydrogen peroxide to a biocompatible form, preserving sensitivity. </w:t>
      </w:r>
    </w:p>
    <w:p w14:paraId="1CC7735F" w14:textId="1CC55DE3" w:rsidR="001D1887" w:rsidRPr="001D1887" w:rsidRDefault="00B126B1" w:rsidP="0095456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Accurately measured known concentrations of peroxide </w:t>
      </w:r>
    </w:p>
    <w:p w14:paraId="167568BB" w14:textId="5F912E1B" w:rsidR="00AC04F9" w:rsidRPr="003378EB" w:rsidRDefault="00443F8C" w:rsidP="004B529B">
      <w:pPr>
        <w:tabs>
          <w:tab w:val="right" w:pos="10800"/>
        </w:tabs>
        <w:autoSpaceDE w:val="0"/>
        <w:autoSpaceDN w:val="0"/>
        <w:adjustRightInd w:val="0"/>
        <w:spacing w:after="120"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 xml:space="preserve">Generating Hydrogen Peroxide </w:t>
      </w:r>
      <w:r w:rsidR="004B4EFB" w:rsidRPr="003378EB">
        <w:rPr>
          <w:rFonts w:ascii="Times New Roman" w:hAnsi="Times New Roman" w:cs="Times New Roman"/>
          <w:i/>
          <w:sz w:val="20"/>
          <w:szCs w:val="20"/>
        </w:rPr>
        <w:t xml:space="preserve">(HP) 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on Orthopedic Implant Biomaterials </w:t>
      </w:r>
      <w:r w:rsidR="004B4EFB" w:rsidRPr="003378EB">
        <w:rPr>
          <w:rFonts w:ascii="Times New Roman" w:hAnsi="Times New Roman" w:cs="Times New Roman"/>
          <w:i/>
          <w:sz w:val="20"/>
          <w:szCs w:val="20"/>
        </w:rPr>
        <w:t>to Combat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 Biofilm Growth</w:t>
      </w:r>
      <w:r w:rsidR="00AC04F9" w:rsidRPr="003378EB">
        <w:rPr>
          <w:rFonts w:ascii="Times New Roman" w:hAnsi="Times New Roman" w:cs="Times New Roman"/>
          <w:sz w:val="20"/>
          <w:szCs w:val="20"/>
        </w:rPr>
        <w:t xml:space="preserve"> </w:t>
      </w:r>
      <w:r w:rsidR="004B529B" w:rsidRPr="003378EB">
        <w:rPr>
          <w:rFonts w:ascii="Times New Roman" w:hAnsi="Times New Roman" w:cs="Times New Roman"/>
          <w:i/>
          <w:sz w:val="20"/>
          <w:szCs w:val="20"/>
        </w:rPr>
        <w:tab/>
      </w:r>
      <w:r w:rsidR="004B529B" w:rsidRPr="003378EB">
        <w:rPr>
          <w:rFonts w:ascii="Times New Roman" w:hAnsi="Times New Roman" w:cs="Times New Roman"/>
          <w:sz w:val="20"/>
          <w:szCs w:val="20"/>
        </w:rPr>
        <w:t xml:space="preserve">June 2017 – </w:t>
      </w:r>
      <w:r w:rsidR="00F270A1" w:rsidRPr="003378EB">
        <w:rPr>
          <w:rFonts w:ascii="Times New Roman" w:hAnsi="Times New Roman" w:cs="Times New Roman"/>
          <w:sz w:val="20"/>
          <w:szCs w:val="20"/>
        </w:rPr>
        <w:t>August 2019</w:t>
      </w:r>
    </w:p>
    <w:p w14:paraId="313F7DAA" w14:textId="318F691E" w:rsidR="00AC04F9" w:rsidRPr="003378EB" w:rsidRDefault="00D26D8A" w:rsidP="001B3C7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Improved sensitivity of</w:t>
      </w:r>
      <w:r w:rsidR="00AC04F9" w:rsidRPr="003378EB">
        <w:rPr>
          <w:rFonts w:ascii="Times New Roman" w:hAnsi="Times New Roman" w:cs="Times New Roman"/>
          <w:sz w:val="20"/>
          <w:szCs w:val="20"/>
        </w:rPr>
        <w:t xml:space="preserve"> </w:t>
      </w:r>
      <w:r w:rsidR="00443F8C" w:rsidRPr="003378EB">
        <w:rPr>
          <w:rFonts w:ascii="Times New Roman" w:hAnsi="Times New Roman" w:cs="Times New Roman"/>
          <w:sz w:val="20"/>
          <w:szCs w:val="20"/>
        </w:rPr>
        <w:t>microele</w:t>
      </w:r>
      <w:r w:rsidR="006C7BC6" w:rsidRPr="003378EB">
        <w:rPr>
          <w:rFonts w:ascii="Times New Roman" w:hAnsi="Times New Roman" w:cs="Times New Roman"/>
          <w:sz w:val="20"/>
          <w:szCs w:val="20"/>
        </w:rPr>
        <w:t>ctrodes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0096">
        <w:rPr>
          <w:rFonts w:ascii="Times New Roman" w:hAnsi="Times New Roman" w:cs="Times New Roman"/>
          <w:sz w:val="20"/>
          <w:szCs w:val="20"/>
        </w:rPr>
        <w:t>capable of detecting</w:t>
      </w:r>
      <w:r>
        <w:rPr>
          <w:rFonts w:ascii="Times New Roman" w:hAnsi="Times New Roman" w:cs="Times New Roman"/>
          <w:sz w:val="20"/>
          <w:szCs w:val="20"/>
        </w:rPr>
        <w:t xml:space="preserve"> hydrogen peroxide</w:t>
      </w:r>
      <w:r w:rsidR="00700096">
        <w:rPr>
          <w:rFonts w:ascii="Times New Roman" w:hAnsi="Times New Roman" w:cs="Times New Roman"/>
          <w:sz w:val="20"/>
          <w:szCs w:val="20"/>
        </w:rPr>
        <w:t xml:space="preserve"> (HP)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 w:rsidR="00700096">
        <w:rPr>
          <w:rFonts w:ascii="Times New Roman" w:hAnsi="Times New Roman" w:cs="Times New Roman"/>
          <w:sz w:val="20"/>
          <w:szCs w:val="20"/>
        </w:rPr>
        <w:t>10x</w:t>
      </w:r>
      <w:r w:rsidR="001D76ED">
        <w:rPr>
          <w:rFonts w:ascii="Times New Roman" w:hAnsi="Times New Roman" w:cs="Times New Roman"/>
          <w:sz w:val="20"/>
          <w:szCs w:val="20"/>
        </w:rPr>
        <w:t>, from 1</w:t>
      </w:r>
      <w:r>
        <w:rPr>
          <w:rFonts w:ascii="Times New Roman" w:hAnsi="Times New Roman" w:cs="Times New Roman"/>
          <w:sz w:val="20"/>
          <w:szCs w:val="20"/>
        </w:rPr>
        <w:t>0</w:t>
      </w:r>
      <w:r w:rsidR="006C7BC6" w:rsidRPr="003378EB">
        <w:rPr>
          <w:rFonts w:ascii="Times New Roman" w:hAnsi="Times New Roman" w:cs="Times New Roman"/>
          <w:sz w:val="20"/>
          <w:szCs w:val="20"/>
        </w:rPr>
        <w:t xml:space="preserve"> </w:t>
      </w:r>
      <w:r w:rsidR="00700096">
        <w:rPr>
          <w:rFonts w:ascii="Times New Roman" w:hAnsi="Times New Roman" w:cs="Times New Roman"/>
          <w:sz w:val="20"/>
          <w:szCs w:val="20"/>
        </w:rPr>
        <w:t>µ</w:t>
      </w:r>
      <w:r w:rsidR="00443F8C" w:rsidRPr="003378EB">
        <w:rPr>
          <w:rFonts w:ascii="Times New Roman" w:hAnsi="Times New Roman" w:cs="Times New Roman"/>
          <w:sz w:val="20"/>
          <w:szCs w:val="20"/>
        </w:rPr>
        <w:t xml:space="preserve">M </w:t>
      </w:r>
      <w:r>
        <w:rPr>
          <w:rFonts w:ascii="Times New Roman" w:hAnsi="Times New Roman" w:cs="Times New Roman"/>
          <w:sz w:val="20"/>
          <w:szCs w:val="20"/>
        </w:rPr>
        <w:t>to 1</w:t>
      </w:r>
      <w:r w:rsidR="007000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µM changes</w:t>
      </w:r>
      <w:r w:rsidR="00700096">
        <w:rPr>
          <w:rFonts w:ascii="Times New Roman" w:hAnsi="Times New Roman" w:cs="Times New Roman"/>
          <w:sz w:val="20"/>
          <w:szCs w:val="20"/>
        </w:rPr>
        <w:t>.</w:t>
      </w:r>
    </w:p>
    <w:p w14:paraId="116EB658" w14:textId="68925939" w:rsidR="00477645" w:rsidRDefault="001D76ED" w:rsidP="001B3C7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new fabrication procedure to substantially increase robustness and durability of the fragile microelectrodes.</w:t>
      </w:r>
    </w:p>
    <w:p w14:paraId="73D1FEC7" w14:textId="20ECF74A" w:rsidR="00AC04F9" w:rsidRPr="00477645" w:rsidRDefault="001D76ED" w:rsidP="0047764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Characterized redox chemistry of </w:t>
      </w:r>
      <w:r w:rsidR="00D445F2">
        <w:rPr>
          <w:rFonts w:ascii="Times New Roman" w:hAnsi="Times New Roman" w:cs="Times New Roman"/>
          <w:sz w:val="20"/>
          <w:szCs w:val="20"/>
        </w:rPr>
        <w:t>common</w:t>
      </w:r>
      <w:r>
        <w:rPr>
          <w:rFonts w:ascii="Times New Roman" w:hAnsi="Times New Roman" w:cs="Times New Roman"/>
          <w:sz w:val="20"/>
          <w:szCs w:val="20"/>
        </w:rPr>
        <w:t xml:space="preserve"> orthopedic</w:t>
      </w:r>
      <w:r w:rsidR="00D445F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implant alloys to identify stimulation parameters that will produce HP</w:t>
      </w:r>
      <w:r w:rsidR="00700096">
        <w:rPr>
          <w:rFonts w:ascii="Times New Roman" w:hAnsi="Times New Roman" w:cs="Times New Roman"/>
          <w:sz w:val="20"/>
          <w:szCs w:val="20"/>
        </w:rPr>
        <w:t>.</w:t>
      </w:r>
    </w:p>
    <w:p w14:paraId="5A282096" w14:textId="77777777" w:rsidR="00900EA4" w:rsidRPr="003378EB" w:rsidRDefault="00900EA4" w:rsidP="004B529B">
      <w:pPr>
        <w:tabs>
          <w:tab w:val="right" w:pos="10800"/>
        </w:tabs>
        <w:autoSpaceDE w:val="0"/>
        <w:autoSpaceDN w:val="0"/>
        <w:adjustRightInd w:val="0"/>
        <w:spacing w:after="120"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>Analyzing EEG-NIRS Data for Developing an Autoregressive T</w:t>
      </w:r>
      <w:r w:rsidR="004B529B" w:rsidRPr="003378EB">
        <w:rPr>
          <w:rFonts w:ascii="Times New Roman" w:hAnsi="Times New Roman" w:cs="Times New Roman"/>
          <w:i/>
          <w:sz w:val="20"/>
          <w:szCs w:val="20"/>
        </w:rPr>
        <w:t>ransfer Function Model</w:t>
      </w:r>
      <w:r w:rsidR="004B529B" w:rsidRPr="003378EB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="004B529B" w:rsidRPr="003378EB">
        <w:rPr>
          <w:rFonts w:ascii="Times New Roman" w:hAnsi="Times New Roman" w:cs="Times New Roman"/>
          <w:sz w:val="20"/>
          <w:szCs w:val="20"/>
        </w:rPr>
        <w:t>December 2017 – June 2018</w:t>
      </w:r>
    </w:p>
    <w:p w14:paraId="507703EA" w14:textId="6C38069D" w:rsidR="00900EA4" w:rsidRPr="003378EB" w:rsidRDefault="00D26D8A" w:rsidP="001B3C7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auto- and cross-correlations of joint EE</w:t>
      </w:r>
      <w:r w:rsidR="00B553D1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/NIRS imaging to troubleshoot the autoregressive model (in MATLAB).</w:t>
      </w:r>
    </w:p>
    <w:p w14:paraId="633E2DDE" w14:textId="1C6E5C48" w:rsidR="00B60055" w:rsidRPr="00B126B1" w:rsidRDefault="00477645" w:rsidP="00B126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</w:t>
      </w:r>
      <w:r w:rsidR="00D26D8A">
        <w:rPr>
          <w:rFonts w:ascii="Times New Roman" w:hAnsi="Times New Roman" w:cs="Times New Roman"/>
          <w:sz w:val="20"/>
          <w:szCs w:val="20"/>
        </w:rPr>
        <w:t xml:space="preserve"> persistent noise in NIRS </w:t>
      </w:r>
      <w:r>
        <w:rPr>
          <w:rFonts w:ascii="Times New Roman" w:hAnsi="Times New Roman" w:cs="Times New Roman"/>
          <w:sz w:val="20"/>
          <w:szCs w:val="20"/>
        </w:rPr>
        <w:t>dataset</w:t>
      </w:r>
      <w:r w:rsidR="00D26D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hindering</w:t>
      </w:r>
      <w:r w:rsidR="00D26D8A">
        <w:rPr>
          <w:rFonts w:ascii="Times New Roman" w:hAnsi="Times New Roman" w:cs="Times New Roman"/>
          <w:sz w:val="20"/>
          <w:szCs w:val="20"/>
        </w:rPr>
        <w:t xml:space="preserve"> model performance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14:paraId="531C3761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A1F36" w14:textId="30178E14" w:rsidR="00B126B1" w:rsidRDefault="00B126B1" w:rsidP="00341F43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PUBLICATIONS and PRESENTATIONS</w:t>
            </w:r>
          </w:p>
        </w:tc>
      </w:tr>
    </w:tbl>
    <w:p w14:paraId="1E2AA117" w14:textId="148BA1F1" w:rsidR="00A143E7" w:rsidRPr="004C6322" w:rsidRDefault="00A143E7" w:rsidP="0034426F">
      <w:pPr>
        <w:pStyle w:val="EndNoteBibliography"/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4C6322">
        <w:rPr>
          <w:rFonts w:ascii="Times New Roman" w:hAnsi="Times New Roman" w:cs="Times New Roman"/>
          <w:b/>
          <w:sz w:val="20"/>
          <w:szCs w:val="20"/>
        </w:rPr>
        <w:t>B.M. Ruszala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K.A. Mazurek,</w:t>
      </w:r>
      <w:r w:rsidRPr="004C63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6322">
        <w:rPr>
          <w:rFonts w:ascii="Times New Roman" w:hAnsi="Times New Roman" w:cs="Times New Roman"/>
          <w:sz w:val="20"/>
          <w:szCs w:val="20"/>
        </w:rPr>
        <w:t xml:space="preserve">and M.H. Schieber, </w:t>
      </w:r>
      <w:r w:rsidRPr="00A143E7">
        <w:rPr>
          <w:rFonts w:ascii="Times New Roman" w:hAnsi="Times New Roman" w:cs="Times New Roman"/>
          <w:i/>
          <w:sz w:val="20"/>
          <w:szCs w:val="20"/>
        </w:rPr>
        <w:t>Somatosensory cortex microstimulation modulates primary motor and ventral premotor cortex neurons with extensive spatial convergence and divergence</w:t>
      </w:r>
      <w:r w:rsidRPr="004C6322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4C6322">
        <w:rPr>
          <w:rFonts w:ascii="Times New Roman" w:hAnsi="Times New Roman" w:cs="Times New Roman"/>
          <w:iCs/>
          <w:sz w:val="20"/>
          <w:szCs w:val="20"/>
        </w:rPr>
        <w:t>bioRxiv (2023)</w:t>
      </w:r>
      <w:r w:rsidRPr="004C6322">
        <w:rPr>
          <w:rFonts w:ascii="Times New Roman" w:hAnsi="Times New Roman" w:cs="Times New Roman"/>
          <w:sz w:val="20"/>
          <w:szCs w:val="20"/>
        </w:rPr>
        <w:t>. DOI: https://doi.org/10.1101/2023.08.05.552025</w:t>
      </w:r>
      <w:r>
        <w:rPr>
          <w:rFonts w:ascii="Times New Roman" w:hAnsi="Times New Roman" w:cs="Times New Roman"/>
          <w:sz w:val="20"/>
          <w:szCs w:val="20"/>
        </w:rPr>
        <w:t>.</w:t>
      </w:r>
      <w:r w:rsidR="0034426F">
        <w:rPr>
          <w:rFonts w:ascii="Times New Roman" w:hAnsi="Times New Roman" w:cs="Times New Roman"/>
          <w:sz w:val="20"/>
          <w:szCs w:val="20"/>
        </w:rPr>
        <w:t xml:space="preserve"> [In Review]</w:t>
      </w:r>
    </w:p>
    <w:p w14:paraId="6472A0A8" w14:textId="65629D93" w:rsidR="00A143E7" w:rsidRPr="00A143E7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4C6322">
        <w:rPr>
          <w:rFonts w:ascii="Times New Roman" w:hAnsi="Times New Roman" w:cs="Times New Roman"/>
          <w:b/>
          <w:sz w:val="20"/>
          <w:szCs w:val="20"/>
        </w:rPr>
        <w:t>B.M. Ruszala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K.A. Mazurek,</w:t>
      </w:r>
      <w:r w:rsidRPr="004C63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6322">
        <w:rPr>
          <w:rFonts w:ascii="Times New Roman" w:hAnsi="Times New Roman" w:cs="Times New Roman"/>
          <w:sz w:val="20"/>
          <w:szCs w:val="20"/>
        </w:rPr>
        <w:t xml:space="preserve">and M.H. Schieber, </w:t>
      </w:r>
      <w:r w:rsidRPr="00A143E7">
        <w:rPr>
          <w:rFonts w:ascii="Times New Roman" w:hAnsi="Times New Roman" w:cs="Times New Roman"/>
          <w:i/>
          <w:sz w:val="20"/>
          <w:szCs w:val="20"/>
        </w:rPr>
        <w:t>Instruction modality modulates neurons in cortical motor areas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[Manuscript in Progress, Expected Submisison 1</w:t>
      </w:r>
      <w:r w:rsidR="0034426F">
        <w:rPr>
          <w:rFonts w:ascii="Times New Roman" w:hAnsi="Times New Roman" w:cs="Times New Roman"/>
          <w:iCs/>
          <w:sz w:val="20"/>
          <w:szCs w:val="20"/>
        </w:rPr>
        <w:t>2</w:t>
      </w:r>
      <w:r>
        <w:rPr>
          <w:rFonts w:ascii="Times New Roman" w:hAnsi="Times New Roman" w:cs="Times New Roman"/>
          <w:iCs/>
          <w:sz w:val="20"/>
          <w:szCs w:val="20"/>
        </w:rPr>
        <w:t>/2023].</w:t>
      </w:r>
    </w:p>
    <w:p w14:paraId="1C8A3ACE" w14:textId="62585E3C" w:rsidR="00A143E7" w:rsidRPr="00A143E7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4C6322">
        <w:rPr>
          <w:rFonts w:ascii="Times New Roman" w:hAnsi="Times New Roman" w:cs="Times New Roman"/>
          <w:b/>
          <w:sz w:val="20"/>
          <w:szCs w:val="20"/>
        </w:rPr>
        <w:t>B.M. Ruszala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6322">
        <w:rPr>
          <w:rFonts w:ascii="Times New Roman" w:hAnsi="Times New Roman" w:cs="Times New Roman"/>
          <w:sz w:val="20"/>
          <w:szCs w:val="20"/>
        </w:rPr>
        <w:t xml:space="preserve">and M.H. Schieber, </w:t>
      </w:r>
      <w:r w:rsidRPr="00A143E7">
        <w:rPr>
          <w:rFonts w:ascii="Times New Roman" w:hAnsi="Times New Roman" w:cs="Times New Roman"/>
          <w:i/>
          <w:sz w:val="20"/>
          <w:szCs w:val="20"/>
        </w:rPr>
        <w:t xml:space="preserve">Delivering information throughout the reach-to-grasp cortical network with low-amplitude intracortical microstimulation </w:t>
      </w:r>
      <w:r>
        <w:rPr>
          <w:rFonts w:ascii="Times New Roman" w:hAnsi="Times New Roman" w:cs="Times New Roman"/>
          <w:iCs/>
          <w:sz w:val="20"/>
          <w:szCs w:val="20"/>
        </w:rPr>
        <w:t xml:space="preserve">[Manuscript in Progress, Expected Submisison </w:t>
      </w:r>
      <w:r w:rsidR="0034426F">
        <w:rPr>
          <w:rFonts w:ascii="Times New Roman" w:hAnsi="Times New Roman" w:cs="Times New Roman"/>
          <w:iCs/>
          <w:sz w:val="20"/>
          <w:szCs w:val="20"/>
        </w:rPr>
        <w:t>02</w:t>
      </w:r>
      <w:r>
        <w:rPr>
          <w:rFonts w:ascii="Times New Roman" w:hAnsi="Times New Roman" w:cs="Times New Roman"/>
          <w:iCs/>
          <w:sz w:val="20"/>
          <w:szCs w:val="20"/>
        </w:rPr>
        <w:t>/2023].</w:t>
      </w:r>
    </w:p>
    <w:p w14:paraId="7DFEA848" w14:textId="77777777" w:rsidR="00A143E7" w:rsidRPr="00A143E7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4C6322">
        <w:rPr>
          <w:rFonts w:ascii="Times New Roman" w:hAnsi="Times New Roman" w:cs="Times New Roman"/>
          <w:b/>
          <w:sz w:val="20"/>
          <w:szCs w:val="20"/>
        </w:rPr>
        <w:t>B.M. Ruszala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6322">
        <w:rPr>
          <w:rFonts w:ascii="Times New Roman" w:hAnsi="Times New Roman" w:cs="Times New Roman"/>
          <w:sz w:val="20"/>
          <w:szCs w:val="20"/>
        </w:rPr>
        <w:t xml:space="preserve">and M.H. Schieber, </w:t>
      </w:r>
      <w:r w:rsidRPr="00A143E7">
        <w:rPr>
          <w:rFonts w:ascii="Times New Roman" w:hAnsi="Times New Roman" w:cs="Times New Roman"/>
          <w:i/>
          <w:sz w:val="20"/>
          <w:szCs w:val="20"/>
        </w:rPr>
        <w:t xml:space="preserve">The effects of low-amplitude intracortical microstimulation in one cortical area don’t stay in that cortical area. </w:t>
      </w:r>
      <w:r>
        <w:rPr>
          <w:rFonts w:ascii="Times New Roman" w:hAnsi="Times New Roman" w:cs="Times New Roman"/>
          <w:iCs/>
          <w:sz w:val="20"/>
          <w:szCs w:val="20"/>
        </w:rPr>
        <w:t>[Manuscript in Progress, Expected Submisison 03/2023].</w:t>
      </w:r>
    </w:p>
    <w:p w14:paraId="1534F867" w14:textId="77777777" w:rsidR="00A143E7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b/>
          <w:sz w:val="20"/>
          <w:szCs w:val="20"/>
        </w:rPr>
        <w:t>B.M. Ruszala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378EB">
        <w:rPr>
          <w:rFonts w:ascii="Times New Roman" w:hAnsi="Times New Roman" w:cs="Times New Roman"/>
          <w:sz w:val="20"/>
          <w:szCs w:val="20"/>
        </w:rPr>
        <w:t>and M.</w:t>
      </w:r>
      <w:r>
        <w:rPr>
          <w:rFonts w:ascii="Times New Roman" w:hAnsi="Times New Roman" w:cs="Times New Roman"/>
          <w:sz w:val="20"/>
          <w:szCs w:val="20"/>
        </w:rPr>
        <w:t>H. Schieber</w:t>
      </w:r>
      <w:r w:rsidRPr="003378EB">
        <w:rPr>
          <w:rFonts w:ascii="Times New Roman" w:hAnsi="Times New Roman" w:cs="Times New Roman"/>
          <w:sz w:val="20"/>
          <w:szCs w:val="20"/>
        </w:rPr>
        <w:t xml:space="preserve">, 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The effects of low-amplitude intracortical microstimulation in one cortical area don’t stay in that cortical area </w:t>
      </w:r>
      <w:r>
        <w:rPr>
          <w:rFonts w:ascii="Times New Roman" w:hAnsi="Times New Roman" w:cs="Times New Roman"/>
          <w:iCs/>
          <w:sz w:val="20"/>
          <w:szCs w:val="20"/>
        </w:rPr>
        <w:t>[Conference Poster]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hAnsi="Times New Roman" w:cs="Times New Roman"/>
          <w:iCs/>
          <w:sz w:val="20"/>
          <w:szCs w:val="20"/>
        </w:rPr>
        <w:t>Society for Neuroscience (</w:t>
      </w:r>
      <w:r w:rsidRPr="003378E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23),</w:t>
      </w:r>
      <w:r w:rsidRPr="003378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Washington., DC, United States.</w:t>
      </w:r>
    </w:p>
    <w:p w14:paraId="06090A38" w14:textId="77777777" w:rsidR="00A143E7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D54F41">
        <w:rPr>
          <w:rFonts w:ascii="Times New Roman" w:hAnsi="Times New Roman" w:cs="Times New Roman"/>
          <w:b/>
          <w:sz w:val="20"/>
          <w:szCs w:val="20"/>
        </w:rPr>
        <w:lastRenderedPageBreak/>
        <w:t>B.M. Ruszal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3378EB">
        <w:rPr>
          <w:rFonts w:ascii="Times New Roman" w:hAnsi="Times New Roman" w:cs="Times New Roman"/>
          <w:b/>
          <w:sz w:val="20"/>
          <w:szCs w:val="20"/>
        </w:rPr>
        <w:t>,</w:t>
      </w:r>
      <w:r w:rsidRPr="003378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K.A. Mazurek</w:t>
      </w:r>
      <w:r w:rsidRPr="003378EB">
        <w:rPr>
          <w:rFonts w:ascii="Times New Roman" w:hAnsi="Times New Roman" w:cs="Times New Roman"/>
          <w:sz w:val="20"/>
          <w:szCs w:val="20"/>
        </w:rPr>
        <w:t>, and M.</w:t>
      </w:r>
      <w:r>
        <w:rPr>
          <w:rFonts w:ascii="Times New Roman" w:hAnsi="Times New Roman" w:cs="Times New Roman"/>
          <w:sz w:val="20"/>
          <w:szCs w:val="20"/>
        </w:rPr>
        <w:t>H. Schieber</w:t>
      </w:r>
      <w:r w:rsidRPr="00D54F41">
        <w:rPr>
          <w:rFonts w:ascii="Times New Roman" w:hAnsi="Times New Roman" w:cs="Times New Roman"/>
          <w:sz w:val="20"/>
          <w:szCs w:val="20"/>
        </w:rPr>
        <w:t xml:space="preserve">, 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Instruction modality modulates neurons in cortical motor areas </w:t>
      </w:r>
      <w:r w:rsidRPr="00D54F41">
        <w:rPr>
          <w:rFonts w:ascii="Times New Roman" w:hAnsi="Times New Roman" w:cs="Times New Roman"/>
          <w:iCs/>
          <w:sz w:val="20"/>
          <w:szCs w:val="20"/>
        </w:rPr>
        <w:t>[Conference Poster</w:t>
      </w:r>
      <w:r>
        <w:rPr>
          <w:rFonts w:ascii="Times New Roman" w:hAnsi="Times New Roman" w:cs="Times New Roman"/>
          <w:iCs/>
          <w:sz w:val="20"/>
          <w:szCs w:val="20"/>
        </w:rPr>
        <w:t>].</w:t>
      </w:r>
      <w:r w:rsidRPr="00D54F41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Society for Neuroscience (</w:t>
      </w:r>
      <w:r w:rsidRPr="003378E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23),</w:t>
      </w:r>
      <w:r w:rsidRPr="003378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Washington., DC, United States.</w:t>
      </w:r>
    </w:p>
    <w:p w14:paraId="23D9C2BD" w14:textId="77777777" w:rsidR="00A143E7" w:rsidRPr="00A143E7" w:rsidRDefault="00A143E7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b/>
          <w:sz w:val="20"/>
          <w:szCs w:val="20"/>
        </w:rPr>
        <w:t>B.M. Ruszala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3378EB">
        <w:rPr>
          <w:rFonts w:ascii="Times New Roman" w:hAnsi="Times New Roman" w:cs="Times New Roman"/>
          <w:sz w:val="20"/>
          <w:szCs w:val="20"/>
        </w:rPr>
        <w:t>and M.</w:t>
      </w:r>
      <w:r>
        <w:rPr>
          <w:rFonts w:ascii="Times New Roman" w:hAnsi="Times New Roman" w:cs="Times New Roman"/>
          <w:sz w:val="20"/>
          <w:szCs w:val="20"/>
        </w:rPr>
        <w:t>H. Schieber</w:t>
      </w:r>
      <w:r w:rsidRPr="003378EB">
        <w:rPr>
          <w:rFonts w:ascii="Times New Roman" w:hAnsi="Times New Roman" w:cs="Times New Roman"/>
          <w:sz w:val="20"/>
          <w:szCs w:val="20"/>
        </w:rPr>
        <w:t xml:space="preserve">, 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Injecting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rbitrary 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nstructions into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nterior 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ntraparietal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rea with </w:t>
      </w:r>
      <w:r>
        <w:rPr>
          <w:rFonts w:ascii="Times New Roman" w:hAnsi="Times New Roman" w:cs="Times New Roman"/>
          <w:i/>
          <w:sz w:val="20"/>
          <w:szCs w:val="20"/>
        </w:rPr>
        <w:t>l</w:t>
      </w:r>
      <w:r w:rsidRPr="00D54F41">
        <w:rPr>
          <w:rFonts w:ascii="Times New Roman" w:hAnsi="Times New Roman" w:cs="Times New Roman"/>
          <w:i/>
          <w:sz w:val="20"/>
          <w:szCs w:val="20"/>
        </w:rPr>
        <w:t>ow-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mplitude 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ntracortical </w:t>
      </w:r>
      <w:r>
        <w:rPr>
          <w:rFonts w:ascii="Times New Roman" w:hAnsi="Times New Roman" w:cs="Times New Roman"/>
          <w:i/>
          <w:sz w:val="20"/>
          <w:szCs w:val="20"/>
        </w:rPr>
        <w:t>m</w:t>
      </w:r>
      <w:r w:rsidRPr="00D54F41">
        <w:rPr>
          <w:rFonts w:ascii="Times New Roman" w:hAnsi="Times New Roman" w:cs="Times New Roman"/>
          <w:i/>
          <w:sz w:val="20"/>
          <w:szCs w:val="20"/>
        </w:rPr>
        <w:t xml:space="preserve">icrostimulation </w:t>
      </w:r>
      <w:r>
        <w:rPr>
          <w:rFonts w:ascii="Times New Roman" w:hAnsi="Times New Roman" w:cs="Times New Roman"/>
          <w:iCs/>
          <w:sz w:val="20"/>
          <w:szCs w:val="20"/>
        </w:rPr>
        <w:t>[Conference Poster]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hAnsi="Times New Roman" w:cs="Times New Roman"/>
          <w:iCs/>
          <w:sz w:val="20"/>
          <w:szCs w:val="20"/>
        </w:rPr>
        <w:t>Society for Neural Control of Movement (</w:t>
      </w:r>
      <w:r w:rsidRPr="003378E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23),</w:t>
      </w:r>
      <w:r w:rsidRPr="003378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Victoria, BC, Canada.</w:t>
      </w:r>
    </w:p>
    <w:p w14:paraId="417498E3" w14:textId="6E10198B" w:rsidR="00A143E7" w:rsidRDefault="003378EB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b/>
          <w:sz w:val="20"/>
          <w:szCs w:val="20"/>
        </w:rPr>
        <w:t>B.M. Ruszala,</w:t>
      </w:r>
      <w:r w:rsidRPr="003378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K.A. Mazurek</w:t>
      </w:r>
      <w:r w:rsidRPr="003378EB">
        <w:rPr>
          <w:rFonts w:ascii="Times New Roman" w:hAnsi="Times New Roman" w:cs="Times New Roman"/>
          <w:sz w:val="20"/>
          <w:szCs w:val="20"/>
        </w:rPr>
        <w:t>, and M.</w:t>
      </w:r>
      <w:r>
        <w:rPr>
          <w:rFonts w:ascii="Times New Roman" w:hAnsi="Times New Roman" w:cs="Times New Roman"/>
          <w:sz w:val="20"/>
          <w:szCs w:val="20"/>
        </w:rPr>
        <w:t>H. Schieber</w:t>
      </w:r>
      <w:r w:rsidRPr="003378EB">
        <w:rPr>
          <w:rFonts w:ascii="Times New Roman" w:hAnsi="Times New Roman" w:cs="Times New Roman"/>
          <w:sz w:val="20"/>
          <w:szCs w:val="20"/>
        </w:rPr>
        <w:t xml:space="preserve">, 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Effects of </w:t>
      </w:r>
      <w:r w:rsidR="00D54F41">
        <w:rPr>
          <w:rFonts w:ascii="Times New Roman" w:hAnsi="Times New Roman" w:cs="Times New Roman"/>
          <w:i/>
          <w:sz w:val="20"/>
          <w:szCs w:val="20"/>
        </w:rPr>
        <w:t>i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ntracortical </w:t>
      </w:r>
      <w:r w:rsidR="00D54F41">
        <w:rPr>
          <w:rFonts w:ascii="Times New Roman" w:hAnsi="Times New Roman" w:cs="Times New Roman"/>
          <w:i/>
          <w:sz w:val="20"/>
          <w:szCs w:val="20"/>
        </w:rPr>
        <w:t>m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icrostimulation on </w:t>
      </w:r>
      <w:r w:rsidR="00D54F41">
        <w:rPr>
          <w:rFonts w:ascii="Times New Roman" w:hAnsi="Times New Roman" w:cs="Times New Roman"/>
          <w:i/>
          <w:sz w:val="20"/>
          <w:szCs w:val="20"/>
        </w:rPr>
        <w:t>n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eural </w:t>
      </w:r>
      <w:r w:rsidR="00D54F41">
        <w:rPr>
          <w:rFonts w:ascii="Times New Roman" w:hAnsi="Times New Roman" w:cs="Times New Roman"/>
          <w:i/>
          <w:sz w:val="20"/>
          <w:szCs w:val="20"/>
        </w:rPr>
        <w:t>a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ctivity in </w:t>
      </w:r>
      <w:r w:rsidR="00D54F41">
        <w:rPr>
          <w:rFonts w:ascii="Times New Roman" w:hAnsi="Times New Roman" w:cs="Times New Roman"/>
          <w:i/>
          <w:sz w:val="20"/>
          <w:szCs w:val="20"/>
        </w:rPr>
        <w:t>d</w:t>
      </w:r>
      <w:r w:rsidRPr="003378EB">
        <w:rPr>
          <w:rFonts w:ascii="Times New Roman" w:hAnsi="Times New Roman" w:cs="Times New Roman"/>
          <w:i/>
          <w:sz w:val="20"/>
          <w:szCs w:val="20"/>
        </w:rPr>
        <w:t>istant</w:t>
      </w:r>
      <w:r w:rsidR="00A143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54F41">
        <w:rPr>
          <w:rFonts w:ascii="Times New Roman" w:hAnsi="Times New Roman" w:cs="Times New Roman"/>
          <w:i/>
          <w:sz w:val="20"/>
          <w:szCs w:val="20"/>
        </w:rPr>
        <w:t>c</w:t>
      </w:r>
      <w:r w:rsidRPr="003378EB">
        <w:rPr>
          <w:rFonts w:ascii="Times New Roman" w:hAnsi="Times New Roman" w:cs="Times New Roman"/>
          <w:i/>
          <w:sz w:val="20"/>
          <w:szCs w:val="20"/>
        </w:rPr>
        <w:t>ortical</w:t>
      </w:r>
      <w:r w:rsidR="00D54F41">
        <w:rPr>
          <w:rFonts w:ascii="Times New Roman" w:hAnsi="Times New Roman" w:cs="Times New Roman"/>
          <w:i/>
          <w:sz w:val="20"/>
          <w:szCs w:val="20"/>
        </w:rPr>
        <w:t xml:space="preserve"> r</w:t>
      </w:r>
      <w:r w:rsidRPr="003378EB">
        <w:rPr>
          <w:rFonts w:ascii="Times New Roman" w:hAnsi="Times New Roman" w:cs="Times New Roman"/>
          <w:i/>
          <w:sz w:val="20"/>
          <w:szCs w:val="20"/>
        </w:rPr>
        <w:t>egions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[Conference </w:t>
      </w:r>
      <w:r w:rsidR="00D54F41">
        <w:rPr>
          <w:rFonts w:ascii="Times New Roman" w:hAnsi="Times New Roman" w:cs="Times New Roman"/>
          <w:iCs/>
          <w:sz w:val="20"/>
          <w:szCs w:val="20"/>
        </w:rPr>
        <w:t>Poster</w:t>
      </w:r>
      <w:r>
        <w:rPr>
          <w:rFonts w:ascii="Times New Roman" w:hAnsi="Times New Roman" w:cs="Times New Roman"/>
          <w:iCs/>
          <w:sz w:val="20"/>
          <w:szCs w:val="20"/>
        </w:rPr>
        <w:t>]</w:t>
      </w:r>
      <w:r w:rsidRPr="003378EB">
        <w:rPr>
          <w:rFonts w:ascii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hAnsi="Times New Roman" w:cs="Times New Roman"/>
          <w:iCs/>
          <w:sz w:val="20"/>
          <w:szCs w:val="20"/>
        </w:rPr>
        <w:t xml:space="preserve">Society for Neuroscience </w:t>
      </w:r>
      <w:r w:rsidR="004C6322">
        <w:rPr>
          <w:rFonts w:ascii="Times New Roman" w:hAnsi="Times New Roman" w:cs="Times New Roman"/>
          <w:iCs/>
          <w:sz w:val="20"/>
          <w:szCs w:val="20"/>
        </w:rPr>
        <w:t>(</w:t>
      </w:r>
      <w:r w:rsidRPr="003378E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22</w:t>
      </w:r>
      <w:r w:rsidR="004C632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3378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San Diego, CA</w:t>
      </w:r>
      <w:r w:rsidRPr="003378E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United States.</w:t>
      </w:r>
    </w:p>
    <w:p w14:paraId="3F0D428C" w14:textId="01811A28" w:rsidR="00D9403C" w:rsidRPr="00D9403C" w:rsidRDefault="00D9403C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i/>
          <w:iCs/>
          <w:sz w:val="20"/>
          <w:szCs w:val="20"/>
        </w:rPr>
      </w:pPr>
      <w:r w:rsidRPr="00D9403C">
        <w:rPr>
          <w:rFonts w:ascii="Times New Roman" w:hAnsi="Times New Roman" w:cs="Times New Roman"/>
          <w:sz w:val="20"/>
          <w:szCs w:val="20"/>
        </w:rPr>
        <w:t xml:space="preserve">Clark, C.M., </w:t>
      </w:r>
      <w:r w:rsidRPr="00D9403C">
        <w:rPr>
          <w:rFonts w:ascii="Times New Roman" w:hAnsi="Times New Roman" w:cs="Times New Roman"/>
          <w:b/>
          <w:sz w:val="20"/>
          <w:szCs w:val="20"/>
        </w:rPr>
        <w:t>B.M. Ruszala</w:t>
      </w:r>
      <w:r w:rsidRPr="00D9403C">
        <w:rPr>
          <w:rFonts w:ascii="Times New Roman" w:hAnsi="Times New Roman" w:cs="Times New Roman"/>
          <w:sz w:val="20"/>
          <w:szCs w:val="20"/>
        </w:rPr>
        <w:t xml:space="preserve">, et al., </w:t>
      </w:r>
      <w:r w:rsidRPr="00D9403C">
        <w:rPr>
          <w:rFonts w:ascii="Times New Roman" w:hAnsi="Times New Roman" w:cs="Times New Roman"/>
          <w:i/>
          <w:iCs/>
          <w:sz w:val="20"/>
          <w:szCs w:val="20"/>
        </w:rPr>
        <w:t xml:space="preserve">Electrochemical generation of hydrogen peroxide during cathodic polarization of metallic orthopedic biomaterials, </w:t>
      </w:r>
      <w:r w:rsidRPr="00D9403C">
        <w:rPr>
          <w:rFonts w:ascii="Times New Roman" w:hAnsi="Times New Roman" w:cs="Times New Roman"/>
          <w:sz w:val="20"/>
          <w:szCs w:val="20"/>
        </w:rPr>
        <w:t xml:space="preserve">Journal of Applied Electrochemistry </w:t>
      </w:r>
      <w:r>
        <w:rPr>
          <w:rFonts w:ascii="Times New Roman" w:hAnsi="Times New Roman" w:cs="Times New Roman"/>
          <w:sz w:val="20"/>
          <w:szCs w:val="20"/>
        </w:rPr>
        <w:t xml:space="preserve">(2023) </w:t>
      </w:r>
      <w:r w:rsidRPr="00D9403C">
        <w:rPr>
          <w:rFonts w:ascii="Times New Roman" w:hAnsi="Times New Roman" w:cs="Times New Roman"/>
          <w:b/>
          <w:bCs/>
          <w:sz w:val="20"/>
          <w:szCs w:val="20"/>
        </w:rPr>
        <w:t>53</w:t>
      </w:r>
      <w:r w:rsidRPr="00D9403C">
        <w:rPr>
          <w:rFonts w:ascii="Times New Roman" w:hAnsi="Times New Roman" w:cs="Times New Roman"/>
          <w:sz w:val="20"/>
          <w:szCs w:val="20"/>
        </w:rPr>
        <w:t>(6): 1147-1156.</w:t>
      </w:r>
    </w:p>
    <w:p w14:paraId="25B7CFD5" w14:textId="193A1310" w:rsidR="00D9403C" w:rsidRPr="00D9403C" w:rsidRDefault="00D9403C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i/>
          <w:iCs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Clark, C.M., </w:t>
      </w:r>
      <w:r w:rsidRPr="003378EB">
        <w:rPr>
          <w:rFonts w:ascii="Times New Roman" w:hAnsi="Times New Roman" w:cs="Times New Roman"/>
          <w:b/>
          <w:sz w:val="20"/>
          <w:szCs w:val="20"/>
        </w:rPr>
        <w:t>B.M. Ruszala</w:t>
      </w:r>
      <w:r w:rsidRPr="003378EB">
        <w:rPr>
          <w:rFonts w:ascii="Times New Roman" w:hAnsi="Times New Roman" w:cs="Times New Roman"/>
          <w:sz w:val="20"/>
          <w:szCs w:val="20"/>
        </w:rPr>
        <w:t xml:space="preserve">, and M.T. Ehrensberger, </w:t>
      </w:r>
      <w:r w:rsidRPr="003378EB">
        <w:rPr>
          <w:rFonts w:ascii="Times New Roman" w:hAnsi="Times New Roman" w:cs="Times New Roman"/>
          <w:i/>
          <w:sz w:val="20"/>
          <w:szCs w:val="20"/>
        </w:rPr>
        <w:t>Development of durable microelectrodes for the detection of hydrogen peroxide and pH.</w:t>
      </w:r>
      <w:r w:rsidRPr="003378EB">
        <w:rPr>
          <w:rFonts w:ascii="Times New Roman" w:hAnsi="Times New Roman" w:cs="Times New Roman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 xml:space="preserve">edical </w:t>
      </w:r>
      <w:r w:rsidRPr="003378EB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evices</w:t>
      </w:r>
      <w:r w:rsidRPr="003378EB">
        <w:rPr>
          <w:rFonts w:ascii="Times New Roman" w:hAnsi="Times New Roman" w:cs="Times New Roman"/>
          <w:sz w:val="20"/>
          <w:szCs w:val="20"/>
        </w:rPr>
        <w:t xml:space="preserve"> &amp; S</w:t>
      </w:r>
      <w:r>
        <w:rPr>
          <w:rFonts w:ascii="Times New Roman" w:hAnsi="Times New Roman" w:cs="Times New Roman"/>
          <w:sz w:val="20"/>
          <w:szCs w:val="20"/>
        </w:rPr>
        <w:t>ensors (</w:t>
      </w:r>
      <w:r w:rsidRPr="003378EB">
        <w:rPr>
          <w:rFonts w:ascii="Times New Roman" w:hAnsi="Times New Roman" w:cs="Times New Roman"/>
          <w:sz w:val="20"/>
          <w:szCs w:val="20"/>
        </w:rPr>
        <w:t>2020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378EB">
        <w:rPr>
          <w:rFonts w:ascii="Times New Roman" w:hAnsi="Times New Roman" w:cs="Times New Roman"/>
          <w:sz w:val="20"/>
          <w:szCs w:val="20"/>
        </w:rPr>
        <w:t xml:space="preserve">. </w:t>
      </w:r>
      <w:r w:rsidRPr="003378EB">
        <w:rPr>
          <w:rFonts w:ascii="Times New Roman" w:hAnsi="Times New Roman" w:cs="Times New Roman"/>
          <w:b/>
          <w:sz w:val="20"/>
          <w:szCs w:val="20"/>
        </w:rPr>
        <w:t>3</w:t>
      </w:r>
      <w:r w:rsidRPr="003378EB">
        <w:rPr>
          <w:rFonts w:ascii="Times New Roman" w:hAnsi="Times New Roman" w:cs="Times New Roman"/>
          <w:sz w:val="20"/>
          <w:szCs w:val="20"/>
        </w:rPr>
        <w:t>(5): p. e10074.</w:t>
      </w:r>
    </w:p>
    <w:p w14:paraId="4C796E24" w14:textId="11BEBF1C" w:rsidR="00D9403C" w:rsidRDefault="00D9403C" w:rsidP="0034426F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i/>
          <w:iCs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Rezaee, Z., </w:t>
      </w:r>
      <w:r w:rsidRPr="003378EB">
        <w:rPr>
          <w:rFonts w:ascii="Times New Roman" w:hAnsi="Times New Roman" w:cs="Times New Roman"/>
          <w:b/>
          <w:sz w:val="20"/>
          <w:szCs w:val="20"/>
        </w:rPr>
        <w:t>B. Ruszala,</w:t>
      </w:r>
      <w:r w:rsidRPr="003378EB">
        <w:rPr>
          <w:rFonts w:ascii="Times New Roman" w:hAnsi="Times New Roman" w:cs="Times New Roman"/>
          <w:sz w:val="20"/>
          <w:szCs w:val="20"/>
        </w:rPr>
        <w:t xml:space="preserve"> and A. Dutta, </w:t>
      </w:r>
      <w:r w:rsidRPr="003378EB">
        <w:rPr>
          <w:rFonts w:ascii="Times New Roman" w:hAnsi="Times New Roman" w:cs="Times New Roman"/>
          <w:i/>
          <w:sz w:val="20"/>
          <w:szCs w:val="20"/>
        </w:rPr>
        <w:t>A computational pipeline to find lobule-specific electric field distribution during non-invasive cerebellar stimulation</w:t>
      </w:r>
      <w:r w:rsidRPr="003378E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Abstract:</w:t>
      </w:r>
      <w:r w:rsidRPr="00D9403C">
        <w:rPr>
          <w:rFonts w:ascii="Times New Roman" w:hAnsi="Times New Roman" w:cs="Times New Roman"/>
          <w:sz w:val="20"/>
          <w:szCs w:val="20"/>
        </w:rPr>
        <w:t xml:space="preserve"> </w:t>
      </w:r>
      <w:r w:rsidRPr="003378EB">
        <w:rPr>
          <w:rFonts w:ascii="Times New Roman" w:hAnsi="Times New Roman" w:cs="Times New Roman"/>
          <w:sz w:val="20"/>
          <w:szCs w:val="20"/>
        </w:rPr>
        <w:t>p. 1191-1196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9403C">
        <w:rPr>
          <w:rFonts w:ascii="Times New Roman" w:hAnsi="Times New Roman" w:cs="Times New Roman"/>
          <w:sz w:val="20"/>
          <w:szCs w:val="20"/>
        </w:rPr>
        <w:t>IEEE Conf</w:t>
      </w:r>
      <w:r>
        <w:rPr>
          <w:rFonts w:ascii="Times New Roman" w:hAnsi="Times New Roman" w:cs="Times New Roman"/>
          <w:sz w:val="20"/>
          <w:szCs w:val="20"/>
        </w:rPr>
        <w:t>erence on</w:t>
      </w:r>
      <w:r w:rsidRPr="00D9403C">
        <w:rPr>
          <w:rFonts w:ascii="Times New Roman" w:hAnsi="Times New Roman" w:cs="Times New Roman"/>
          <w:sz w:val="20"/>
          <w:szCs w:val="20"/>
        </w:rPr>
        <w:t xml:space="preserve"> Rehabil</w:t>
      </w:r>
      <w:r>
        <w:rPr>
          <w:rFonts w:ascii="Times New Roman" w:hAnsi="Times New Roman" w:cs="Times New Roman"/>
          <w:sz w:val="20"/>
          <w:szCs w:val="20"/>
        </w:rPr>
        <w:t>itation</w:t>
      </w:r>
      <w:r w:rsidRPr="00D9403C">
        <w:rPr>
          <w:rFonts w:ascii="Times New Roman" w:hAnsi="Times New Roman" w:cs="Times New Roman"/>
          <w:sz w:val="20"/>
          <w:szCs w:val="20"/>
        </w:rPr>
        <w:t xml:space="preserve"> Robot</w:t>
      </w:r>
      <w:r>
        <w:rPr>
          <w:rFonts w:ascii="Times New Roman" w:hAnsi="Times New Roman" w:cs="Times New Roman"/>
          <w:sz w:val="20"/>
          <w:szCs w:val="20"/>
        </w:rPr>
        <w:t>ics (</w:t>
      </w:r>
      <w:r w:rsidRPr="003378EB">
        <w:rPr>
          <w:rFonts w:ascii="Times New Roman" w:hAnsi="Times New Roman" w:cs="Times New Roman"/>
          <w:sz w:val="20"/>
          <w:szCs w:val="20"/>
        </w:rPr>
        <w:t>2019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378E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Toronto, ON, Canada.</w:t>
      </w:r>
    </w:p>
    <w:p w14:paraId="0C56BB28" w14:textId="35081A3C" w:rsidR="005908F1" w:rsidRPr="00D9403C" w:rsidRDefault="000E2F6D" w:rsidP="00D9403C">
      <w:pPr>
        <w:pStyle w:val="EndNoteBibliography"/>
        <w:numPr>
          <w:ilvl w:val="0"/>
          <w:numId w:val="24"/>
        </w:numPr>
        <w:spacing w:after="120"/>
        <w:rPr>
          <w:rFonts w:ascii="Times New Roman" w:hAnsi="Times New Roman" w:cs="Times New Roman"/>
          <w:i/>
          <w:iCs/>
          <w:sz w:val="20"/>
          <w:szCs w:val="20"/>
        </w:rPr>
      </w:pPr>
      <w:r w:rsidRPr="00D9403C">
        <w:rPr>
          <w:rFonts w:ascii="Times New Roman" w:hAnsi="Times New Roman" w:cs="Times New Roman"/>
          <w:b/>
          <w:sz w:val="20"/>
          <w:szCs w:val="20"/>
        </w:rPr>
        <w:t>B.M. Ruszala,</w:t>
      </w:r>
      <w:r w:rsidRPr="00D9403C">
        <w:rPr>
          <w:rFonts w:ascii="Times New Roman" w:hAnsi="Times New Roman" w:cs="Times New Roman"/>
          <w:sz w:val="20"/>
          <w:szCs w:val="20"/>
        </w:rPr>
        <w:t xml:space="preserve"> Clark, C.M., and M.T Ehrensberger, </w:t>
      </w:r>
      <w:r w:rsidRPr="00D9403C">
        <w:rPr>
          <w:rFonts w:ascii="Times New Roman" w:hAnsi="Times New Roman" w:cs="Times New Roman"/>
          <w:i/>
          <w:sz w:val="20"/>
          <w:szCs w:val="20"/>
        </w:rPr>
        <w:t>Production of Hydrogen Peroxide on Orthopedic Implant Biomaterials for Controlling Biofilm Growth</w:t>
      </w:r>
      <w:r w:rsidR="00D54F41" w:rsidRPr="00D9403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54F41" w:rsidRPr="00D9403C">
        <w:rPr>
          <w:rFonts w:ascii="Times New Roman" w:hAnsi="Times New Roman" w:cs="Times New Roman"/>
          <w:iCs/>
          <w:sz w:val="20"/>
          <w:szCs w:val="20"/>
        </w:rPr>
        <w:t xml:space="preserve">[Conference Poster]. </w:t>
      </w:r>
      <w:r w:rsidRPr="00D9403C">
        <w:rPr>
          <w:rFonts w:ascii="Times New Roman" w:hAnsi="Times New Roman" w:cs="Times New Roman"/>
          <w:iCs/>
          <w:sz w:val="20"/>
          <w:szCs w:val="20"/>
        </w:rPr>
        <w:t>Biomedical Engineering Society</w:t>
      </w:r>
      <w:r w:rsidR="00D54F41" w:rsidRPr="00D9403C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9403C">
        <w:rPr>
          <w:rFonts w:ascii="Times New Roman" w:hAnsi="Times New Roman" w:cs="Times New Roman"/>
          <w:iCs/>
          <w:sz w:val="20"/>
          <w:szCs w:val="20"/>
        </w:rPr>
        <w:t>(</w:t>
      </w:r>
      <w:r w:rsidRPr="00D9403C">
        <w:rPr>
          <w:rFonts w:ascii="Times New Roman" w:hAnsi="Times New Roman" w:cs="Times New Roman"/>
          <w:sz w:val="20"/>
          <w:szCs w:val="20"/>
        </w:rPr>
        <w:t>2018</w:t>
      </w:r>
      <w:r w:rsidR="00D9403C">
        <w:rPr>
          <w:rFonts w:ascii="Times New Roman" w:hAnsi="Times New Roman" w:cs="Times New Roman"/>
          <w:sz w:val="20"/>
          <w:szCs w:val="20"/>
        </w:rPr>
        <w:t>)</w:t>
      </w:r>
      <w:r w:rsidR="004C6322" w:rsidRPr="00D9403C">
        <w:rPr>
          <w:rFonts w:ascii="Times New Roman" w:hAnsi="Times New Roman" w:cs="Times New Roman"/>
          <w:sz w:val="20"/>
          <w:szCs w:val="20"/>
        </w:rPr>
        <w:t xml:space="preserve">, </w:t>
      </w:r>
      <w:r w:rsidRPr="00D9403C">
        <w:rPr>
          <w:rFonts w:ascii="Times New Roman" w:hAnsi="Times New Roman" w:cs="Times New Roman"/>
          <w:sz w:val="20"/>
          <w:szCs w:val="20"/>
        </w:rPr>
        <w:t xml:space="preserve">Atlanta, GA, </w:t>
      </w:r>
      <w:r w:rsidR="004C6322" w:rsidRPr="00D9403C">
        <w:rPr>
          <w:rFonts w:ascii="Times New Roman" w:hAnsi="Times New Roman" w:cs="Times New Roman"/>
          <w:sz w:val="20"/>
          <w:szCs w:val="20"/>
        </w:rPr>
        <w:t>United States</w:t>
      </w:r>
      <w:r w:rsidRPr="00D9403C">
        <w:rPr>
          <w:rFonts w:ascii="Times New Roman" w:hAnsi="Times New Roman" w:cs="Times New Roman"/>
          <w:sz w:val="20"/>
          <w:szCs w:val="20"/>
        </w:rPr>
        <w:t>.</w:t>
      </w:r>
      <w:r w:rsidR="00201456" w:rsidRPr="00D9403C">
        <w:rPr>
          <w:rFonts w:ascii="Times New Roman" w:hAnsi="Times New Roman" w:cs="Times New Roman"/>
          <w:sz w:val="20"/>
          <w:szCs w:val="20"/>
        </w:rPr>
        <w:fldChar w:fldCharType="begin"/>
      </w:r>
      <w:r w:rsidR="00201456" w:rsidRPr="00D9403C">
        <w:rPr>
          <w:rFonts w:ascii="Times New Roman" w:hAnsi="Times New Roman" w:cs="Times New Roman"/>
          <w:sz w:val="20"/>
          <w:szCs w:val="20"/>
        </w:rPr>
        <w:fldChar w:fldCharType="separate"/>
      </w:r>
      <w:r w:rsidR="00201456" w:rsidRPr="00D9403C">
        <w:rPr>
          <w:rFonts w:ascii="Times New Roman" w:hAnsi="Times New Roman" w:cs="Times New Roman"/>
          <w:sz w:val="20"/>
          <w:szCs w:val="20"/>
        </w:rPr>
        <w:t>{Clark, 2020 #209}</w:t>
      </w:r>
      <w:r w:rsidR="00201456" w:rsidRPr="00D9403C">
        <w:rPr>
          <w:rFonts w:ascii="Times New Roman" w:hAnsi="Times New Roman" w:cs="Times New Roman"/>
          <w:sz w:val="20"/>
          <w:szCs w:val="20"/>
        </w:rPr>
        <w:fldChar w:fldCharType="end"/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14:paraId="10ACEDF8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0C11A" w14:textId="2FB60AEF" w:rsidR="00B126B1" w:rsidRDefault="00B126B1" w:rsidP="00341F43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TECHNICAL SKILLS</w:t>
            </w:r>
          </w:p>
        </w:tc>
      </w:tr>
    </w:tbl>
    <w:p w14:paraId="652A9349" w14:textId="29A79DBC" w:rsidR="004B529B" w:rsidRDefault="007C4E11" w:rsidP="00B126B1">
      <w:pPr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Expert</w:t>
      </w:r>
      <w:r w:rsidR="00157698" w:rsidRPr="003378EB">
        <w:rPr>
          <w:rFonts w:ascii="Times New Roman" w:hAnsi="Times New Roman" w:cs="Times New Roman"/>
          <w:sz w:val="20"/>
          <w:szCs w:val="20"/>
        </w:rPr>
        <w:t xml:space="preserve"> in</w:t>
      </w:r>
      <w:r w:rsidR="00AC04F9" w:rsidRPr="003378EB">
        <w:rPr>
          <w:rFonts w:ascii="Times New Roman" w:hAnsi="Times New Roman" w:cs="Times New Roman"/>
          <w:sz w:val="20"/>
          <w:szCs w:val="20"/>
        </w:rPr>
        <w:t xml:space="preserve"> </w:t>
      </w:r>
      <w:r w:rsidR="00157698" w:rsidRPr="003378EB">
        <w:rPr>
          <w:rFonts w:ascii="Times New Roman" w:hAnsi="Times New Roman" w:cs="Times New Roman"/>
          <w:sz w:val="20"/>
          <w:szCs w:val="20"/>
        </w:rPr>
        <w:t xml:space="preserve">MATLAB, </w:t>
      </w:r>
      <w:proofErr w:type="spellStart"/>
      <w:r w:rsidR="00F277F1" w:rsidRPr="003378EB">
        <w:rPr>
          <w:rFonts w:ascii="Times New Roman" w:hAnsi="Times New Roman" w:cs="Times New Roman"/>
          <w:sz w:val="20"/>
          <w:szCs w:val="20"/>
        </w:rPr>
        <w:t>Plexon</w:t>
      </w:r>
      <w:proofErr w:type="spellEnd"/>
      <w:r w:rsidR="00F277F1" w:rsidRPr="003378EB">
        <w:rPr>
          <w:rFonts w:ascii="Times New Roman" w:hAnsi="Times New Roman" w:cs="Times New Roman"/>
          <w:sz w:val="20"/>
          <w:szCs w:val="20"/>
        </w:rPr>
        <w:t>, Ripple</w:t>
      </w:r>
      <w:r w:rsidR="00D9196F" w:rsidRPr="003378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196F" w:rsidRPr="003378EB">
        <w:rPr>
          <w:rFonts w:ascii="Times New Roman" w:hAnsi="Times New Roman" w:cs="Times New Roman"/>
          <w:sz w:val="20"/>
          <w:szCs w:val="20"/>
        </w:rPr>
        <w:t>NeuroExplorer</w:t>
      </w:r>
      <w:proofErr w:type="spellEnd"/>
      <w:r w:rsidR="00F277F1" w:rsidRPr="003378E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Microsoft Office. Skilled in Python, Adobe Illustrator, </w:t>
      </w:r>
      <w:r w:rsidR="00157698" w:rsidRPr="003378EB">
        <w:rPr>
          <w:rFonts w:ascii="Times New Roman" w:hAnsi="Times New Roman" w:cs="Times New Roman"/>
          <w:sz w:val="20"/>
          <w:szCs w:val="20"/>
        </w:rPr>
        <w:t>AutoCAD</w:t>
      </w:r>
      <w:r>
        <w:rPr>
          <w:rFonts w:ascii="Times New Roman" w:hAnsi="Times New Roman" w:cs="Times New Roman"/>
          <w:sz w:val="20"/>
          <w:szCs w:val="20"/>
        </w:rPr>
        <w:t xml:space="preserve"> Modeling</w:t>
      </w:r>
      <w:r w:rsidR="00157698" w:rsidRPr="003378EB">
        <w:rPr>
          <w:rFonts w:ascii="Times New Roman" w:hAnsi="Times New Roman" w:cs="Times New Roman"/>
          <w:sz w:val="20"/>
          <w:szCs w:val="20"/>
        </w:rPr>
        <w:t xml:space="preserve">, </w:t>
      </w:r>
      <w:r w:rsidR="00411703" w:rsidRPr="003378EB">
        <w:rPr>
          <w:rFonts w:ascii="Times New Roman" w:hAnsi="Times New Roman" w:cs="Times New Roman"/>
          <w:sz w:val="20"/>
          <w:szCs w:val="20"/>
        </w:rPr>
        <w:t xml:space="preserve">GAMRY </w:t>
      </w:r>
      <w:r w:rsidR="00157698" w:rsidRPr="003378EB">
        <w:rPr>
          <w:rFonts w:ascii="Times New Roman" w:hAnsi="Times New Roman" w:cs="Times New Roman"/>
          <w:sz w:val="20"/>
          <w:szCs w:val="20"/>
        </w:rPr>
        <w:t>E-Chem</w:t>
      </w:r>
      <w:r>
        <w:rPr>
          <w:rFonts w:ascii="Times New Roman" w:hAnsi="Times New Roman" w:cs="Times New Roman"/>
          <w:sz w:val="20"/>
          <w:szCs w:val="20"/>
        </w:rPr>
        <w:t xml:space="preserve"> Analyst.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14:paraId="3E301B4F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2E6E1" w14:textId="43584E9E" w:rsidR="00B126B1" w:rsidRDefault="00B126B1" w:rsidP="00341F43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LEADERSHIP and OUTREACH</w:t>
            </w:r>
          </w:p>
        </w:tc>
      </w:tr>
    </w:tbl>
    <w:p w14:paraId="074659DE" w14:textId="61C0DD86" w:rsidR="007C4E11" w:rsidRPr="003378EB" w:rsidRDefault="007C4E11" w:rsidP="007C4E11">
      <w:pPr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Fellowship Writing Club Mentor (University of Rochester)</w:t>
      </w:r>
    </w:p>
    <w:p w14:paraId="3B4A229C" w14:textId="3EFF51F8" w:rsidR="007C4E11" w:rsidRPr="007C4E11" w:rsidRDefault="007C4E11" w:rsidP="007C4E1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7C4E11">
        <w:rPr>
          <w:rFonts w:ascii="Times New Roman" w:hAnsi="Times New Roman" w:cs="Times New Roman"/>
          <w:sz w:val="20"/>
          <w:szCs w:val="20"/>
        </w:rPr>
        <w:t>Mentored</w:t>
      </w:r>
      <w:r>
        <w:rPr>
          <w:rFonts w:ascii="Times New Roman" w:hAnsi="Times New Roman" w:cs="Times New Roman"/>
          <w:sz w:val="20"/>
          <w:szCs w:val="20"/>
        </w:rPr>
        <w:t xml:space="preserve"> 20 graduate students preparing to submit applications for the NIH F31 Predoctoral Fellowship.</w:t>
      </w:r>
    </w:p>
    <w:p w14:paraId="5B65E604" w14:textId="1D300341" w:rsidR="000E2F6D" w:rsidRPr="003378EB" w:rsidRDefault="000E2F6D" w:rsidP="007C4E11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>Research Mentor, New York State Academic Science and Technology Entry Program (Strong Memorial Hospital)</w:t>
      </w:r>
    </w:p>
    <w:p w14:paraId="6F35FE5E" w14:textId="77777777" w:rsidR="000E2F6D" w:rsidRPr="003378EB" w:rsidRDefault="000E2F6D" w:rsidP="000E2F6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Mentored underrepresented high school students on formulating and answering STEM research </w:t>
      </w:r>
      <w:proofErr w:type="gramStart"/>
      <w:r w:rsidRPr="003378EB">
        <w:rPr>
          <w:rFonts w:ascii="Times New Roman" w:hAnsi="Times New Roman" w:cs="Times New Roman"/>
          <w:sz w:val="20"/>
          <w:szCs w:val="20"/>
        </w:rPr>
        <w:t>questions</w:t>
      </w:r>
      <w:proofErr w:type="gramEnd"/>
    </w:p>
    <w:p w14:paraId="056C50F7" w14:textId="77777777" w:rsidR="000E2F6D" w:rsidRPr="003378EB" w:rsidRDefault="000E2F6D" w:rsidP="000E2F6D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 xml:space="preserve">Teaching Assistant for Intro to </w:t>
      </w:r>
      <w:proofErr w:type="spellStart"/>
      <w:r w:rsidRPr="003378EB">
        <w:rPr>
          <w:rFonts w:ascii="Times New Roman" w:hAnsi="Times New Roman" w:cs="Times New Roman"/>
          <w:i/>
          <w:sz w:val="20"/>
          <w:szCs w:val="20"/>
        </w:rPr>
        <w:t>Neuroengineering</w:t>
      </w:r>
      <w:proofErr w:type="spellEnd"/>
      <w:r w:rsidRPr="003378EB">
        <w:rPr>
          <w:rFonts w:ascii="Times New Roman" w:hAnsi="Times New Roman" w:cs="Times New Roman"/>
          <w:i/>
          <w:sz w:val="20"/>
          <w:szCs w:val="20"/>
        </w:rPr>
        <w:t xml:space="preserve"> Course and Biosystems and Circuits Course (University of Rochester)</w:t>
      </w:r>
    </w:p>
    <w:p w14:paraId="276ACE1A" w14:textId="77777777" w:rsidR="000E2F6D" w:rsidRPr="003378EB" w:rsidRDefault="000E2F6D" w:rsidP="000E2F6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 xml:space="preserve">Reviewed course materials in office hours, graded assignments, and assisted with managing course schedule and </w:t>
      </w:r>
      <w:proofErr w:type="gramStart"/>
      <w:r w:rsidRPr="003378EB">
        <w:rPr>
          <w:rFonts w:ascii="Times New Roman" w:hAnsi="Times New Roman" w:cs="Times New Roman"/>
          <w:sz w:val="20"/>
          <w:szCs w:val="20"/>
        </w:rPr>
        <w:t>labs</w:t>
      </w:r>
      <w:proofErr w:type="gramEnd"/>
    </w:p>
    <w:p w14:paraId="47718207" w14:textId="77777777" w:rsidR="000E2F6D" w:rsidRPr="003378EB" w:rsidRDefault="000E2F6D" w:rsidP="000E2F6D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>Biomedical Engineering Society (BMES) Secretary (University at Buffalo)</w:t>
      </w:r>
    </w:p>
    <w:p w14:paraId="6896246D" w14:textId="77777777" w:rsidR="000E2F6D" w:rsidRPr="003378EB" w:rsidRDefault="000E2F6D" w:rsidP="000E2F6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>Assisted with planning/running club events, present at club meetings, and volunteer work.</w:t>
      </w:r>
    </w:p>
    <w:p w14:paraId="63005A4A" w14:textId="77777777" w:rsidR="000E2F6D" w:rsidRPr="003378EB" w:rsidRDefault="000E2F6D" w:rsidP="000E2F6D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i/>
          <w:sz w:val="20"/>
          <w:szCs w:val="20"/>
        </w:rPr>
        <w:t xml:space="preserve">Educational Outreach, </w:t>
      </w:r>
      <w:proofErr w:type="gramStart"/>
      <w:r w:rsidRPr="003378EB">
        <w:rPr>
          <w:rFonts w:ascii="Times New Roman" w:hAnsi="Times New Roman" w:cs="Times New Roman"/>
          <w:i/>
          <w:sz w:val="20"/>
          <w:szCs w:val="20"/>
        </w:rPr>
        <w:t>Boys’</w:t>
      </w:r>
      <w:proofErr w:type="gramEnd"/>
      <w:r w:rsidRPr="003378EB">
        <w:rPr>
          <w:rFonts w:ascii="Times New Roman" w:hAnsi="Times New Roman" w:cs="Times New Roman"/>
          <w:i/>
          <w:sz w:val="20"/>
          <w:szCs w:val="20"/>
        </w:rPr>
        <w:t xml:space="preserve"> and Girls’ Club of Buffalo (Buffalo, NY)</w:t>
      </w:r>
    </w:p>
    <w:p w14:paraId="1F94A9EB" w14:textId="77777777" w:rsidR="000E2F6D" w:rsidRPr="003378EB" w:rsidRDefault="000E2F6D" w:rsidP="000E2F6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>Instructed basic science experiments and helped the children learn/explore basic scientific concepts.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14:paraId="7A5C5D45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3C800" w14:textId="39785E0F" w:rsidR="00B126B1" w:rsidRDefault="00B126B1" w:rsidP="00341F43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WORK EXPERIENCE</w:t>
            </w:r>
          </w:p>
        </w:tc>
      </w:tr>
    </w:tbl>
    <w:p w14:paraId="5BFF83D8" w14:textId="41F79066" w:rsidR="00AC04F9" w:rsidRPr="003378EB" w:rsidRDefault="00AC04F9" w:rsidP="00B60055">
      <w:pPr>
        <w:tabs>
          <w:tab w:val="right" w:pos="10800"/>
        </w:tabs>
        <w:autoSpaceDE w:val="0"/>
        <w:autoSpaceDN w:val="0"/>
        <w:adjustRightInd w:val="0"/>
        <w:spacing w:before="120" w:line="240" w:lineRule="exact"/>
        <w:rPr>
          <w:rFonts w:ascii="Times New Roman" w:hAnsi="Times New Roman" w:cs="Times New Roman"/>
          <w:bCs/>
          <w:i/>
          <w:sz w:val="20"/>
          <w:szCs w:val="20"/>
        </w:rPr>
      </w:pPr>
      <w:r w:rsidRPr="003378EB">
        <w:rPr>
          <w:rFonts w:ascii="Times New Roman" w:hAnsi="Times New Roman" w:cs="Times New Roman"/>
          <w:bCs/>
          <w:i/>
          <w:sz w:val="20"/>
          <w:szCs w:val="20"/>
        </w:rPr>
        <w:t>University at Buffalo</w:t>
      </w:r>
      <w:r w:rsidR="00A143E7">
        <w:rPr>
          <w:rFonts w:ascii="Times New Roman" w:hAnsi="Times New Roman" w:cs="Times New Roman"/>
          <w:bCs/>
          <w:i/>
          <w:sz w:val="20"/>
          <w:szCs w:val="20"/>
        </w:rPr>
        <w:t>, Office of Admissions in Engineering</w:t>
      </w:r>
      <w:r w:rsidR="00B60055" w:rsidRPr="003378EB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063E10" w:rsidRPr="003378EB">
        <w:rPr>
          <w:rFonts w:ascii="Times New Roman" w:hAnsi="Times New Roman" w:cs="Times New Roman"/>
          <w:bCs/>
          <w:sz w:val="20"/>
          <w:szCs w:val="20"/>
        </w:rPr>
        <w:t>December</w:t>
      </w:r>
      <w:r w:rsidR="00063E10" w:rsidRPr="003378EB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15B8B" w:rsidRPr="003378EB">
        <w:rPr>
          <w:rFonts w:ascii="Times New Roman" w:hAnsi="Times New Roman" w:cs="Times New Roman"/>
          <w:bCs/>
          <w:sz w:val="20"/>
          <w:szCs w:val="20"/>
        </w:rPr>
        <w:t xml:space="preserve">2017 </w:t>
      </w:r>
      <w:r w:rsidR="006D5D65" w:rsidRPr="003378EB">
        <w:rPr>
          <w:rFonts w:ascii="Times New Roman" w:hAnsi="Times New Roman" w:cs="Times New Roman"/>
          <w:sz w:val="20"/>
          <w:szCs w:val="20"/>
        </w:rPr>
        <w:t>–</w:t>
      </w:r>
      <w:r w:rsidR="00E15B8B" w:rsidRPr="003378E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63E10" w:rsidRPr="003378EB">
        <w:rPr>
          <w:rFonts w:ascii="Times New Roman" w:hAnsi="Times New Roman" w:cs="Times New Roman"/>
          <w:bCs/>
          <w:sz w:val="20"/>
          <w:szCs w:val="20"/>
        </w:rPr>
        <w:t>August 2019</w:t>
      </w:r>
    </w:p>
    <w:p w14:paraId="4D085CEC" w14:textId="68691D1C" w:rsidR="004B529B" w:rsidRPr="00C86EF7" w:rsidRDefault="00B61EBC" w:rsidP="00C86EF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Times New Roman" w:hAnsi="Times New Roman" w:cs="Times New Roman"/>
          <w:bCs/>
          <w:i/>
          <w:sz w:val="21"/>
          <w:szCs w:val="21"/>
        </w:rPr>
      </w:pPr>
      <w:r w:rsidRPr="003378EB">
        <w:rPr>
          <w:rFonts w:ascii="Times New Roman" w:hAnsi="Times New Roman" w:cs="Times New Roman"/>
          <w:bCs/>
          <w:sz w:val="20"/>
          <w:szCs w:val="21"/>
        </w:rPr>
        <w:t>Le</w:t>
      </w:r>
      <w:r w:rsidR="00AC04F9" w:rsidRPr="003378EB">
        <w:rPr>
          <w:rFonts w:ascii="Times New Roman" w:hAnsi="Times New Roman" w:cs="Times New Roman"/>
          <w:bCs/>
          <w:sz w:val="20"/>
          <w:szCs w:val="21"/>
        </w:rPr>
        <w:t xml:space="preserve">d engineering tours </w:t>
      </w:r>
      <w:r w:rsidRPr="003378EB">
        <w:rPr>
          <w:rFonts w:ascii="Times New Roman" w:hAnsi="Times New Roman" w:cs="Times New Roman"/>
          <w:bCs/>
          <w:sz w:val="20"/>
          <w:szCs w:val="21"/>
        </w:rPr>
        <w:t>and served on panels as a student representative for Biomedical Engineering at Open Houses</w:t>
      </w:r>
      <w:r w:rsidR="00AC04F9" w:rsidRPr="003378EB">
        <w:rPr>
          <w:rFonts w:ascii="Times New Roman" w:hAnsi="Times New Roman" w:cs="Times New Roman"/>
          <w:bCs/>
          <w:sz w:val="20"/>
          <w:szCs w:val="21"/>
        </w:rPr>
        <w:t>.</w:t>
      </w:r>
    </w:p>
    <w:p w14:paraId="238E9AC8" w14:textId="0C07BAE2" w:rsidR="00C86EF7" w:rsidRPr="003378EB" w:rsidRDefault="00C86EF7" w:rsidP="000E2F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exact"/>
        <w:contextualSpacing w:val="0"/>
        <w:rPr>
          <w:rFonts w:ascii="Times New Roman" w:hAnsi="Times New Roman" w:cs="Times New Roman"/>
          <w:bCs/>
          <w:i/>
          <w:sz w:val="21"/>
          <w:szCs w:val="21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Coordinates schedule of academic advisors and assisted students with registration and course schedule concerns. 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14:paraId="45EF51DA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EBC6C" w14:textId="4A7813C0" w:rsidR="00B126B1" w:rsidRDefault="00B126B1" w:rsidP="00341F43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HONORS and AWARDS</w:t>
            </w:r>
          </w:p>
        </w:tc>
      </w:tr>
    </w:tbl>
    <w:p w14:paraId="6BECD294" w14:textId="2C36F5A4" w:rsidR="000E2F6D" w:rsidRPr="003378EB" w:rsidRDefault="000E2F6D" w:rsidP="000E2F6D">
      <w:pPr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>2022 | N</w:t>
      </w:r>
      <w:r w:rsidR="007C4E11">
        <w:rPr>
          <w:rFonts w:ascii="Times New Roman" w:hAnsi="Times New Roman" w:cs="Times New Roman"/>
          <w:sz w:val="20"/>
          <w:szCs w:val="20"/>
        </w:rPr>
        <w:t>IH</w:t>
      </w:r>
      <w:r w:rsidRPr="003378EB">
        <w:rPr>
          <w:rFonts w:ascii="Times New Roman" w:hAnsi="Times New Roman" w:cs="Times New Roman"/>
          <w:sz w:val="20"/>
          <w:szCs w:val="20"/>
        </w:rPr>
        <w:t xml:space="preserve"> F31 </w:t>
      </w:r>
      <w:r w:rsidR="007C4E11">
        <w:rPr>
          <w:rFonts w:ascii="Times New Roman" w:hAnsi="Times New Roman" w:cs="Times New Roman"/>
          <w:sz w:val="20"/>
          <w:szCs w:val="20"/>
        </w:rPr>
        <w:t xml:space="preserve">Ruth L. </w:t>
      </w:r>
      <w:proofErr w:type="spellStart"/>
      <w:r w:rsidR="007C4E11">
        <w:rPr>
          <w:rFonts w:ascii="Times New Roman" w:hAnsi="Times New Roman" w:cs="Times New Roman"/>
          <w:sz w:val="20"/>
          <w:szCs w:val="20"/>
        </w:rPr>
        <w:t>Kirschstein</w:t>
      </w:r>
      <w:proofErr w:type="spellEnd"/>
      <w:r w:rsidR="007C4E11">
        <w:rPr>
          <w:rFonts w:ascii="Times New Roman" w:hAnsi="Times New Roman" w:cs="Times New Roman"/>
          <w:sz w:val="20"/>
          <w:szCs w:val="20"/>
        </w:rPr>
        <w:t xml:space="preserve"> </w:t>
      </w:r>
      <w:r w:rsidRPr="003378EB">
        <w:rPr>
          <w:rFonts w:ascii="Times New Roman" w:hAnsi="Times New Roman" w:cs="Times New Roman"/>
          <w:sz w:val="20"/>
          <w:szCs w:val="20"/>
        </w:rPr>
        <w:t xml:space="preserve">Predoctoral Fellow, Winner of </w:t>
      </w:r>
      <w:proofErr w:type="gramStart"/>
      <w:r w:rsidRPr="003378EB">
        <w:rPr>
          <w:rFonts w:ascii="Times New Roman" w:hAnsi="Times New Roman" w:cs="Times New Roman"/>
          <w:sz w:val="20"/>
          <w:szCs w:val="20"/>
        </w:rPr>
        <w:t>Math</w:t>
      </w:r>
      <w:proofErr w:type="gramEnd"/>
      <w:r w:rsidRPr="003378EB">
        <w:rPr>
          <w:rFonts w:ascii="Times New Roman" w:hAnsi="Times New Roman" w:cs="Times New Roman"/>
          <w:sz w:val="20"/>
          <w:szCs w:val="20"/>
        </w:rPr>
        <w:t xml:space="preserve"> and Engineering Graduate Research Symposium at U of R</w:t>
      </w:r>
    </w:p>
    <w:p w14:paraId="7757593F" w14:textId="1061190A" w:rsidR="000E2F6D" w:rsidRPr="003378EB" w:rsidRDefault="000E2F6D" w:rsidP="000E2F6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>2019 | Tau Beta Pi Honors Society Scholarship, Melvin H. Baker Scholarship</w:t>
      </w:r>
      <w:r w:rsidR="004B4EFB" w:rsidRPr="003378EB">
        <w:rPr>
          <w:rFonts w:ascii="Times New Roman" w:hAnsi="Times New Roman" w:cs="Times New Roman"/>
          <w:sz w:val="20"/>
          <w:szCs w:val="20"/>
        </w:rPr>
        <w:t>, NYS STEM Scholarship</w:t>
      </w:r>
    </w:p>
    <w:p w14:paraId="6D07ABDD" w14:textId="2CC6D9F1" w:rsidR="000E2F6D" w:rsidRPr="003378EB" w:rsidRDefault="000E2F6D" w:rsidP="000E2F6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>2018</w:t>
      </w:r>
      <w:r w:rsidR="007C4E11">
        <w:rPr>
          <w:rFonts w:ascii="Times New Roman" w:hAnsi="Times New Roman" w:cs="Times New Roman"/>
          <w:sz w:val="20"/>
          <w:szCs w:val="20"/>
        </w:rPr>
        <w:t xml:space="preserve"> </w:t>
      </w:r>
      <w:r w:rsidRPr="003378EB">
        <w:rPr>
          <w:rFonts w:ascii="Times New Roman" w:hAnsi="Times New Roman" w:cs="Times New Roman"/>
          <w:sz w:val="20"/>
          <w:szCs w:val="20"/>
        </w:rPr>
        <w:t>| Melvin H. Baker Scholarship, Tallman Scholarship Fund, Grace W. Capen Academic Award</w:t>
      </w:r>
      <w:r w:rsidR="004B4EFB" w:rsidRPr="003378EB">
        <w:rPr>
          <w:rFonts w:ascii="Times New Roman" w:hAnsi="Times New Roman" w:cs="Times New Roman"/>
          <w:sz w:val="20"/>
          <w:szCs w:val="20"/>
        </w:rPr>
        <w:t>, NYS STEM Scholarship</w:t>
      </w:r>
    </w:p>
    <w:p w14:paraId="5A591F5D" w14:textId="4F27A061" w:rsidR="000E2F6D" w:rsidRPr="003378EB" w:rsidRDefault="000E2F6D" w:rsidP="000E2F6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>2017 | Jack and Barbara Davis Scholarship</w:t>
      </w:r>
      <w:r w:rsidR="004B4EFB" w:rsidRPr="003378EB">
        <w:rPr>
          <w:rFonts w:ascii="Times New Roman" w:hAnsi="Times New Roman" w:cs="Times New Roman"/>
          <w:sz w:val="20"/>
          <w:szCs w:val="20"/>
        </w:rPr>
        <w:t>, NYS STEM Scholarship</w:t>
      </w:r>
    </w:p>
    <w:p w14:paraId="73B703B7" w14:textId="754CC823" w:rsidR="002D4B47" w:rsidRDefault="000E2F6D" w:rsidP="000E2F6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3378EB">
        <w:rPr>
          <w:rFonts w:ascii="Times New Roman" w:hAnsi="Times New Roman" w:cs="Times New Roman"/>
          <w:sz w:val="20"/>
          <w:szCs w:val="20"/>
        </w:rPr>
        <w:t>2016 | UB Provost Scholarship, NYS STEM Scholarship, James E. Casey Scholarship, UFCW Local District Union Scholarship</w:t>
      </w:r>
    </w:p>
    <w:p w14:paraId="1DA6D430" w14:textId="49F5A961" w:rsidR="004C6322" w:rsidRDefault="004C6322" w:rsidP="000E2F6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06FCB39" w14:textId="0BD43382" w:rsidR="00D9403C" w:rsidRDefault="00D9403C" w:rsidP="000E2F6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6C8C7FC" w14:textId="77777777" w:rsidR="00D9403C" w:rsidRDefault="00D9403C" w:rsidP="000E2F6D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sectPr w:rsidR="00D9403C" w:rsidSect="00B06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F04"/>
    <w:multiLevelType w:val="hybridMultilevel"/>
    <w:tmpl w:val="A3349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BC2"/>
    <w:multiLevelType w:val="hybridMultilevel"/>
    <w:tmpl w:val="EF9A7A8C"/>
    <w:lvl w:ilvl="0" w:tplc="ECF070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56460C">
      <w:start w:val="10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67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B4DF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B684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D068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7A3E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C8D3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EA3A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7C6358"/>
    <w:multiLevelType w:val="hybridMultilevel"/>
    <w:tmpl w:val="1980B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0D35"/>
    <w:multiLevelType w:val="hybridMultilevel"/>
    <w:tmpl w:val="B43CE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5BDC"/>
    <w:multiLevelType w:val="hybridMultilevel"/>
    <w:tmpl w:val="254A146C"/>
    <w:lvl w:ilvl="0" w:tplc="4CF4829C">
      <w:start w:val="1"/>
      <w:numFmt w:val="decimal"/>
      <w:suff w:val="nothing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E03273"/>
    <w:multiLevelType w:val="hybridMultilevel"/>
    <w:tmpl w:val="7E4CC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2448"/>
    <w:multiLevelType w:val="hybridMultilevel"/>
    <w:tmpl w:val="CDBE7F16"/>
    <w:lvl w:ilvl="0" w:tplc="5ABC3C9E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560C8"/>
    <w:multiLevelType w:val="hybridMultilevel"/>
    <w:tmpl w:val="100E2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E52E5"/>
    <w:multiLevelType w:val="hybridMultilevel"/>
    <w:tmpl w:val="A6AA7AC2"/>
    <w:lvl w:ilvl="0" w:tplc="C60072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2AC54">
      <w:start w:val="89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2D7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DA39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41B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DEB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7845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AAA4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67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FD854DF"/>
    <w:multiLevelType w:val="hybridMultilevel"/>
    <w:tmpl w:val="5028A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66CE3"/>
    <w:multiLevelType w:val="hybridMultilevel"/>
    <w:tmpl w:val="80302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B7343"/>
    <w:multiLevelType w:val="hybridMultilevel"/>
    <w:tmpl w:val="4582F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B78B1"/>
    <w:multiLevelType w:val="hybridMultilevel"/>
    <w:tmpl w:val="027A4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F405F"/>
    <w:multiLevelType w:val="hybridMultilevel"/>
    <w:tmpl w:val="6BF624BE"/>
    <w:lvl w:ilvl="0" w:tplc="D8B422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42B850">
      <w:start w:val="34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C4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24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1E54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1A4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04C0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84FD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54BD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B2F30B0"/>
    <w:multiLevelType w:val="hybridMultilevel"/>
    <w:tmpl w:val="2A509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BF2"/>
    <w:multiLevelType w:val="hybridMultilevel"/>
    <w:tmpl w:val="7F882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765B0"/>
    <w:multiLevelType w:val="hybridMultilevel"/>
    <w:tmpl w:val="A99A1C48"/>
    <w:lvl w:ilvl="0" w:tplc="3C1AF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F876AE">
      <w:start w:val="9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66B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9E9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7A94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327A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528F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E25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66C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11723"/>
    <w:multiLevelType w:val="hybridMultilevel"/>
    <w:tmpl w:val="B05AE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836865">
    <w:abstractNumId w:val="17"/>
  </w:num>
  <w:num w:numId="2" w16cid:durableId="2055961735">
    <w:abstractNumId w:val="2"/>
  </w:num>
  <w:num w:numId="3" w16cid:durableId="1929193062">
    <w:abstractNumId w:val="12"/>
  </w:num>
  <w:num w:numId="4" w16cid:durableId="1059092172">
    <w:abstractNumId w:val="20"/>
  </w:num>
  <w:num w:numId="5" w16cid:durableId="805972613">
    <w:abstractNumId w:val="14"/>
  </w:num>
  <w:num w:numId="6" w16cid:durableId="966088279">
    <w:abstractNumId w:val="9"/>
  </w:num>
  <w:num w:numId="7" w16cid:durableId="2072654345">
    <w:abstractNumId w:val="15"/>
  </w:num>
  <w:num w:numId="8" w16cid:durableId="1089036123">
    <w:abstractNumId w:val="22"/>
  </w:num>
  <w:num w:numId="9" w16cid:durableId="159082156">
    <w:abstractNumId w:val="1"/>
  </w:num>
  <w:num w:numId="10" w16cid:durableId="1947040059">
    <w:abstractNumId w:val="16"/>
  </w:num>
  <w:num w:numId="11" w16cid:durableId="1221552845">
    <w:abstractNumId w:val="18"/>
  </w:num>
  <w:num w:numId="12" w16cid:durableId="1009916489">
    <w:abstractNumId w:val="5"/>
  </w:num>
  <w:num w:numId="13" w16cid:durableId="814108101">
    <w:abstractNumId w:val="13"/>
  </w:num>
  <w:num w:numId="14" w16cid:durableId="719013016">
    <w:abstractNumId w:val="10"/>
  </w:num>
  <w:num w:numId="15" w16cid:durableId="294724647">
    <w:abstractNumId w:val="23"/>
  </w:num>
  <w:num w:numId="16" w16cid:durableId="1752003675">
    <w:abstractNumId w:val="11"/>
  </w:num>
  <w:num w:numId="17" w16cid:durableId="1402824179">
    <w:abstractNumId w:val="4"/>
  </w:num>
  <w:num w:numId="18" w16cid:durableId="734282296">
    <w:abstractNumId w:val="21"/>
  </w:num>
  <w:num w:numId="19" w16cid:durableId="1983270746">
    <w:abstractNumId w:val="19"/>
  </w:num>
  <w:num w:numId="20" w16cid:durableId="2109232302">
    <w:abstractNumId w:val="7"/>
  </w:num>
  <w:num w:numId="21" w16cid:durableId="1997683884">
    <w:abstractNumId w:val="3"/>
  </w:num>
  <w:num w:numId="22" w16cid:durableId="769739645">
    <w:abstractNumId w:val="8"/>
  </w:num>
  <w:num w:numId="23" w16cid:durableId="290720191">
    <w:abstractNumId w:val="6"/>
  </w:num>
  <w:num w:numId="24" w16cid:durableId="1765761384">
    <w:abstractNumId w:val="24"/>
  </w:num>
  <w:num w:numId="25" w16cid:durableId="118490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rxxx5975ddx9et9w8xpvso9zer9s25xfdt&quot;&gt;My EndNote Library-Converted&lt;record-ids&gt;&lt;item&gt;303&lt;/item&gt;&lt;/record-ids&gt;&lt;/item&gt;&lt;/Libraries&gt;"/>
  </w:docVars>
  <w:rsids>
    <w:rsidRoot w:val="005D103C"/>
    <w:rsid w:val="000004CE"/>
    <w:rsid w:val="00000969"/>
    <w:rsid w:val="00004CD1"/>
    <w:rsid w:val="0000691F"/>
    <w:rsid w:val="00007C57"/>
    <w:rsid w:val="000103DE"/>
    <w:rsid w:val="00047E31"/>
    <w:rsid w:val="000615E6"/>
    <w:rsid w:val="00063E10"/>
    <w:rsid w:val="000B31C7"/>
    <w:rsid w:val="000C2E16"/>
    <w:rsid w:val="000C3512"/>
    <w:rsid w:val="000C4F45"/>
    <w:rsid w:val="000E2F6D"/>
    <w:rsid w:val="001312BA"/>
    <w:rsid w:val="0013670C"/>
    <w:rsid w:val="00151A09"/>
    <w:rsid w:val="00157698"/>
    <w:rsid w:val="001B3C7B"/>
    <w:rsid w:val="001B680C"/>
    <w:rsid w:val="001D1887"/>
    <w:rsid w:val="001D2E2A"/>
    <w:rsid w:val="001D6ADC"/>
    <w:rsid w:val="001D76ED"/>
    <w:rsid w:val="001E4BDE"/>
    <w:rsid w:val="00201456"/>
    <w:rsid w:val="00202BAE"/>
    <w:rsid w:val="002214E9"/>
    <w:rsid w:val="00223C15"/>
    <w:rsid w:val="002528C2"/>
    <w:rsid w:val="00253135"/>
    <w:rsid w:val="002561CC"/>
    <w:rsid w:val="00260DCE"/>
    <w:rsid w:val="002621E4"/>
    <w:rsid w:val="002637F3"/>
    <w:rsid w:val="00294785"/>
    <w:rsid w:val="002B0817"/>
    <w:rsid w:val="002C4CAA"/>
    <w:rsid w:val="002D4B47"/>
    <w:rsid w:val="0033381B"/>
    <w:rsid w:val="003378EB"/>
    <w:rsid w:val="0034426F"/>
    <w:rsid w:val="00344E5D"/>
    <w:rsid w:val="0035238C"/>
    <w:rsid w:val="00381D96"/>
    <w:rsid w:val="003F1F52"/>
    <w:rsid w:val="004020ED"/>
    <w:rsid w:val="00404644"/>
    <w:rsid w:val="00411703"/>
    <w:rsid w:val="00425C42"/>
    <w:rsid w:val="00437CF1"/>
    <w:rsid w:val="00443F8C"/>
    <w:rsid w:val="0045782F"/>
    <w:rsid w:val="00477645"/>
    <w:rsid w:val="0047795A"/>
    <w:rsid w:val="00477DEC"/>
    <w:rsid w:val="004A0DA8"/>
    <w:rsid w:val="004A2458"/>
    <w:rsid w:val="004B4EFA"/>
    <w:rsid w:val="004B4EFB"/>
    <w:rsid w:val="004B5259"/>
    <w:rsid w:val="004B529B"/>
    <w:rsid w:val="004C1D42"/>
    <w:rsid w:val="004C6322"/>
    <w:rsid w:val="004C736A"/>
    <w:rsid w:val="004D665C"/>
    <w:rsid w:val="00520C34"/>
    <w:rsid w:val="00530D04"/>
    <w:rsid w:val="0053791E"/>
    <w:rsid w:val="00537A2C"/>
    <w:rsid w:val="0057191D"/>
    <w:rsid w:val="005908F1"/>
    <w:rsid w:val="005A18B9"/>
    <w:rsid w:val="005C32F5"/>
    <w:rsid w:val="005D103C"/>
    <w:rsid w:val="005D3DB4"/>
    <w:rsid w:val="005E1B0A"/>
    <w:rsid w:val="005E4619"/>
    <w:rsid w:val="0060187A"/>
    <w:rsid w:val="00603B10"/>
    <w:rsid w:val="00605D00"/>
    <w:rsid w:val="00616562"/>
    <w:rsid w:val="0063717E"/>
    <w:rsid w:val="00642D78"/>
    <w:rsid w:val="00676FB7"/>
    <w:rsid w:val="00687E46"/>
    <w:rsid w:val="0069200E"/>
    <w:rsid w:val="006933BB"/>
    <w:rsid w:val="006A4B16"/>
    <w:rsid w:val="006C7BC6"/>
    <w:rsid w:val="006D5D65"/>
    <w:rsid w:val="006E1C01"/>
    <w:rsid w:val="00700096"/>
    <w:rsid w:val="0073027A"/>
    <w:rsid w:val="00757CE5"/>
    <w:rsid w:val="007723A3"/>
    <w:rsid w:val="00772905"/>
    <w:rsid w:val="00785B1A"/>
    <w:rsid w:val="007A4A37"/>
    <w:rsid w:val="007B1E46"/>
    <w:rsid w:val="007C4E11"/>
    <w:rsid w:val="00853775"/>
    <w:rsid w:val="008919FF"/>
    <w:rsid w:val="00893383"/>
    <w:rsid w:val="00897E27"/>
    <w:rsid w:val="008D1E72"/>
    <w:rsid w:val="008E3EB0"/>
    <w:rsid w:val="00900EA4"/>
    <w:rsid w:val="00910199"/>
    <w:rsid w:val="009431A4"/>
    <w:rsid w:val="00950ECD"/>
    <w:rsid w:val="00954564"/>
    <w:rsid w:val="009704F9"/>
    <w:rsid w:val="009713A8"/>
    <w:rsid w:val="00980C29"/>
    <w:rsid w:val="009C3ABF"/>
    <w:rsid w:val="009D249B"/>
    <w:rsid w:val="009E5032"/>
    <w:rsid w:val="00A03CF8"/>
    <w:rsid w:val="00A143E7"/>
    <w:rsid w:val="00A30545"/>
    <w:rsid w:val="00A653C8"/>
    <w:rsid w:val="00A71D06"/>
    <w:rsid w:val="00A8226B"/>
    <w:rsid w:val="00A83F83"/>
    <w:rsid w:val="00A93886"/>
    <w:rsid w:val="00AC04F9"/>
    <w:rsid w:val="00AE0BC5"/>
    <w:rsid w:val="00B06A52"/>
    <w:rsid w:val="00B126B1"/>
    <w:rsid w:val="00B3394A"/>
    <w:rsid w:val="00B40DC3"/>
    <w:rsid w:val="00B553D1"/>
    <w:rsid w:val="00B60055"/>
    <w:rsid w:val="00B61EBC"/>
    <w:rsid w:val="00B653FD"/>
    <w:rsid w:val="00B65E14"/>
    <w:rsid w:val="00B679AD"/>
    <w:rsid w:val="00B871DF"/>
    <w:rsid w:val="00BC274F"/>
    <w:rsid w:val="00BE5ECE"/>
    <w:rsid w:val="00C051FD"/>
    <w:rsid w:val="00C06476"/>
    <w:rsid w:val="00C51CDC"/>
    <w:rsid w:val="00C51D79"/>
    <w:rsid w:val="00C603CB"/>
    <w:rsid w:val="00C86EF7"/>
    <w:rsid w:val="00CA0D01"/>
    <w:rsid w:val="00CF3923"/>
    <w:rsid w:val="00D26D8A"/>
    <w:rsid w:val="00D36144"/>
    <w:rsid w:val="00D40796"/>
    <w:rsid w:val="00D4382D"/>
    <w:rsid w:val="00D445F2"/>
    <w:rsid w:val="00D50D53"/>
    <w:rsid w:val="00D54F41"/>
    <w:rsid w:val="00D569EB"/>
    <w:rsid w:val="00D62DB5"/>
    <w:rsid w:val="00D63728"/>
    <w:rsid w:val="00D9196F"/>
    <w:rsid w:val="00D9403C"/>
    <w:rsid w:val="00DA40AD"/>
    <w:rsid w:val="00DA7809"/>
    <w:rsid w:val="00DC67C3"/>
    <w:rsid w:val="00E15B8B"/>
    <w:rsid w:val="00E3423E"/>
    <w:rsid w:val="00E575A5"/>
    <w:rsid w:val="00E64AC8"/>
    <w:rsid w:val="00E80BB5"/>
    <w:rsid w:val="00EA42B3"/>
    <w:rsid w:val="00EC0E4B"/>
    <w:rsid w:val="00EF0C46"/>
    <w:rsid w:val="00F05AD3"/>
    <w:rsid w:val="00F17580"/>
    <w:rsid w:val="00F2500E"/>
    <w:rsid w:val="00F270A1"/>
    <w:rsid w:val="00F277F1"/>
    <w:rsid w:val="00F40113"/>
    <w:rsid w:val="00F6306C"/>
    <w:rsid w:val="00F93984"/>
    <w:rsid w:val="00FA6C1B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2BDB"/>
  <w15:docId w15:val="{086F7A64-3F7C-4DC7-8FB4-627D7A59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9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1F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0004CE"/>
  </w:style>
  <w:style w:type="character" w:customStyle="1" w:styleId="vanity-name">
    <w:name w:val="vanity-name"/>
    <w:basedOn w:val="DefaultParagraphFont"/>
    <w:rsid w:val="000004CE"/>
  </w:style>
  <w:style w:type="paragraph" w:customStyle="1" w:styleId="EndNoteBibliography">
    <w:name w:val="EndNote Bibliography"/>
    <w:basedOn w:val="Normal"/>
    <w:link w:val="EndNoteBibliographyChar"/>
    <w:rsid w:val="000E2F6D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E2F6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4C6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D1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6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00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8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35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23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4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9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16DDF8-EE55-4B8A-AA5C-505D9DFF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hjustice</dc:creator>
  <cp:lastModifiedBy>Ruszala, Brandon</cp:lastModifiedBy>
  <cp:revision>5</cp:revision>
  <cp:lastPrinted>2021-01-07T02:47:00Z</cp:lastPrinted>
  <dcterms:created xsi:type="dcterms:W3CDTF">2023-11-28T16:33:00Z</dcterms:created>
  <dcterms:modified xsi:type="dcterms:W3CDTF">2024-01-18T01:00:00Z</dcterms:modified>
</cp:coreProperties>
</file>