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5E556B">
      <w:pPr>
        <w:pStyle w:val="Title"/>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067966">
      <w:pPr>
        <w:rPr>
          <w:rStyle w:val="Strong"/>
        </w:rPr>
      </w:pPr>
    </w:p>
    <w:p w14:paraId="5F0FBCD0" w14:textId="63F82B45" w:rsidR="003D1D80" w:rsidRPr="003D1D80" w:rsidRDefault="003D1D80" w:rsidP="00067966">
      <w:pPr>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067966">
      <w:pPr>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067966">
      <w:pPr>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067966">
      <w:pPr>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067966">
      <w:pPr>
        <w:pStyle w:val="Heading1"/>
      </w:pPr>
      <w:r>
        <w:t>Case identification, contact tracing and related measures</w:t>
      </w:r>
    </w:p>
    <w:p w14:paraId="132B6821" w14:textId="48C44F0A"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067966">
      <w:pPr>
        <w:pStyle w:val="Heading2"/>
        <w:rPr>
          <w:rFonts w:eastAsia="Calibri"/>
        </w:rPr>
      </w:pPr>
      <w:r w:rsidRPr="002A78CE">
        <w:rPr>
          <w:rFonts w:eastAsia="Calibri"/>
        </w:rPr>
        <w:t>Activate case notification</w:t>
      </w:r>
    </w:p>
    <w:p w14:paraId="1C7A3E23" w14:textId="0D359360" w:rsidR="00E51ADC" w:rsidRPr="00C52BB4" w:rsidRDefault="00E51ADC" w:rsidP="00067966">
      <w:pPr>
        <w:rPr>
          <w:sz w:val="20"/>
        </w:rPr>
      </w:pPr>
      <w:r w:rsidRPr="00C52BB4">
        <w:rPr>
          <w:sz w:val="20"/>
        </w:rPr>
        <w:t>Notification of cases and/or data related to cases become mandatory.</w:t>
      </w:r>
    </w:p>
    <w:p w14:paraId="339B3328" w14:textId="0133C4C4" w:rsidR="00E51ADC" w:rsidRDefault="00E51ADC" w:rsidP="00067966">
      <w:pPr>
        <w:pStyle w:val="Heading3"/>
        <w:rPr>
          <w:rFonts w:eastAsia="Calibri"/>
        </w:rPr>
      </w:pPr>
      <w:r w:rsidRPr="00E51ADC">
        <w:rPr>
          <w:rFonts w:eastAsia="Calibri"/>
        </w:rPr>
        <w:t>Covid-19 as a notifiable disease</w:t>
      </w:r>
    </w:p>
    <w:p w14:paraId="777A91B0" w14:textId="6BC07FB5" w:rsidR="002A78CE" w:rsidRDefault="002A78CE" w:rsidP="00067966">
      <w:pPr>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52F0467A" w14:textId="10ABB678" w:rsidR="00FF1191" w:rsidRDefault="00FF1191" w:rsidP="00FF1191">
      <w:pPr>
        <w:pStyle w:val="Heading3"/>
        <w:rPr>
          <w:rFonts w:eastAsia="Calibri"/>
        </w:rPr>
      </w:pPr>
      <w:r w:rsidRPr="00FF1191">
        <w:rPr>
          <w:rFonts w:eastAsia="Calibri"/>
        </w:rPr>
        <w:t>Speed notification</w:t>
      </w:r>
    </w:p>
    <w:p w14:paraId="2683D52A" w14:textId="5ED824FA" w:rsidR="00FF1191" w:rsidRPr="00C52BB4" w:rsidRDefault="00FF1191" w:rsidP="00067966">
      <w:pPr>
        <w:rPr>
          <w:rFonts w:eastAsia="Calibri" w:cstheme="minorHAnsi"/>
          <w:sz w:val="20"/>
          <w:szCs w:val="24"/>
        </w:rPr>
      </w:pPr>
      <w:r>
        <w:rPr>
          <w:rFonts w:eastAsia="Calibri" w:cstheme="minorHAnsi"/>
          <w:sz w:val="20"/>
          <w:szCs w:val="24"/>
        </w:rPr>
        <w:t>The government asks to decrease time between suspicion and notification.</w:t>
      </w:r>
    </w:p>
    <w:p w14:paraId="2FA4F1D7" w14:textId="325DD0B0" w:rsidR="00FC0A7E" w:rsidRDefault="00FC0A7E" w:rsidP="00067966">
      <w:pPr>
        <w:pStyle w:val="Heading3"/>
        <w:rPr>
          <w:rFonts w:eastAsia="Calibri"/>
        </w:rPr>
      </w:pPr>
      <w:r w:rsidRPr="00FC0A7E">
        <w:rPr>
          <w:rFonts w:eastAsia="Calibri"/>
        </w:rPr>
        <w:t>Mandatory report of test results by laboratories</w:t>
      </w:r>
    </w:p>
    <w:p w14:paraId="102C8477" w14:textId="4180A06B" w:rsidR="00FC0A7E" w:rsidRPr="00C52BB4" w:rsidRDefault="00FC0A7E" w:rsidP="00067966">
      <w:pPr>
        <w:rPr>
          <w:rFonts w:eastAsia="Calibri" w:cstheme="minorHAnsi"/>
          <w:sz w:val="20"/>
          <w:szCs w:val="24"/>
        </w:rPr>
      </w:pPr>
      <w:r w:rsidRPr="00C52BB4">
        <w:rPr>
          <w:rFonts w:eastAsia="Calibri" w:cstheme="minorHAnsi"/>
          <w:sz w:val="20"/>
          <w:szCs w:val="24"/>
        </w:rPr>
        <w:t>Laboratories must provide data on number of Covid-19 tests performed.</w:t>
      </w:r>
    </w:p>
    <w:p w14:paraId="7E96F658" w14:textId="261064C2" w:rsidR="00FC0A7E" w:rsidRDefault="00FC0A7E" w:rsidP="00067966">
      <w:pPr>
        <w:pStyle w:val="Heading2"/>
        <w:rPr>
          <w:rFonts w:eastAsia="Calibri"/>
        </w:rPr>
      </w:pPr>
      <w:r w:rsidRPr="00FC0A7E">
        <w:rPr>
          <w:rFonts w:eastAsia="Calibri"/>
        </w:rPr>
        <w:t>Airport health check</w:t>
      </w:r>
    </w:p>
    <w:p w14:paraId="5DF61C59" w14:textId="4E6E37F0" w:rsidR="00FC0A7E" w:rsidRPr="00C52BB4" w:rsidRDefault="00EE7A85" w:rsidP="00067966">
      <w:pPr>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42AE552D" w:rsidR="00FC0A7E" w:rsidRDefault="00FC0A7E" w:rsidP="00067966">
      <w:pPr>
        <w:pStyle w:val="Heading3"/>
        <w:rPr>
          <w:rFonts w:eastAsia="Calibri"/>
        </w:rPr>
      </w:pPr>
      <w:commentRangeStart w:id="0"/>
      <w:r w:rsidRPr="00FC0A7E">
        <w:rPr>
          <w:rFonts w:eastAsia="Calibri"/>
        </w:rPr>
        <w:t>Health certificate requested</w:t>
      </w:r>
      <w:r w:rsidR="00C52BB4">
        <w:rPr>
          <w:rStyle w:val="CommentReference"/>
          <w:rFonts w:asciiTheme="minorHAnsi" w:eastAsiaTheme="minorHAnsi" w:hAnsiTheme="minorHAnsi" w:cstheme="minorBidi"/>
          <w:color w:val="auto"/>
        </w:rPr>
        <w:commentReference w:id="1"/>
      </w:r>
      <w:r w:rsidR="00A14297">
        <w:rPr>
          <w:rFonts w:eastAsia="Calibri"/>
        </w:rPr>
        <w:t xml:space="preserve"> at airport</w:t>
      </w:r>
      <w:commentRangeEnd w:id="0"/>
      <w:r w:rsidR="00A14297">
        <w:rPr>
          <w:rStyle w:val="CommentReference"/>
          <w:rFonts w:asciiTheme="minorHAnsi" w:eastAsiaTheme="minorHAnsi" w:hAnsiTheme="minorHAnsi" w:cstheme="minorBidi"/>
          <w:color w:val="auto"/>
        </w:rPr>
        <w:commentReference w:id="0"/>
      </w:r>
    </w:p>
    <w:p w14:paraId="3EA41738" w14:textId="45503470" w:rsidR="00FC0A7E" w:rsidRDefault="00FC0A7E" w:rsidP="00067966">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air</w:t>
      </w:r>
      <w:r w:rsidRPr="00C52BB4">
        <w:rPr>
          <w:rFonts w:eastAsia="Calibri" w:cstheme="minorHAnsi"/>
          <w:sz w:val="20"/>
          <w:szCs w:val="24"/>
        </w:rPr>
        <w:t>.</w:t>
      </w:r>
    </w:p>
    <w:p w14:paraId="71A39363" w14:textId="06BD4E2F" w:rsidR="00C52BB4" w:rsidRDefault="00C52BB4" w:rsidP="00C52BB4">
      <w:pPr>
        <w:pStyle w:val="Heading3"/>
        <w:rPr>
          <w:rFonts w:eastAsia="Calibri"/>
        </w:rPr>
      </w:pPr>
      <w:r w:rsidRPr="00C52BB4">
        <w:rPr>
          <w:rFonts w:eastAsia="Calibri"/>
        </w:rPr>
        <w:t>Health questionnaire</w:t>
      </w:r>
      <w:r w:rsidR="00A45681">
        <w:rPr>
          <w:rFonts w:eastAsia="Calibri"/>
        </w:rPr>
        <w:t xml:space="preserve"> </w:t>
      </w:r>
      <w:r w:rsidR="00A14297">
        <w:rPr>
          <w:rFonts w:eastAsia="Calibri"/>
        </w:rPr>
        <w:t>in the plane or at the ai</w:t>
      </w:r>
      <w:r w:rsidR="00F87712">
        <w:rPr>
          <w:rFonts w:eastAsia="Calibri"/>
        </w:rPr>
        <w:t>r</w:t>
      </w:r>
      <w:r w:rsidR="00A14297">
        <w:rPr>
          <w:rFonts w:eastAsia="Calibri"/>
        </w:rPr>
        <w:t>port</w:t>
      </w:r>
      <w:r w:rsidR="00A45681">
        <w:rPr>
          <w:rStyle w:val="CommentReference"/>
          <w:rFonts w:asciiTheme="minorHAnsi" w:eastAsiaTheme="minorHAnsi" w:hAnsiTheme="minorHAnsi" w:cstheme="minorBidi"/>
          <w:color w:val="auto"/>
        </w:rPr>
        <w:commentReference w:id="2"/>
      </w:r>
    </w:p>
    <w:p w14:paraId="113DF3B5" w14:textId="2E0E9093" w:rsidR="00A45681" w:rsidRPr="00C52BB4" w:rsidRDefault="00A45681" w:rsidP="00067966">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2BEF808B" w:rsidR="00FC0A7E" w:rsidRDefault="00EE7A85" w:rsidP="00067966">
      <w:pPr>
        <w:pStyle w:val="Heading3"/>
        <w:rPr>
          <w:rFonts w:eastAsia="Calibri"/>
        </w:rPr>
      </w:pPr>
      <w:r w:rsidRPr="00EE7A85">
        <w:rPr>
          <w:rFonts w:eastAsia="Calibri"/>
        </w:rPr>
        <w:t>Health screening</w:t>
      </w:r>
      <w:r w:rsidR="00FD7B20">
        <w:rPr>
          <w:rFonts w:eastAsia="Calibri"/>
        </w:rPr>
        <w:t xml:space="preserve"> at a</w:t>
      </w:r>
      <w:r w:rsidR="00EE7372">
        <w:rPr>
          <w:rFonts w:eastAsia="Calibri"/>
        </w:rPr>
        <w:t>irport</w:t>
      </w:r>
    </w:p>
    <w:p w14:paraId="480E2E9E" w14:textId="21A706E8" w:rsidR="00EE7A85" w:rsidRPr="00C52BB4"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067966">
      <w:pPr>
        <w:pStyle w:val="Heading3"/>
        <w:rPr>
          <w:rFonts w:eastAsia="Calibri"/>
        </w:rPr>
      </w:pPr>
      <w:r w:rsidRPr="004C01A2">
        <w:rPr>
          <w:rFonts w:eastAsia="Calibri"/>
        </w:rPr>
        <w:t>Specific health channel for travellers</w:t>
      </w:r>
    </w:p>
    <w:p w14:paraId="660E6D3B" w14:textId="7EA1A605" w:rsidR="004C01A2" w:rsidRPr="00C52BB4" w:rsidRDefault="006D15D5" w:rsidP="00067966">
      <w:pPr>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666D35FE" w:rsidR="006D15D5" w:rsidRDefault="006D15D5" w:rsidP="006D15D5">
      <w:pPr>
        <w:pStyle w:val="Heading3"/>
        <w:rPr>
          <w:rFonts w:eastAsia="Calibri"/>
        </w:rPr>
      </w:pPr>
      <w:r w:rsidRPr="006D15D5">
        <w:rPr>
          <w:rFonts w:eastAsia="Calibri"/>
        </w:rPr>
        <w:t>Temperature screening</w:t>
      </w:r>
      <w:r>
        <w:rPr>
          <w:rFonts w:eastAsia="Calibri"/>
        </w:rPr>
        <w:t xml:space="preserve"> </w:t>
      </w:r>
      <w:r w:rsidR="00F87712">
        <w:rPr>
          <w:rFonts w:eastAsia="Calibri"/>
        </w:rPr>
        <w:t>at airport</w:t>
      </w:r>
    </w:p>
    <w:p w14:paraId="20E2AAD1" w14:textId="5E63A447" w:rsidR="006D15D5" w:rsidRPr="00C52BB4" w:rsidRDefault="006D15D5" w:rsidP="00067966">
      <w:pPr>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C52BB4">
      <w:pPr>
        <w:pStyle w:val="Heading3"/>
        <w:rPr>
          <w:rFonts w:eastAsia="Calibri"/>
        </w:rPr>
      </w:pPr>
      <w:r w:rsidRPr="00C52BB4">
        <w:rPr>
          <w:rFonts w:eastAsia="Calibri"/>
        </w:rPr>
        <w:t>Test travellers with fever or symptoms</w:t>
      </w:r>
    </w:p>
    <w:p w14:paraId="3DB0AF38" w14:textId="32019C5D" w:rsidR="00C52BB4" w:rsidRPr="00C52BB4" w:rsidRDefault="00C52BB4" w:rsidP="00067966">
      <w:pPr>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067966">
      <w:pPr>
        <w:pStyle w:val="Heading2"/>
        <w:rPr>
          <w:rFonts w:eastAsia="Calibri"/>
        </w:rPr>
      </w:pPr>
      <w:r>
        <w:rPr>
          <w:rFonts w:eastAsia="Calibri"/>
        </w:rPr>
        <w:t>Border health check</w:t>
      </w:r>
    </w:p>
    <w:p w14:paraId="05FCBEBC" w14:textId="7BE18C41" w:rsidR="00C52BB4" w:rsidRDefault="00C52BB4" w:rsidP="00C52BB4">
      <w:pPr>
        <w:pStyle w:val="Heading3"/>
        <w:rPr>
          <w:rFonts w:eastAsia="Calibri"/>
        </w:rPr>
      </w:pPr>
      <w:r w:rsidRPr="00FC0A7E">
        <w:rPr>
          <w:rFonts w:eastAsia="Calibri"/>
        </w:rPr>
        <w:t>Health certificate requested</w:t>
      </w:r>
      <w:r>
        <w:rPr>
          <w:rFonts w:eastAsia="Calibri"/>
        </w:rPr>
        <w:t xml:space="preserve"> </w:t>
      </w:r>
      <w:r w:rsidR="00A14297">
        <w:rPr>
          <w:rFonts w:eastAsia="Calibri"/>
        </w:rPr>
        <w:t>to enter the country</w:t>
      </w:r>
      <w:r>
        <w:rPr>
          <w:rStyle w:val="CommentReference"/>
          <w:rFonts w:asciiTheme="minorHAnsi" w:eastAsiaTheme="minorHAnsi" w:hAnsiTheme="minorHAnsi" w:cstheme="minorBidi"/>
          <w:color w:val="auto"/>
        </w:rPr>
        <w:commentReference w:id="3"/>
      </w:r>
    </w:p>
    <w:p w14:paraId="4C2DF462" w14:textId="19B01299" w:rsidR="00C52BB4" w:rsidRDefault="00C52BB4" w:rsidP="00C52BB4">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land or maritime way</w:t>
      </w:r>
      <w:r w:rsidRPr="00C52BB4">
        <w:rPr>
          <w:rFonts w:eastAsia="Calibri" w:cstheme="minorHAnsi"/>
          <w:sz w:val="20"/>
          <w:szCs w:val="24"/>
        </w:rPr>
        <w:t>.</w:t>
      </w:r>
    </w:p>
    <w:p w14:paraId="787E25FB" w14:textId="25E4251A" w:rsidR="00A45681" w:rsidRDefault="00A45681" w:rsidP="00A45681">
      <w:pPr>
        <w:pStyle w:val="Heading3"/>
        <w:rPr>
          <w:rFonts w:eastAsia="Calibri"/>
        </w:rPr>
      </w:pPr>
      <w:r w:rsidRPr="00C52BB4">
        <w:rPr>
          <w:rFonts w:eastAsia="Calibri"/>
        </w:rPr>
        <w:t>Health questionnaire</w:t>
      </w:r>
      <w:r>
        <w:rPr>
          <w:rFonts w:eastAsia="Calibri"/>
        </w:rPr>
        <w:t xml:space="preserve"> </w:t>
      </w:r>
      <w:r w:rsidR="00A14297">
        <w:rPr>
          <w:rFonts w:eastAsia="Calibri"/>
        </w:rPr>
        <w:t>at the border</w:t>
      </w:r>
    </w:p>
    <w:p w14:paraId="1A8409BE" w14:textId="77777777" w:rsidR="00A45681" w:rsidRPr="00C52BB4" w:rsidRDefault="00A45681" w:rsidP="00A45681">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45DA8C68" w:rsidR="00EE7372" w:rsidRDefault="00EE7372" w:rsidP="00067966">
      <w:pPr>
        <w:pStyle w:val="Heading3"/>
        <w:rPr>
          <w:rFonts w:eastAsia="Calibri"/>
        </w:rPr>
      </w:pPr>
      <w:commentRangeStart w:id="4"/>
      <w:r w:rsidRPr="00EE7A85">
        <w:rPr>
          <w:rFonts w:eastAsia="Calibri"/>
        </w:rPr>
        <w:t>Health screening</w:t>
      </w:r>
      <w:r>
        <w:rPr>
          <w:rFonts w:eastAsia="Calibri"/>
        </w:rPr>
        <w:t xml:space="preserve"> </w:t>
      </w:r>
      <w:r w:rsidR="00696A9D">
        <w:rPr>
          <w:rFonts w:eastAsia="Calibri"/>
        </w:rPr>
        <w:t>at the border</w:t>
      </w:r>
      <w:commentRangeEnd w:id="4"/>
      <w:r>
        <w:rPr>
          <w:rStyle w:val="CommentReference"/>
          <w:rFonts w:asciiTheme="minorHAnsi" w:eastAsiaTheme="minorHAnsi" w:hAnsiTheme="minorHAnsi" w:cstheme="minorBidi"/>
          <w:color w:val="auto"/>
        </w:rPr>
        <w:commentReference w:id="4"/>
      </w:r>
    </w:p>
    <w:p w14:paraId="3F696565" w14:textId="0AB8BFA8" w:rsidR="00EE7372"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68A1BF65" w14:textId="712FF2BE" w:rsidR="00C52BB4" w:rsidRPr="00A858F5" w:rsidRDefault="00696A9D" w:rsidP="00C52BB4">
      <w:pPr>
        <w:pStyle w:val="Heading4"/>
      </w:pPr>
      <w:r w:rsidRPr="00A858F5">
        <w:t>Ports</w:t>
      </w:r>
    </w:p>
    <w:p w14:paraId="203884C6" w14:textId="09175C14" w:rsidR="00C52BB4" w:rsidRPr="00C52BB4" w:rsidRDefault="00C52BB4" w:rsidP="00C52BB4">
      <w:pPr>
        <w:rPr>
          <w:sz w:val="20"/>
        </w:rPr>
      </w:pPr>
      <w:r w:rsidRPr="00A858F5">
        <w:rPr>
          <w:sz w:val="20"/>
        </w:rPr>
        <w:t xml:space="preserve">The temperature screening </w:t>
      </w:r>
      <w:proofErr w:type="gramStart"/>
      <w:r w:rsidRPr="00A858F5">
        <w:rPr>
          <w:sz w:val="20"/>
        </w:rPr>
        <w:t>is implemented</w:t>
      </w:r>
      <w:proofErr w:type="gramEnd"/>
      <w:r w:rsidRPr="00A858F5">
        <w:rPr>
          <w:sz w:val="20"/>
        </w:rPr>
        <w:t xml:space="preserve"> for </w:t>
      </w:r>
      <w:r w:rsidR="00696A9D" w:rsidRPr="00A858F5">
        <w:rPr>
          <w:sz w:val="20"/>
        </w:rPr>
        <w:t>maritime travellers at port entries</w:t>
      </w:r>
      <w:r w:rsidRPr="00A858F5">
        <w:rPr>
          <w:sz w:val="20"/>
        </w:rPr>
        <w:t>.</w:t>
      </w:r>
    </w:p>
    <w:p w14:paraId="126B80A2" w14:textId="77777777" w:rsidR="00696A9D" w:rsidRDefault="00696A9D" w:rsidP="00696A9D">
      <w:pPr>
        <w:pStyle w:val="Heading3"/>
        <w:rPr>
          <w:rFonts w:eastAsia="Calibri"/>
        </w:rPr>
      </w:pPr>
      <w:r w:rsidRPr="006D15D5">
        <w:rPr>
          <w:rFonts w:eastAsia="Calibri"/>
        </w:rPr>
        <w:t>Temperature screening</w:t>
      </w:r>
      <w:r>
        <w:rPr>
          <w:rFonts w:eastAsia="Calibri"/>
        </w:rPr>
        <w:t xml:space="preserve"> at the border</w:t>
      </w:r>
      <w:r>
        <w:rPr>
          <w:rStyle w:val="CommentReference"/>
          <w:rFonts w:asciiTheme="minorHAnsi" w:eastAsiaTheme="minorHAnsi" w:hAnsiTheme="minorHAnsi" w:cstheme="minorBidi"/>
          <w:color w:val="auto"/>
        </w:rPr>
        <w:commentReference w:id="5"/>
      </w:r>
    </w:p>
    <w:p w14:paraId="413294DA" w14:textId="77777777" w:rsidR="00696A9D" w:rsidRPr="00C52BB4" w:rsidRDefault="00696A9D" w:rsidP="00696A9D">
      <w:pPr>
        <w:rPr>
          <w:rFonts w:eastAsia="Calibri" w:cstheme="minorHAnsi"/>
          <w:sz w:val="20"/>
          <w:szCs w:val="24"/>
        </w:rPr>
      </w:pPr>
      <w:r w:rsidRPr="00C52BB4">
        <w:rPr>
          <w:rFonts w:eastAsia="Calibri" w:cstheme="minorHAnsi"/>
          <w:sz w:val="20"/>
          <w:szCs w:val="24"/>
        </w:rPr>
        <w:t>Control of the body temperature to identify travellers with fever.</w:t>
      </w:r>
    </w:p>
    <w:p w14:paraId="4E6CD696" w14:textId="0E626FF8" w:rsidR="00EE7372" w:rsidRDefault="00A45681" w:rsidP="00A45681">
      <w:pPr>
        <w:pStyle w:val="Heading3"/>
        <w:rPr>
          <w:rFonts w:eastAsia="Calibri"/>
        </w:rPr>
      </w:pPr>
      <w:r w:rsidRPr="00A45681">
        <w:rPr>
          <w:rFonts w:eastAsia="Calibri"/>
        </w:rPr>
        <w:t>Test at the border</w:t>
      </w:r>
    </w:p>
    <w:p w14:paraId="716E324A" w14:textId="6E7F1A64" w:rsidR="00A45681" w:rsidRPr="008A2AD6" w:rsidRDefault="00A45681" w:rsidP="00067966">
      <w:pPr>
        <w:rPr>
          <w:rFonts w:eastAsia="Calibri" w:cstheme="minorHAnsi"/>
          <w:sz w:val="20"/>
          <w:szCs w:val="24"/>
        </w:rPr>
      </w:pPr>
      <w:r w:rsidRPr="008A2AD6">
        <w:rPr>
          <w:rFonts w:eastAsia="Calibri" w:cstheme="minorHAnsi"/>
          <w:sz w:val="20"/>
          <w:szCs w:val="24"/>
        </w:rPr>
        <w:t xml:space="preserve">A Covid-19 test </w:t>
      </w:r>
      <w:proofErr w:type="gramStart"/>
      <w:r w:rsidRPr="008A2AD6">
        <w:rPr>
          <w:rFonts w:eastAsia="Calibri" w:cstheme="minorHAnsi"/>
          <w:sz w:val="20"/>
          <w:szCs w:val="24"/>
        </w:rPr>
        <w:t>is performed</w:t>
      </w:r>
      <w:proofErr w:type="gramEnd"/>
      <w:r w:rsidRPr="008A2AD6">
        <w:rPr>
          <w:rFonts w:eastAsia="Calibri" w:cstheme="minorHAnsi"/>
          <w:sz w:val="20"/>
          <w:szCs w:val="24"/>
        </w:rPr>
        <w:t xml:space="preserve"> at the border before entry in the country.</w:t>
      </w:r>
    </w:p>
    <w:p w14:paraId="1D246F5B" w14:textId="380D2545" w:rsidR="00224088" w:rsidRDefault="00224088" w:rsidP="00224088">
      <w:pPr>
        <w:pStyle w:val="Heading2"/>
        <w:rPr>
          <w:rFonts w:eastAsia="Calibri"/>
        </w:rPr>
      </w:pPr>
      <w:r w:rsidRPr="00224088">
        <w:rPr>
          <w:rFonts w:eastAsia="Calibri"/>
        </w:rPr>
        <w:t>Enhance detection system</w:t>
      </w:r>
    </w:p>
    <w:p w14:paraId="0EEBA8DB" w14:textId="54DE1B70" w:rsidR="00224088" w:rsidRPr="008A2AD6" w:rsidRDefault="00224088" w:rsidP="00067966">
      <w:pPr>
        <w:rPr>
          <w:rFonts w:eastAsia="Calibri" w:cstheme="minorHAnsi"/>
          <w:sz w:val="20"/>
          <w:szCs w:val="24"/>
        </w:rPr>
      </w:pPr>
      <w:r w:rsidRPr="008A2AD6">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Default="00224088" w:rsidP="00224088">
      <w:pPr>
        <w:pStyle w:val="Heading3"/>
        <w:rPr>
          <w:rFonts w:eastAsia="Calibri"/>
        </w:rPr>
      </w:pPr>
      <w:r w:rsidRPr="00224088">
        <w:rPr>
          <w:rFonts w:eastAsia="Calibri"/>
        </w:rPr>
        <w:t>Broaden definition / special definition</w:t>
      </w:r>
    </w:p>
    <w:p w14:paraId="6B5B977D" w14:textId="67CF73EC" w:rsidR="00224088" w:rsidRPr="008A2AD6" w:rsidRDefault="00224088" w:rsidP="00067966">
      <w:pPr>
        <w:rPr>
          <w:rFonts w:eastAsia="Calibri" w:cstheme="minorHAnsi"/>
          <w:sz w:val="20"/>
          <w:szCs w:val="24"/>
        </w:rPr>
      </w:pPr>
      <w:r w:rsidRPr="008A2AD6">
        <w:rPr>
          <w:rFonts w:eastAsia="Calibri" w:cstheme="minorHAnsi"/>
          <w:sz w:val="20"/>
          <w:szCs w:val="24"/>
        </w:rPr>
        <w:t>Change in the definition of cases, suspected cases or contacts.</w:t>
      </w:r>
    </w:p>
    <w:p w14:paraId="27D3983D" w14:textId="681E275C" w:rsidR="00536BDB" w:rsidRDefault="00536BDB" w:rsidP="00536BDB">
      <w:pPr>
        <w:pStyle w:val="Heading3"/>
        <w:rPr>
          <w:rFonts w:eastAsia="Calibri"/>
        </w:rPr>
      </w:pPr>
      <w:r w:rsidRPr="00536BDB">
        <w:rPr>
          <w:rFonts w:eastAsia="Calibri"/>
        </w:rPr>
        <w:t>Health evaluation of visitors before access to specific institutions</w:t>
      </w:r>
    </w:p>
    <w:p w14:paraId="64D17071" w14:textId="68EE7B7D" w:rsidR="00536BDB" w:rsidRPr="008A2AD6" w:rsidRDefault="00536BDB" w:rsidP="00536BDB">
      <w:pPr>
        <w:rPr>
          <w:sz w:val="20"/>
        </w:rPr>
      </w:pPr>
      <w:r w:rsidRPr="008A2AD6">
        <w:rPr>
          <w:sz w:val="20"/>
        </w:rPr>
        <w:t>Visitors of social, healthcare and public and semi-public (restaurants, hotels, post</w:t>
      </w:r>
      <w:r w:rsidR="00F44B73" w:rsidRPr="008A2AD6">
        <w:rPr>
          <w:sz w:val="20"/>
        </w:rPr>
        <w:t xml:space="preserve"> offices) institutions have to </w:t>
      </w:r>
      <w:r w:rsidRPr="008A2AD6">
        <w:rPr>
          <w:sz w:val="20"/>
        </w:rPr>
        <w:t>undergo a medical check (search for symptoms, temperature screening) before entering the institutions.</w:t>
      </w:r>
    </w:p>
    <w:p w14:paraId="29A03735" w14:textId="4E9AB384" w:rsidR="00300ABD" w:rsidRDefault="00300ABD" w:rsidP="00536BDB">
      <w:pPr>
        <w:pStyle w:val="Heading3"/>
        <w:rPr>
          <w:rFonts w:eastAsia="Calibri"/>
        </w:rPr>
      </w:pPr>
      <w:r w:rsidRPr="00300ABD">
        <w:rPr>
          <w:rFonts w:eastAsia="Calibri"/>
        </w:rPr>
        <w:t xml:space="preserve">Test contact or at risk of contact persons </w:t>
      </w:r>
    </w:p>
    <w:p w14:paraId="1FE5C0C5" w14:textId="7A7FADE2" w:rsidR="00536BDB" w:rsidRPr="008A2AD6" w:rsidRDefault="00536BDB" w:rsidP="00536BDB">
      <w:pPr>
        <w:rPr>
          <w:sz w:val="20"/>
        </w:rPr>
      </w:pPr>
      <w:r w:rsidRPr="008A2AD6">
        <w:rPr>
          <w:sz w:val="20"/>
        </w:rPr>
        <w:t xml:space="preserve">Persons that have been or may have been in contact with a case or that have travelled in high-risk (infected) area </w:t>
      </w:r>
      <w:proofErr w:type="gramStart"/>
      <w:r w:rsidRPr="008A2AD6">
        <w:rPr>
          <w:sz w:val="20"/>
        </w:rPr>
        <w:t>are tested</w:t>
      </w:r>
      <w:proofErr w:type="gramEnd"/>
      <w:r w:rsidRPr="008A2AD6">
        <w:rPr>
          <w:sz w:val="20"/>
        </w:rPr>
        <w:t xml:space="preserve"> for Covid-19.</w:t>
      </w:r>
    </w:p>
    <w:p w14:paraId="33A48DB8" w14:textId="77777777" w:rsidR="00913DEF" w:rsidRDefault="00913DEF" w:rsidP="00913DEF">
      <w:pPr>
        <w:pStyle w:val="Heading4"/>
      </w:pPr>
      <w:r w:rsidRPr="00676B61">
        <w:t>Facilitate access to personal patient data</w:t>
      </w:r>
    </w:p>
    <w:p w14:paraId="4ADD8FA7" w14:textId="77777777" w:rsidR="00913DEF" w:rsidRPr="008A2AD6" w:rsidRDefault="00913DEF" w:rsidP="00913DEF">
      <w:pPr>
        <w:rPr>
          <w:sz w:val="20"/>
        </w:rPr>
      </w:pPr>
      <w:r w:rsidRPr="008A2AD6">
        <w:rPr>
          <w:sz w:val="20"/>
        </w:rPr>
        <w:t>The government allows access to personal patient data to actively search and test contact persons.</w:t>
      </w:r>
    </w:p>
    <w:p w14:paraId="01B37507" w14:textId="77777777" w:rsidR="00FF1191" w:rsidRDefault="00FF1191" w:rsidP="00536BDB">
      <w:pPr>
        <w:pStyle w:val="Heading3"/>
        <w:rPr>
          <w:rFonts w:eastAsia="Calibri"/>
        </w:rPr>
      </w:pPr>
      <w:r w:rsidRPr="00FF1191">
        <w:rPr>
          <w:rFonts w:eastAsia="Calibri"/>
        </w:rPr>
        <w:t>Extend test criteria</w:t>
      </w:r>
    </w:p>
    <w:p w14:paraId="4D0DD35F" w14:textId="5C9D4E21" w:rsidR="00224088" w:rsidRPr="008A2AD6" w:rsidRDefault="000E445A" w:rsidP="00067966">
      <w:pPr>
        <w:rPr>
          <w:rFonts w:eastAsia="Calibri" w:cstheme="minorHAnsi"/>
          <w:sz w:val="20"/>
          <w:szCs w:val="24"/>
        </w:rPr>
      </w:pPr>
      <w:r w:rsidRPr="008A2AD6">
        <w:rPr>
          <w:rFonts w:eastAsia="Calibri" w:cstheme="minorHAnsi"/>
          <w:sz w:val="20"/>
          <w:szCs w:val="24"/>
        </w:rPr>
        <w:t>Change in the definition of who must be tested, therefore more people are tested.</w:t>
      </w:r>
    </w:p>
    <w:p w14:paraId="64657956" w14:textId="77777777" w:rsidR="00FF1191" w:rsidRDefault="00FF1191" w:rsidP="00FF1191">
      <w:pPr>
        <w:pStyle w:val="Heading4"/>
      </w:pPr>
      <w:r w:rsidRPr="000E445A">
        <w:t>Provide free testing</w:t>
      </w:r>
    </w:p>
    <w:p w14:paraId="23ECC770" w14:textId="77777777" w:rsidR="00FF1191" w:rsidRPr="008A2AD6" w:rsidRDefault="00FF1191" w:rsidP="00FF1191">
      <w:pPr>
        <w:rPr>
          <w:sz w:val="20"/>
        </w:rPr>
      </w:pPr>
      <w:r w:rsidRPr="008A2AD6">
        <w:rPr>
          <w:sz w:val="20"/>
        </w:rPr>
        <w:t>The government offer a free Covid-19 test to detect infection in citizens who wish it.</w:t>
      </w:r>
    </w:p>
    <w:p w14:paraId="22208D5B" w14:textId="5AFCF85E" w:rsidR="00676B61" w:rsidRDefault="00676B61" w:rsidP="00FF1191">
      <w:pPr>
        <w:pStyle w:val="Heading3"/>
        <w:rPr>
          <w:rFonts w:eastAsia="Calibri"/>
        </w:rPr>
      </w:pPr>
      <w:r>
        <w:rPr>
          <w:rFonts w:eastAsia="Calibri"/>
        </w:rPr>
        <w:t>Targeted testing</w:t>
      </w:r>
    </w:p>
    <w:p w14:paraId="35D10DD5" w14:textId="7D059842" w:rsidR="00676B61" w:rsidRPr="008A2AD6" w:rsidRDefault="00536BDB" w:rsidP="00676B61">
      <w:pPr>
        <w:rPr>
          <w:sz w:val="20"/>
        </w:rPr>
      </w:pPr>
      <w:r w:rsidRPr="008A2AD6">
        <w:rPr>
          <w:sz w:val="20"/>
        </w:rPr>
        <w:t xml:space="preserve">Some specific people have to </w:t>
      </w:r>
      <w:proofErr w:type="gramStart"/>
      <w:r w:rsidRPr="008A2AD6">
        <w:rPr>
          <w:sz w:val="20"/>
        </w:rPr>
        <w:t>be tested</w:t>
      </w:r>
      <w:proofErr w:type="gramEnd"/>
      <w:r w:rsidRPr="008A2AD6">
        <w:rPr>
          <w:sz w:val="20"/>
        </w:rPr>
        <w:t xml:space="preserve"> because they are in contact with many people and/or are more exposed than in average in the population (e.g. frontline workers)</w:t>
      </w:r>
      <w:r w:rsidR="009A58BB" w:rsidRPr="008A2AD6">
        <w:rPr>
          <w:sz w:val="20"/>
        </w:rPr>
        <w:t>.</w:t>
      </w:r>
    </w:p>
    <w:p w14:paraId="5AAF071F" w14:textId="4A6D0BF8" w:rsidR="009A58BB" w:rsidRDefault="009A58BB" w:rsidP="009A58BB">
      <w:pPr>
        <w:pStyle w:val="Heading2"/>
      </w:pPr>
      <w:r w:rsidRPr="009A58BB">
        <w:t>Isolation of cases</w:t>
      </w:r>
    </w:p>
    <w:p w14:paraId="4813336D" w14:textId="1E0A5BB6" w:rsidR="009A58BB" w:rsidRPr="008A2AD6" w:rsidRDefault="009A58BB" w:rsidP="009A58BB">
      <w:pPr>
        <w:rPr>
          <w:sz w:val="20"/>
        </w:rPr>
      </w:pPr>
      <w:r w:rsidRPr="008A2AD6">
        <w:rPr>
          <w:sz w:val="20"/>
        </w:rPr>
        <w:t xml:space="preserve">Separation or confinement of a person who has or </w:t>
      </w:r>
      <w:proofErr w:type="gramStart"/>
      <w:r w:rsidRPr="008A2AD6">
        <w:rPr>
          <w:sz w:val="20"/>
        </w:rPr>
        <w:t>is suspected</w:t>
      </w:r>
      <w:proofErr w:type="gramEnd"/>
      <w:r w:rsidRPr="008A2AD6">
        <w:rPr>
          <w:sz w:val="20"/>
        </w:rPr>
        <w:t xml:space="preserve"> of being infected by Covid-19, to prevent further infections. </w:t>
      </w:r>
    </w:p>
    <w:p w14:paraId="0E6D1569" w14:textId="3646B93E" w:rsidR="00714A37" w:rsidRDefault="00714A37" w:rsidP="00714A37">
      <w:pPr>
        <w:pStyle w:val="Heading4"/>
      </w:pPr>
      <w:r w:rsidRPr="00714A37">
        <w:t>Asymptomatic carriers</w:t>
      </w:r>
    </w:p>
    <w:p w14:paraId="4551259F" w14:textId="6B2757AF" w:rsidR="00FF4AA6" w:rsidRDefault="00FF4AA6" w:rsidP="00FF4AA6">
      <w:pPr>
        <w:pStyle w:val="Heading2"/>
      </w:pPr>
      <w:commentRangeStart w:id="6"/>
      <w:r w:rsidRPr="00FF4AA6">
        <w:t>Public transport health check</w:t>
      </w:r>
      <w:commentRangeEnd w:id="6"/>
      <w:r>
        <w:rPr>
          <w:rStyle w:val="CommentReference"/>
          <w:rFonts w:asciiTheme="minorHAnsi" w:eastAsiaTheme="minorHAnsi" w:hAnsiTheme="minorHAnsi" w:cstheme="minorBidi"/>
          <w:color w:val="auto"/>
        </w:rPr>
        <w:commentReference w:id="6"/>
      </w:r>
    </w:p>
    <w:p w14:paraId="5F5BCB42" w14:textId="113ED2B6" w:rsidR="00FF4AA6" w:rsidRDefault="00FF4AA6" w:rsidP="009A58BB">
      <w:r>
        <w:t xml:space="preserve">Medical screening (including temperature screening) before accessing public transports (train, busses, </w:t>
      </w:r>
      <w:r w:rsidR="00F44B73">
        <w:t>etc.</w:t>
      </w:r>
      <w:r>
        <w:t>).</w:t>
      </w:r>
    </w:p>
    <w:p w14:paraId="034676D6" w14:textId="2979FE08" w:rsidR="00C6480B" w:rsidRDefault="00E70554" w:rsidP="00067966">
      <w:pPr>
        <w:pStyle w:val="Heading2"/>
      </w:pPr>
      <w:commentRangeStart w:id="7"/>
      <w:r>
        <w:t>Quarantine</w:t>
      </w:r>
      <w:commentRangeEnd w:id="7"/>
      <w:r w:rsidR="00FD4AF3">
        <w:rPr>
          <w:rStyle w:val="CommentReference"/>
        </w:rPr>
        <w:commentReference w:id="7"/>
      </w:r>
    </w:p>
    <w:p w14:paraId="41498FBD" w14:textId="21BAF4F5" w:rsidR="00E70554" w:rsidRPr="00CC530B" w:rsidRDefault="00CC530B" w:rsidP="00067966">
      <w:pPr>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9A4653" w:rsidRPr="00CC530B">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C476F6">
      <w:pPr>
        <w:pStyle w:val="Heading3"/>
      </w:pPr>
      <w:r w:rsidRPr="00C476F6">
        <w:t>Contact persons</w:t>
      </w:r>
      <w:r w:rsidR="00D67069">
        <w:t xml:space="preserve"> (Qua</w:t>
      </w:r>
      <w:r w:rsidR="00A40C8C">
        <w:t>rantine of)</w:t>
      </w:r>
    </w:p>
    <w:p w14:paraId="689C8DAE" w14:textId="08936D44" w:rsidR="00C476F6" w:rsidRPr="00CC530B" w:rsidRDefault="00C476F6" w:rsidP="00C476F6">
      <w:pPr>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C476F6">
      <w:pPr>
        <w:pStyle w:val="Heading3"/>
      </w:pPr>
      <w:r w:rsidRPr="00C476F6">
        <w:t>Incoming residents</w:t>
      </w:r>
      <w:r w:rsidR="00A40C8C">
        <w:t xml:space="preserve"> </w:t>
      </w:r>
      <w:r w:rsidR="00D67069">
        <w:t>(Qua</w:t>
      </w:r>
      <w:r w:rsidR="00A40C8C">
        <w:t>rantine of)</w:t>
      </w:r>
    </w:p>
    <w:p w14:paraId="5CB8AE28" w14:textId="1AD376BD" w:rsidR="00C476F6" w:rsidRPr="00CC530B" w:rsidRDefault="00A40C8C" w:rsidP="00C476F6">
      <w:pPr>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C476F6">
      <w:pPr>
        <w:pStyle w:val="Heading3"/>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A40C8C">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C476F6">
      <w:pPr>
        <w:pStyle w:val="Heading3"/>
      </w:pPr>
      <w:r w:rsidRPr="00C476F6">
        <w:t>Incomings from high-risk areas</w:t>
      </w:r>
      <w:r w:rsidR="00A40C8C">
        <w:t xml:space="preserve"> </w:t>
      </w:r>
      <w:r w:rsidR="00D67069">
        <w:t>(Qua</w:t>
      </w:r>
      <w:r w:rsidR="00A40C8C">
        <w:t>rantine of)</w:t>
      </w:r>
    </w:p>
    <w:p w14:paraId="0DD0B0BB" w14:textId="48F73965" w:rsidR="00A47A41" w:rsidRPr="00CC530B" w:rsidRDefault="00A47A41" w:rsidP="00A47A41">
      <w:pPr>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C476F6">
      <w:pPr>
        <w:pStyle w:val="Heading3"/>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D67069">
      <w:pPr>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C476F6">
      <w:pPr>
        <w:pStyle w:val="Heading3"/>
      </w:pPr>
      <w:r w:rsidRPr="00C476F6">
        <w:t>Suspected cases</w:t>
      </w:r>
      <w:r w:rsidR="00A40C8C">
        <w:t xml:space="preserve"> </w:t>
      </w:r>
      <w:r w:rsidR="00D67069">
        <w:t>(Qua</w:t>
      </w:r>
      <w:r w:rsidR="00A40C8C">
        <w:t>rantine of)</w:t>
      </w:r>
    </w:p>
    <w:p w14:paraId="7D947012" w14:textId="1CF91B53" w:rsidR="00D67069" w:rsidRPr="00CC530B" w:rsidRDefault="00D67069" w:rsidP="00D67069">
      <w:pPr>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C476F6">
      <w:pPr>
        <w:pStyle w:val="Heading2"/>
      </w:pPr>
      <w:r w:rsidRPr="00C476F6">
        <w:t>Restricted testing</w:t>
      </w:r>
    </w:p>
    <w:p w14:paraId="7E8A5ECD" w14:textId="27DA5E4B" w:rsidR="00CC530B" w:rsidRPr="00BF1CEA" w:rsidRDefault="000D6581" w:rsidP="00CC530B">
      <w:pPr>
        <w:rPr>
          <w:sz w:val="20"/>
        </w:rPr>
      </w:pPr>
      <w:r>
        <w:rPr>
          <w:sz w:val="20"/>
        </w:rPr>
        <w:t>The number of tests is limited</w:t>
      </w:r>
      <w:r w:rsidR="002A7009" w:rsidRPr="00BF1CEA">
        <w:rPr>
          <w:sz w:val="20"/>
        </w:rPr>
        <w:t xml:space="preserve"> to a certain type of 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89B3706" w14:textId="0D9D4C40" w:rsidR="00856188" w:rsidRDefault="00856188" w:rsidP="00856188">
      <w:pPr>
        <w:pStyle w:val="Heading2"/>
      </w:pPr>
      <w:r w:rsidRPr="00856188">
        <w:t>Surveillance</w:t>
      </w:r>
    </w:p>
    <w:p w14:paraId="6682E321" w14:textId="147A962D" w:rsidR="00856188" w:rsidRPr="00BF1CEA" w:rsidRDefault="00856188" w:rsidP="00CC530B">
      <w:pPr>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4351D0">
      <w:pPr>
        <w:pStyle w:val="Heading3"/>
      </w:pPr>
      <w:r w:rsidRPr="004351D0">
        <w:t>Implement sentinel study</w:t>
      </w:r>
    </w:p>
    <w:p w14:paraId="4AEDDFD2" w14:textId="2EE73AA7" w:rsidR="00BB4465" w:rsidRPr="00BB4465" w:rsidRDefault="00BB4465" w:rsidP="00BB4465">
      <w:pPr>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0"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4351D0">
      <w:pPr>
        <w:pStyle w:val="Heading3"/>
      </w:pPr>
      <w:r w:rsidRPr="004351D0">
        <w:t>Obligation of reporting data on COVID-19 patients</w:t>
      </w:r>
    </w:p>
    <w:p w14:paraId="1717FB92" w14:textId="75185B56" w:rsidR="00BB4465" w:rsidRPr="00BB4465" w:rsidRDefault="00BB4465" w:rsidP="00BB4465">
      <w:pPr>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4351D0">
      <w:pPr>
        <w:pStyle w:val="Heading3"/>
      </w:pPr>
      <w:r w:rsidRPr="004351D0">
        <w:t>Prevalence estimation in the general population</w:t>
      </w:r>
    </w:p>
    <w:p w14:paraId="1CE1A171" w14:textId="0354FB39" w:rsidR="00BB4465" w:rsidRPr="006C6A29" w:rsidRDefault="00BB4465" w:rsidP="00BB4465">
      <w:pPr>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4351D0">
      <w:pPr>
        <w:pStyle w:val="Heading3"/>
      </w:pPr>
      <w:r w:rsidRPr="004351D0">
        <w:t>Syndromic surveillance</w:t>
      </w:r>
    </w:p>
    <w:p w14:paraId="1EFBFB72" w14:textId="6C8E9045" w:rsidR="006C6A29" w:rsidRPr="006C6A29" w:rsidRDefault="006C6A29" w:rsidP="006C6A29">
      <w:pPr>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4351D0">
      <w:pPr>
        <w:pStyle w:val="Heading3"/>
      </w:pPr>
      <w:r w:rsidRPr="004351D0">
        <w:t>Targeted surveillance</w:t>
      </w:r>
    </w:p>
    <w:p w14:paraId="6C1BD014" w14:textId="08ADAC60" w:rsidR="00DE5E12" w:rsidRPr="00BF1CEA" w:rsidRDefault="00DE5E12" w:rsidP="00DE5E12">
      <w:pPr>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4351D0">
      <w:pPr>
        <w:pStyle w:val="Heading3"/>
      </w:pPr>
      <w:r w:rsidRPr="004351D0">
        <w:t>Use existing respiratory disease surveillance systems</w:t>
      </w:r>
    </w:p>
    <w:p w14:paraId="18DF6A05" w14:textId="70DD0820" w:rsidR="004351D0" w:rsidRPr="001502FB" w:rsidRDefault="00AD5E24" w:rsidP="00CC530B">
      <w:pPr>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1502FB">
        <w:rPr>
          <w:sz w:val="20"/>
          <w:szCs w:val="20"/>
        </w:rPr>
        <w:t>.</w:t>
      </w:r>
    </w:p>
    <w:p w14:paraId="3E1C0EA5" w14:textId="77777777" w:rsidR="00FD4AF3" w:rsidRDefault="00FD4AF3" w:rsidP="00067966">
      <w:pPr>
        <w:pStyle w:val="Heading2"/>
      </w:pPr>
      <w:r>
        <w:t>Tracing and tracking</w:t>
      </w:r>
    </w:p>
    <w:p w14:paraId="556A9746" w14:textId="77777777" w:rsidR="00FD4AF3" w:rsidRPr="00C52BB4" w:rsidRDefault="00FD4AF3" w:rsidP="00067966">
      <w:pPr>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F65560" w:rsidRPr="00C52BB4">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1E57EE7A" w14:textId="77777777" w:rsidR="001F477E" w:rsidRDefault="001F477E" w:rsidP="001F477E">
      <w:pPr>
        <w:pStyle w:val="Heading3"/>
        <w:rPr>
          <w:rFonts w:eastAsia="Calibri"/>
        </w:rPr>
      </w:pPr>
      <w:r w:rsidRPr="004351D0">
        <w:rPr>
          <w:rFonts w:eastAsia="Calibri"/>
        </w:rPr>
        <w:t>Contact tracing</w:t>
      </w:r>
    </w:p>
    <w:p w14:paraId="2E6487E7" w14:textId="6AED8733" w:rsidR="001F477E" w:rsidRPr="00EE0C6F" w:rsidRDefault="001F477E" w:rsidP="001F477E">
      <w:pPr>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1F477E">
      <w:pPr>
        <w:pStyle w:val="Heading3"/>
      </w:pPr>
      <w:r w:rsidRPr="001F477E">
        <w:t>Contact tracking</w:t>
      </w:r>
    </w:p>
    <w:p w14:paraId="0E4C9E81" w14:textId="77777777" w:rsidR="001F477E" w:rsidRPr="00EE0C6F" w:rsidRDefault="001F477E" w:rsidP="001F477E">
      <w:pPr>
        <w:rPr>
          <w:sz w:val="20"/>
        </w:rPr>
      </w:pPr>
      <w:r w:rsidRPr="00EE0C6F">
        <w:rPr>
          <w:sz w:val="20"/>
          <w:shd w:val="clear" w:color="auto" w:fill="FFFFFF"/>
        </w:rPr>
        <w:t>Use of smartphone apps or other digital technologies to aid contact tracing.</w:t>
      </w:r>
    </w:p>
    <w:p w14:paraId="67308F02" w14:textId="168EDA92" w:rsidR="001F477E" w:rsidRDefault="001F477E" w:rsidP="001F477E">
      <w:pPr>
        <w:pStyle w:val="Heading3"/>
        <w:rPr>
          <w:rFonts w:eastAsia="Calibri"/>
        </w:rPr>
      </w:pPr>
      <w:r w:rsidRPr="001F477E">
        <w:rPr>
          <w:rFonts w:eastAsia="Calibri"/>
        </w:rPr>
        <w:t xml:space="preserve">Case tracking </w:t>
      </w:r>
      <w:r w:rsidR="00D46636">
        <w:rPr>
          <w:rFonts w:eastAsia="Calibri"/>
        </w:rPr>
        <w:t xml:space="preserve">and monitoring </w:t>
      </w:r>
      <w:r w:rsidRPr="001F477E">
        <w:rPr>
          <w:rFonts w:eastAsia="Calibri"/>
        </w:rPr>
        <w:t>during home isolation</w:t>
      </w:r>
    </w:p>
    <w:p w14:paraId="52150253" w14:textId="2828D140" w:rsidR="002427A2" w:rsidRPr="00EE0C6F" w:rsidRDefault="002427A2" w:rsidP="002427A2">
      <w:pPr>
        <w:rPr>
          <w:sz w:val="20"/>
        </w:rPr>
      </w:pPr>
      <w:r w:rsidRPr="00EE0C6F">
        <w:rPr>
          <w:sz w:val="20"/>
          <w:shd w:val="clear" w:color="auto" w:fill="FFFFFF"/>
        </w:rPr>
        <w:t>Use of smartphone apps or other digital technologies to aid controlling if cases respect home quarantine and</w:t>
      </w:r>
      <w:r w:rsidR="00D46636" w:rsidRPr="00EE0C6F">
        <w:rPr>
          <w:sz w:val="20"/>
          <w:shd w:val="clear" w:color="auto" w:fill="FFFFFF"/>
        </w:rPr>
        <w:t xml:space="preserve"> (not always)</w:t>
      </w:r>
      <w:r w:rsidRPr="00EE0C6F">
        <w:rPr>
          <w:sz w:val="20"/>
          <w:shd w:val="clear" w:color="auto" w:fill="FFFFFF"/>
        </w:rPr>
        <w:t xml:space="preserve"> monitor</w:t>
      </w:r>
      <w:r w:rsidR="00D46636" w:rsidRPr="00EE0C6F">
        <w:rPr>
          <w:sz w:val="20"/>
          <w:shd w:val="clear" w:color="auto" w:fill="FFFFFF"/>
        </w:rPr>
        <w:t>ing</w:t>
      </w:r>
      <w:r w:rsidRPr="00EE0C6F">
        <w:rPr>
          <w:sz w:val="20"/>
          <w:shd w:val="clear" w:color="auto" w:fill="FFFFFF"/>
        </w:rPr>
        <w:t xml:space="preserve"> their health.</w:t>
      </w:r>
    </w:p>
    <w:p w14:paraId="6188B34C" w14:textId="4F79D90B" w:rsidR="004351D0" w:rsidRDefault="00D46636" w:rsidP="004351D0">
      <w:pPr>
        <w:pStyle w:val="Heading3"/>
      </w:pPr>
      <w:r w:rsidRPr="00D46636">
        <w:t>Tracking and monitoring of people under mandatory quarantine</w:t>
      </w:r>
    </w:p>
    <w:p w14:paraId="414B2594" w14:textId="4BE4F818" w:rsidR="00D46636" w:rsidRPr="00EE0C6F" w:rsidRDefault="00D46636" w:rsidP="00D46636">
      <w:pPr>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4351D0">
      <w:pPr>
        <w:pStyle w:val="Heading3"/>
      </w:pPr>
      <w:r w:rsidRPr="004351D0">
        <w:t>Tracking and monitoring travellers</w:t>
      </w:r>
    </w:p>
    <w:p w14:paraId="65EDF815" w14:textId="5450B5B0" w:rsidR="00D46636" w:rsidRPr="00EE0C6F" w:rsidRDefault="00D46636" w:rsidP="00D46636">
      <w:pPr>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067966">
      <w:pPr>
        <w:pStyle w:val="Heading1"/>
      </w:pPr>
      <w:r>
        <w:t>Environmental measures</w:t>
      </w:r>
    </w:p>
    <w:p w14:paraId="771D6A92" w14:textId="77777777" w:rsidR="00C6480B" w:rsidRPr="00E51ADC" w:rsidRDefault="00C6480B" w:rsidP="00067966">
      <w:pPr>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objects; minimizing the sharing of objects; and ensuring appropriate ventilation </w:t>
      </w:r>
      <w:r w:rsidRPr="00E51ADC">
        <w:rPr>
          <w:rFonts w:cstheme="minorHAnsi"/>
          <w:color w:val="660033"/>
          <w:szCs w:val="24"/>
        </w:rPr>
        <w:fldChar w:fldCharType="begin"/>
      </w:r>
      <w:r w:rsidR="009A4653" w:rsidRPr="00E51ADC">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191D4F5E" w14:textId="5520BFE7" w:rsidR="004351D0" w:rsidRDefault="004351D0" w:rsidP="004351D0">
      <w:pPr>
        <w:pStyle w:val="Heading2"/>
        <w:rPr>
          <w:rFonts w:eastAsia="Calibri"/>
        </w:rPr>
      </w:pPr>
      <w:r w:rsidRPr="004351D0">
        <w:rPr>
          <w:rFonts w:eastAsia="Calibri"/>
        </w:rPr>
        <w:t>Environmental cleaning and disinfection</w:t>
      </w:r>
    </w:p>
    <w:p w14:paraId="646EE88B" w14:textId="24E4DA3D" w:rsidR="009865B6" w:rsidRDefault="009865B6" w:rsidP="009865B6">
      <w:pPr>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476DCC89" w14:textId="77777777" w:rsidR="00D60356" w:rsidRDefault="00D60356" w:rsidP="00D60356">
      <w:pPr>
        <w:pStyle w:val="Heading3"/>
        <w:rPr>
          <w:rFonts w:eastAsia="Calibri"/>
        </w:rPr>
      </w:pPr>
      <w:r w:rsidRPr="004351D0">
        <w:rPr>
          <w:rFonts w:eastAsia="Calibri"/>
        </w:rPr>
        <w:t>Approval of new biocidal product</w:t>
      </w:r>
    </w:p>
    <w:p w14:paraId="5A4C7E35" w14:textId="77777777" w:rsidR="00D60356" w:rsidRPr="00D970C8" w:rsidRDefault="00D60356" w:rsidP="00D60356">
      <w:pPr>
        <w:rPr>
          <w:sz w:val="20"/>
        </w:rPr>
      </w:pPr>
      <w:r w:rsidRPr="00D970C8">
        <w:rPr>
          <w:sz w:val="20"/>
        </w:rPr>
        <w:t xml:space="preserve">Permit of use of biocidal active substances already evaluated and </w:t>
      </w:r>
      <w:proofErr w:type="gramStart"/>
      <w:r w:rsidRPr="00D970C8">
        <w:rPr>
          <w:sz w:val="20"/>
        </w:rPr>
        <w:t>approved,</w:t>
      </w:r>
      <w:proofErr w:type="gramEnd"/>
      <w:r w:rsidRPr="00D970C8">
        <w:rPr>
          <w:sz w:val="20"/>
        </w:rPr>
        <w:t xml:space="preserve"> approval of a modification of the active substance in a biocidal product, procurement of market authorization for biocidal products.</w:t>
      </w:r>
    </w:p>
    <w:p w14:paraId="759C4933" w14:textId="77777777" w:rsidR="00C00AE5" w:rsidRDefault="00C00AE5" w:rsidP="00067966">
      <w:pPr>
        <w:pStyle w:val="Heading1"/>
      </w:pPr>
      <w:r>
        <w:t>Healthcare and public health capacity</w:t>
      </w:r>
    </w:p>
    <w:p w14:paraId="07B116C7" w14:textId="3DA2D0F8" w:rsidR="00C6480B" w:rsidRDefault="00C6480B" w:rsidP="00067966">
      <w:pPr>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Default="007C1000" w:rsidP="007C1000">
      <w:pPr>
        <w:pStyle w:val="Heading2"/>
        <w:rPr>
          <w:rFonts w:eastAsia="Calibri"/>
        </w:rPr>
      </w:pPr>
      <w:r w:rsidRPr="007C1000">
        <w:rPr>
          <w:rFonts w:eastAsia="Calibri"/>
        </w:rPr>
        <w:t>Adapt procedures for patient management</w:t>
      </w:r>
    </w:p>
    <w:p w14:paraId="2878974D" w14:textId="77777777" w:rsidR="00EC6D1B" w:rsidRPr="007C1000" w:rsidRDefault="00EC6D1B" w:rsidP="007C1000">
      <w:pPr>
        <w:pStyle w:val="Heading3"/>
      </w:pPr>
      <w:r>
        <w:t>Case management</w:t>
      </w:r>
    </w:p>
    <w:p w14:paraId="7E06AA6E" w14:textId="77777777" w:rsidR="00EC6D1B" w:rsidRDefault="00EC6D1B" w:rsidP="00EC6D1B">
      <w:pPr>
        <w:pStyle w:val="Heading4"/>
      </w:pPr>
      <w:r>
        <w:t>Hospitals prepared to treat Covid-19 patients</w:t>
      </w:r>
    </w:p>
    <w:p w14:paraId="60C549B3" w14:textId="77777777" w:rsidR="00EC6D1B" w:rsidRPr="00F57700" w:rsidRDefault="00EC6D1B" w:rsidP="00EC6D1B">
      <w:pPr>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77777777" w:rsidR="00EC6D1B" w:rsidRDefault="00EC6D1B" w:rsidP="00EC6D1B">
      <w:pPr>
        <w:pStyle w:val="Heading3"/>
        <w:rPr>
          <w:rFonts w:eastAsia="Calibri"/>
        </w:rPr>
      </w:pPr>
      <w:r w:rsidRPr="005E6164">
        <w:rPr>
          <w:rFonts w:eastAsia="Calibri"/>
        </w:rPr>
        <w:t>Digital assistant</w:t>
      </w:r>
    </w:p>
    <w:p w14:paraId="041AFA55" w14:textId="77777777" w:rsidR="00EC6D1B" w:rsidRDefault="00EC6D1B" w:rsidP="00EC6D1B">
      <w:pPr>
        <w:pStyle w:val="Heading3"/>
        <w:rPr>
          <w:rFonts w:eastAsia="Calibri"/>
        </w:rPr>
      </w:pPr>
      <w:r w:rsidRPr="005E6164">
        <w:rPr>
          <w:rFonts w:eastAsia="Calibri"/>
        </w:rPr>
        <w:t>Ease prescription of regular medical products for patients</w:t>
      </w:r>
    </w:p>
    <w:p w14:paraId="1A0238C4" w14:textId="77777777" w:rsidR="00EC6D1B" w:rsidRDefault="00EC6D1B" w:rsidP="00EC6D1B">
      <w:pPr>
        <w:pStyle w:val="Heading3"/>
        <w:rPr>
          <w:rFonts w:eastAsia="Calibri"/>
        </w:rPr>
      </w:pPr>
      <w:r w:rsidRPr="005E6164">
        <w:rPr>
          <w:rFonts w:eastAsia="Calibri"/>
        </w:rPr>
        <w:t>Health hotline</w:t>
      </w:r>
    </w:p>
    <w:p w14:paraId="43B46B66" w14:textId="77777777" w:rsidR="00EC6D1B" w:rsidRDefault="00EC6D1B" w:rsidP="00EC6D1B">
      <w:pPr>
        <w:pStyle w:val="Heading3"/>
      </w:pPr>
      <w:r>
        <w:t>Implement triage procedures</w:t>
      </w:r>
    </w:p>
    <w:p w14:paraId="755368C2" w14:textId="77777777" w:rsidR="00EC6D1B" w:rsidRDefault="00EC6D1B" w:rsidP="00EC6D1B">
      <w:pPr>
        <w:pStyle w:val="Heading3"/>
        <w:rPr>
          <w:rFonts w:eastAsia="Calibri"/>
        </w:rPr>
      </w:pPr>
      <w:r w:rsidRPr="005E6164">
        <w:rPr>
          <w:rFonts w:eastAsia="Calibri"/>
        </w:rPr>
        <w:t xml:space="preserve">No more patient accepted in rehabilitation </w:t>
      </w:r>
      <w:proofErr w:type="spellStart"/>
      <w:r w:rsidRPr="005E6164">
        <w:rPr>
          <w:rFonts w:eastAsia="Calibri"/>
        </w:rPr>
        <w:t>centers</w:t>
      </w:r>
      <w:proofErr w:type="spellEnd"/>
    </w:p>
    <w:p w14:paraId="1BE6C34E" w14:textId="77777777" w:rsidR="00EC6D1B" w:rsidRDefault="00EC6D1B" w:rsidP="00EC6D1B">
      <w:pPr>
        <w:pStyle w:val="Heading3"/>
        <w:rPr>
          <w:rFonts w:eastAsia="Calibri"/>
        </w:rPr>
      </w:pPr>
      <w:r w:rsidRPr="005E6164">
        <w:rPr>
          <w:rFonts w:eastAsia="Calibri"/>
        </w:rPr>
        <w:t>Prioritize care</w:t>
      </w:r>
    </w:p>
    <w:p w14:paraId="7EDF3F4E" w14:textId="77777777" w:rsidR="00EC6D1B" w:rsidRDefault="00EC6D1B" w:rsidP="00EC6D1B">
      <w:pPr>
        <w:pStyle w:val="Heading3"/>
        <w:rPr>
          <w:rFonts w:eastAsia="Calibri"/>
        </w:rPr>
      </w:pPr>
      <w:r w:rsidRPr="005E6164">
        <w:rPr>
          <w:rFonts w:eastAsia="Calibri"/>
        </w:rPr>
        <w:t>Simplification of the health journey</w:t>
      </w:r>
    </w:p>
    <w:p w14:paraId="7ABDA553" w14:textId="7E5E71E3" w:rsidR="00280F29" w:rsidRPr="00280F29" w:rsidRDefault="00280F29" w:rsidP="00280F29">
      <w:pPr>
        <w:rPr>
          <w:sz w:val="20"/>
        </w:rPr>
      </w:pPr>
      <w:r w:rsidRPr="00280F29">
        <w:rPr>
          <w:sz w:val="20"/>
        </w:rPr>
        <w:t>Prioritize emergency care and identify patients who need immediate medical attention because of the nature or severity of their injury or illness.</w:t>
      </w:r>
    </w:p>
    <w:p w14:paraId="59B544E1" w14:textId="0843FA71" w:rsidR="00F57700" w:rsidRDefault="00F57700" w:rsidP="00F57700">
      <w:pPr>
        <w:pStyle w:val="Heading4"/>
      </w:pPr>
      <w:r w:rsidRPr="00F57700">
        <w:t>Triage of patients depending in the severity of the symptoms</w:t>
      </w:r>
    </w:p>
    <w:p w14:paraId="32EB86F6" w14:textId="1C51081C" w:rsidR="00280F29" w:rsidRPr="00280F29" w:rsidRDefault="00280F29" w:rsidP="00280F29">
      <w:r>
        <w:t>Triage of the patients based on the level of severity of their symptoms in order to orientate them to the appropriate hospital service or monitor them from their home.</w:t>
      </w:r>
    </w:p>
    <w:p w14:paraId="01E58D1A" w14:textId="6BB0D6F0" w:rsidR="00F57700" w:rsidRDefault="00F57700" w:rsidP="00F57700">
      <w:pPr>
        <w:pStyle w:val="Heading4"/>
      </w:pPr>
      <w:r w:rsidRPr="00F57700">
        <w:t>Triage of patients outside hospitals</w:t>
      </w:r>
    </w:p>
    <w:p w14:paraId="7A329AF0" w14:textId="6996EC60" w:rsidR="00280F29" w:rsidRPr="00280F29" w:rsidRDefault="00280F29" w:rsidP="00280F29">
      <w:pPr>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57669B03" w14:textId="5DEE3C08" w:rsidR="008D672D" w:rsidRDefault="008D672D" w:rsidP="009C37C6">
      <w:pPr>
        <w:pStyle w:val="Heading4"/>
      </w:pPr>
      <w:r w:rsidRPr="008D672D">
        <w:t>Prioritize care</w:t>
      </w:r>
    </w:p>
    <w:p w14:paraId="1781F632" w14:textId="598D8FE6" w:rsidR="009C37C6" w:rsidRPr="009C37C6" w:rsidRDefault="009C37C6" w:rsidP="009C37C6">
      <w:pPr>
        <w:rPr>
          <w:sz w:val="20"/>
        </w:rPr>
      </w:pPr>
      <w:r>
        <w:rPr>
          <w:sz w:val="20"/>
        </w:rPr>
        <w:t xml:space="preserve">Cares </w:t>
      </w:r>
      <w:proofErr w:type="gramStart"/>
      <w:r>
        <w:rPr>
          <w:sz w:val="20"/>
        </w:rPr>
        <w:t>must be</w:t>
      </w:r>
      <w:r w:rsidRPr="009C37C6">
        <w:rPr>
          <w:sz w:val="20"/>
        </w:rPr>
        <w:t xml:space="preserve"> provided</w:t>
      </w:r>
      <w:proofErr w:type="gramEnd"/>
      <w:r w:rsidRPr="009C37C6">
        <w:rPr>
          <w:sz w:val="20"/>
        </w:rPr>
        <w:t xml:space="preserve"> to the sickest patients.</w:t>
      </w:r>
    </w:p>
    <w:p w14:paraId="463B3D90" w14:textId="14F78A56" w:rsidR="008D672D" w:rsidRDefault="008D672D" w:rsidP="008D672D">
      <w:pPr>
        <w:pStyle w:val="Heading2"/>
      </w:pPr>
      <w:r w:rsidRPr="008D672D">
        <w:t>Enhance laboratory testing capacity</w:t>
      </w:r>
    </w:p>
    <w:p w14:paraId="5C470FE9" w14:textId="78D87D97" w:rsidR="00433B80" w:rsidRPr="00CB2335" w:rsidRDefault="00433B80" w:rsidP="00433B80">
      <w:pPr>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D672D">
      <w:pPr>
        <w:pStyle w:val="Heading3"/>
      </w:pPr>
      <w:r w:rsidRPr="008D672D">
        <w:t>Decrease time between test and result</w:t>
      </w:r>
    </w:p>
    <w:p w14:paraId="35DA257C" w14:textId="5379EA48" w:rsidR="00190BBB" w:rsidRPr="00CB2335" w:rsidRDefault="00190BBB" w:rsidP="00190BBB">
      <w:pPr>
        <w:rPr>
          <w:sz w:val="20"/>
        </w:rPr>
      </w:pPr>
      <w:r w:rsidRPr="00CB2335">
        <w:rPr>
          <w:sz w:val="20"/>
        </w:rPr>
        <w:t>Procedures aiming at reducing the time between sampling and achievement of Covid-19 test results.</w:t>
      </w:r>
    </w:p>
    <w:p w14:paraId="77C50A64" w14:textId="0ADD7CB8" w:rsidR="008D672D" w:rsidRDefault="008D672D" w:rsidP="008D672D">
      <w:pPr>
        <w:pStyle w:val="Heading3"/>
      </w:pPr>
      <w:r w:rsidRPr="008D672D">
        <w:t>Increase laboratory facilities</w:t>
      </w:r>
    </w:p>
    <w:p w14:paraId="46679868" w14:textId="7FEA4206" w:rsidR="00387985" w:rsidRPr="00CB2335" w:rsidRDefault="00387985" w:rsidP="00387985">
      <w:pPr>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D672D">
      <w:pPr>
        <w:pStyle w:val="Heading3"/>
      </w:pPr>
      <w:r w:rsidRPr="008D672D">
        <w:t>Increase testing capacity (number tests)</w:t>
      </w:r>
    </w:p>
    <w:p w14:paraId="5BC02395" w14:textId="7F1A748B" w:rsidR="008D672D" w:rsidRPr="00CB2335" w:rsidRDefault="00613D67" w:rsidP="008D672D">
      <w:pPr>
        <w:rPr>
          <w:sz w:val="20"/>
        </w:rPr>
      </w:pPr>
      <w:r w:rsidRPr="00CB2335">
        <w:rPr>
          <w:sz w:val="20"/>
        </w:rPr>
        <w:t>Measures aiming at increasing the number of available Covid-19 tests in the country.</w:t>
      </w:r>
    </w:p>
    <w:p w14:paraId="2FC37D7A" w14:textId="77777777" w:rsidR="00C6480B" w:rsidRDefault="00E70554" w:rsidP="00067966">
      <w:pPr>
        <w:pStyle w:val="Heading2"/>
      </w:pPr>
      <w:r>
        <w:t>Increase availability of PPE</w:t>
      </w:r>
    </w:p>
    <w:p w14:paraId="156A9855" w14:textId="57253563" w:rsidR="007550F9" w:rsidRDefault="007550F9" w:rsidP="007550F9">
      <w:pPr>
        <w:spacing w:after="0"/>
        <w:rPr>
          <w:rFonts w:cstheme="minorHAnsi"/>
          <w:color w:val="000000" w:themeColor="text1"/>
          <w:sz w:val="20"/>
        </w:rPr>
      </w:pPr>
      <w:r>
        <w:rPr>
          <w:rFonts w:cstheme="minorHAnsi"/>
          <w:color w:val="000000" w:themeColor="text1"/>
          <w:sz w:val="20"/>
        </w:rPr>
        <w:t>PPE: Personal protective equipment.</w:t>
      </w:r>
    </w:p>
    <w:p w14:paraId="79B17919" w14:textId="2FD18F13" w:rsidR="00E70554" w:rsidRDefault="00E70554" w:rsidP="007550F9">
      <w:pPr>
        <w:spacing w:after="0"/>
        <w:rPr>
          <w:rFonts w:cstheme="minorHAnsi"/>
          <w:color w:val="000000" w:themeColor="text1"/>
          <w:sz w:val="20"/>
        </w:rPr>
      </w:pPr>
      <w:r w:rsidRPr="00E70554">
        <w:rPr>
          <w:rFonts w:cstheme="minorHAnsi"/>
          <w:color w:val="000000" w:themeColor="text1"/>
          <w:sz w:val="20"/>
        </w:rPr>
        <w:t xml:space="preserve">Measures aiming to increase the availability of masks, gloves, overalls, goggles, etc. for the population of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6E837EE4" w14:textId="12188828" w:rsidR="00D40DD6" w:rsidRDefault="00D40DD6" w:rsidP="00D40DD6">
      <w:pPr>
        <w:pStyle w:val="Heading3"/>
      </w:pPr>
      <w:commentRangeStart w:id="8"/>
      <w:r w:rsidRPr="00D40DD6">
        <w:rPr>
          <w:highlight w:val="yellow"/>
        </w:rPr>
        <w:t>List of the PPE</w:t>
      </w:r>
      <w:commentRangeEnd w:id="8"/>
      <w:r w:rsidRPr="00D40DD6">
        <w:rPr>
          <w:rStyle w:val="CommentReference"/>
          <w:highlight w:val="yellow"/>
        </w:rPr>
        <w:commentReference w:id="8"/>
      </w:r>
    </w:p>
    <w:p w14:paraId="4987C76E" w14:textId="26D65002" w:rsidR="00D40DD6" w:rsidRDefault="00D40DD6" w:rsidP="00D40DD6">
      <w:pPr>
        <w:pStyle w:val="Heading3"/>
      </w:pPr>
      <w:r w:rsidRPr="00D40DD6">
        <w:t>Increase domestic production of PPE</w:t>
      </w:r>
    </w:p>
    <w:p w14:paraId="06C83452" w14:textId="6A3D99C3" w:rsidR="009C37C6" w:rsidRPr="00B14013" w:rsidRDefault="009C37C6" w:rsidP="009C37C6">
      <w:pPr>
        <w:rPr>
          <w:rFonts w:cstheme="minorHAnsi"/>
          <w:sz w:val="20"/>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2A0204BB" w14:textId="5840CCC4" w:rsidR="00D40DD6" w:rsidRDefault="00D40DD6" w:rsidP="00D40DD6">
      <w:pPr>
        <w:pStyle w:val="Heading3"/>
      </w:pPr>
      <w:r w:rsidRPr="00D40DD6">
        <w:t>Prohibition of export of protective personal equipment</w:t>
      </w:r>
    </w:p>
    <w:p w14:paraId="48FC6FDE" w14:textId="298FB63E" w:rsidR="00000E9E" w:rsidRPr="00B14013" w:rsidRDefault="00B14013" w:rsidP="00000E9E">
      <w:pPr>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2A8D7D7" w14:textId="0418483B" w:rsidR="00D40DD6" w:rsidRDefault="00D40DD6" w:rsidP="00D40DD6">
      <w:pPr>
        <w:pStyle w:val="Heading3"/>
      </w:pPr>
      <w:r w:rsidRPr="00D40DD6">
        <w:t>Rationing PPE for population</w:t>
      </w:r>
    </w:p>
    <w:p w14:paraId="3297B156" w14:textId="07796536" w:rsidR="00FA1AA9" w:rsidRPr="00FA1AA9" w:rsidRDefault="00FA1AA9" w:rsidP="00FA1AA9">
      <w:pPr>
        <w:rPr>
          <w:sz w:val="20"/>
        </w:rPr>
      </w:pPr>
      <w:r w:rsidRPr="00FA1AA9">
        <w:rPr>
          <w:sz w:val="20"/>
        </w:rPr>
        <w:t>Control distribution or limitation on the number of PPE for the population.</w:t>
      </w:r>
    </w:p>
    <w:p w14:paraId="287FB4BC" w14:textId="77777777" w:rsidR="00E70554" w:rsidRDefault="00E70554" w:rsidP="00067966">
      <w:pPr>
        <w:pStyle w:val="Heading2"/>
      </w:pPr>
      <w:r>
        <w:t>Increase healthcare workforce</w:t>
      </w:r>
    </w:p>
    <w:p w14:paraId="50ECF075" w14:textId="7F5B0677" w:rsidR="00CF2229" w:rsidRDefault="00E70554" w:rsidP="00067966">
      <w:pPr>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6AF931AE" w:rsidR="00D40DD6" w:rsidRDefault="00D40DD6" w:rsidP="008F4206">
      <w:pPr>
        <w:pStyle w:val="Heading3"/>
      </w:pPr>
      <w:r w:rsidRPr="00D40DD6">
        <w:t>Exception to work law allowed</w:t>
      </w:r>
    </w:p>
    <w:p w14:paraId="74F3C2AA" w14:textId="4C7297D6" w:rsidR="002A32AE" w:rsidRPr="009B62DF" w:rsidRDefault="002A32AE" w:rsidP="002A32AE">
      <w:pPr>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39742939" w:rsidR="00CF2229" w:rsidRPr="002A32AE" w:rsidRDefault="00CF2229" w:rsidP="00CF2229">
      <w:pPr>
        <w:pStyle w:val="Heading3"/>
      </w:pPr>
      <w:r w:rsidRPr="00CF2229">
        <w:t>Incentives for healthcare workers</w:t>
      </w:r>
    </w:p>
    <w:p w14:paraId="49313582" w14:textId="77777777" w:rsidR="00CF2229" w:rsidRDefault="00CF2229" w:rsidP="00CF2229">
      <w:pPr>
        <w:pStyle w:val="Heading4"/>
      </w:pPr>
      <w:r w:rsidRPr="00D40DD6">
        <w:t>Ease accommodation for healthcare professionals</w:t>
      </w:r>
    </w:p>
    <w:p w14:paraId="7FDE8AF9" w14:textId="7490B084" w:rsidR="00CF2229" w:rsidRDefault="00CF2229" w:rsidP="00CF2229">
      <w:pPr>
        <w:rPr>
          <w:sz w:val="20"/>
        </w:rPr>
      </w:pPr>
      <w:r w:rsidRPr="008B3E2B">
        <w:rPr>
          <w:sz w:val="20"/>
        </w:rPr>
        <w:t>Healthcare professionals get free or partially government-supported accommodation close to the hospital where they work.</w:t>
      </w:r>
    </w:p>
    <w:p w14:paraId="6DD0BC46" w14:textId="061B3B6A" w:rsidR="00341B4C" w:rsidRDefault="00341B4C" w:rsidP="00341B4C">
      <w:pPr>
        <w:pStyle w:val="Heading4"/>
      </w:pPr>
      <w:r>
        <w:t>Ease transport of healthcare workers</w:t>
      </w:r>
    </w:p>
    <w:p w14:paraId="7EF8A99A" w14:textId="6265A96D" w:rsidR="00CF2229" w:rsidRDefault="00CF2229" w:rsidP="00CF2229">
      <w:pPr>
        <w:pStyle w:val="Heading4"/>
      </w:pPr>
      <w:r w:rsidRPr="008F4206">
        <w:t>Monetary bonuses for healthcare professionals</w:t>
      </w:r>
    </w:p>
    <w:p w14:paraId="7121B81A" w14:textId="0207820D" w:rsidR="009B62DF" w:rsidRPr="009B62DF" w:rsidRDefault="009B62DF" w:rsidP="009B62DF">
      <w:pPr>
        <w:pStyle w:val="Heading4"/>
      </w:pPr>
      <w:r w:rsidRPr="009B62DF">
        <w:t>Increase legal protection of healthcare professionals</w:t>
      </w:r>
    </w:p>
    <w:p w14:paraId="09468B4E" w14:textId="1A30D604" w:rsidR="00D40DD6" w:rsidRPr="009B62DF" w:rsidRDefault="00D40DD6" w:rsidP="009B62DF">
      <w:pPr>
        <w:pStyle w:val="Heading3"/>
      </w:pPr>
      <w:r w:rsidRPr="009B62DF">
        <w:t>Mobilization of domestic resources for health</w:t>
      </w:r>
    </w:p>
    <w:p w14:paraId="0E3B5061" w14:textId="77777777" w:rsidR="009B62DF" w:rsidRDefault="009B62DF" w:rsidP="009B62DF">
      <w:pPr>
        <w:pStyle w:val="Heading3"/>
        <w:rPr>
          <w:i/>
          <w:iCs/>
        </w:rPr>
      </w:pPr>
      <w:r w:rsidRPr="009B62DF">
        <w:t>Movement restriction of healthcare professionals</w:t>
      </w:r>
    </w:p>
    <w:p w14:paraId="25FB75A1" w14:textId="292ED671" w:rsidR="009B62DF" w:rsidRDefault="009B62DF" w:rsidP="009B62DF">
      <w:pPr>
        <w:pStyle w:val="Heading3"/>
        <w:rPr>
          <w:i/>
          <w:iCs/>
        </w:rPr>
      </w:pPr>
      <w:r w:rsidRPr="009B62DF">
        <w:t>Train medical staff specially for covid-19</w:t>
      </w:r>
    </w:p>
    <w:p w14:paraId="42D139CA" w14:textId="77777777" w:rsidR="00FD4AF3" w:rsidRDefault="00FD4AF3" w:rsidP="00067966">
      <w:pPr>
        <w:pStyle w:val="Heading2"/>
      </w:pPr>
      <w:r w:rsidRPr="003C6E25">
        <w:t>Increase in</w:t>
      </w:r>
      <w:r>
        <w:t xml:space="preserve"> medical supplies and equipment</w:t>
      </w:r>
    </w:p>
    <w:p w14:paraId="6FA2C156" w14:textId="53B7A07B" w:rsidR="00FD4AF3" w:rsidRDefault="00FD4AF3" w:rsidP="00067966">
      <w:pPr>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4694659A" w14:textId="168DBE50" w:rsidR="00400887" w:rsidRDefault="00400887" w:rsidP="00400887">
      <w:pPr>
        <w:pStyle w:val="Heading2"/>
      </w:pPr>
      <w:r w:rsidRPr="00400887">
        <w:t>Increase isolation and quarantine facilities</w:t>
      </w:r>
    </w:p>
    <w:p w14:paraId="56CABEB4" w14:textId="3FF19244" w:rsidR="00400887" w:rsidRDefault="00400887" w:rsidP="00067966">
      <w:pPr>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easures which make it possible to requisition existing buildings or to set up structures (example: tents) in order to allow the isolation of patients or the quarantine of people who must be separated from the population for a certain period.</w:t>
      </w:r>
    </w:p>
    <w:p w14:paraId="31852195" w14:textId="79706388" w:rsidR="00C81044" w:rsidRDefault="00C81044" w:rsidP="00697191">
      <w:pPr>
        <w:pStyle w:val="Heading3"/>
      </w:pPr>
      <w:r w:rsidRPr="00C81044">
        <w:t>Ambulances</w:t>
      </w:r>
    </w:p>
    <w:p w14:paraId="67A74739" w14:textId="17A38CBB" w:rsidR="00C81044" w:rsidRDefault="00C81044" w:rsidP="00697191">
      <w:pPr>
        <w:pStyle w:val="Heading3"/>
      </w:pPr>
      <w:r w:rsidRPr="00C81044">
        <w:t>Ban on exportation of medical equipment and drugs</w:t>
      </w:r>
    </w:p>
    <w:p w14:paraId="785AA25E" w14:textId="58446815" w:rsidR="00C81044" w:rsidRDefault="00C81044" w:rsidP="00697191">
      <w:pPr>
        <w:pStyle w:val="Heading3"/>
      </w:pPr>
      <w:r w:rsidRPr="00C81044">
        <w:t>Delivery of medical supplies and equipment</w:t>
      </w:r>
    </w:p>
    <w:p w14:paraId="5359D375" w14:textId="1F1FD1B7" w:rsidR="00C81044" w:rsidRDefault="00C81044" w:rsidP="00697191">
      <w:pPr>
        <w:pStyle w:val="Heading3"/>
      </w:pPr>
      <w:commentRangeStart w:id="9"/>
      <w:r w:rsidRPr="00C81044">
        <w:t>Devices for ventilators</w:t>
      </w:r>
      <w:commentRangeEnd w:id="9"/>
      <w:r>
        <w:rPr>
          <w:rStyle w:val="CommentReference"/>
        </w:rPr>
        <w:commentReference w:id="9"/>
      </w:r>
    </w:p>
    <w:p w14:paraId="22BD1341" w14:textId="74F7356A" w:rsidR="00C81044" w:rsidRDefault="00C81044" w:rsidP="00697191">
      <w:pPr>
        <w:pStyle w:val="Heading3"/>
      </w:pPr>
      <w:commentRangeStart w:id="10"/>
      <w:r w:rsidRPr="00C81044">
        <w:t>Ease access to drugs</w:t>
      </w:r>
      <w:commentRangeEnd w:id="10"/>
      <w:r>
        <w:rPr>
          <w:rStyle w:val="CommentReference"/>
        </w:rPr>
        <w:commentReference w:id="10"/>
      </w:r>
    </w:p>
    <w:p w14:paraId="7CEBC655" w14:textId="70C05F95" w:rsidR="00C81044" w:rsidRDefault="00C81044" w:rsidP="00697191">
      <w:pPr>
        <w:pStyle w:val="Heading3"/>
      </w:pPr>
      <w:commentRangeStart w:id="11"/>
      <w:r w:rsidRPr="00C81044">
        <w:t>Equipment</w:t>
      </w:r>
      <w:commentRangeEnd w:id="11"/>
      <w:r>
        <w:rPr>
          <w:rStyle w:val="CommentReference"/>
        </w:rPr>
        <w:commentReference w:id="11"/>
      </w:r>
    </w:p>
    <w:p w14:paraId="75B6EA3A" w14:textId="0B31E602" w:rsidR="00C81044" w:rsidRDefault="00C81044" w:rsidP="00697191">
      <w:pPr>
        <w:pStyle w:val="Heading3"/>
      </w:pPr>
      <w:r w:rsidRPr="00C81044">
        <w:t>Facilitate import</w:t>
      </w:r>
    </w:p>
    <w:p w14:paraId="145199F8" w14:textId="0BC40FC8" w:rsidR="00C81044" w:rsidRDefault="00C81044" w:rsidP="00697191">
      <w:pPr>
        <w:pStyle w:val="Heading3"/>
      </w:pPr>
      <w:r w:rsidRPr="00C81044">
        <w:t>Increase delivery capacity for medical supplies</w:t>
      </w:r>
    </w:p>
    <w:p w14:paraId="7B9E33CF" w14:textId="5E595E36" w:rsidR="00C81044" w:rsidRDefault="00C81044" w:rsidP="00697191">
      <w:pPr>
        <w:pStyle w:val="Heading3"/>
      </w:pPr>
      <w:r w:rsidRPr="00C81044">
        <w:t>Increase domestic production of medical equipment</w:t>
      </w:r>
    </w:p>
    <w:p w14:paraId="258029F7" w14:textId="4599A04B" w:rsidR="00D10152" w:rsidRDefault="00D10152" w:rsidP="00697191">
      <w:pPr>
        <w:pStyle w:val="Heading3"/>
      </w:pPr>
      <w:r w:rsidRPr="00D10152">
        <w:rPr>
          <w:highlight w:val="yellow"/>
        </w:rPr>
        <w:t>List of material: to code</w:t>
      </w:r>
      <w:r>
        <w:t xml:space="preserve"> differently (see also increase availability of PPE)</w:t>
      </w:r>
    </w:p>
    <w:p w14:paraId="1402A01D" w14:textId="2381A5B8" w:rsidR="00D70A4A" w:rsidRDefault="00D70A4A" w:rsidP="00697191">
      <w:pPr>
        <w:pStyle w:val="Heading3"/>
      </w:pPr>
      <w:commentRangeStart w:id="12"/>
      <w:r w:rsidRPr="00D70A4A">
        <w:t>Medical beds and other medical supplies</w:t>
      </w:r>
      <w:commentRangeEnd w:id="12"/>
      <w:r>
        <w:rPr>
          <w:rStyle w:val="CommentReference"/>
        </w:rPr>
        <w:commentReference w:id="12"/>
      </w:r>
    </w:p>
    <w:p w14:paraId="3FBF4854" w14:textId="55627E3B" w:rsidR="00D70A4A" w:rsidRDefault="00D70A4A" w:rsidP="00697191">
      <w:pPr>
        <w:pStyle w:val="Heading3"/>
      </w:pPr>
      <w:commentRangeStart w:id="13"/>
      <w:r w:rsidRPr="00D70A4A">
        <w:t>Medical equipment, laboratory equipment</w:t>
      </w:r>
      <w:commentRangeEnd w:id="13"/>
      <w:r>
        <w:rPr>
          <w:rStyle w:val="CommentReference"/>
        </w:rPr>
        <w:commentReference w:id="13"/>
      </w:r>
    </w:p>
    <w:p w14:paraId="3160C3FF" w14:textId="222BFDF8" w:rsidR="00D70A4A" w:rsidRDefault="00D70A4A" w:rsidP="00697191">
      <w:pPr>
        <w:pStyle w:val="Heading3"/>
      </w:pPr>
      <w:r w:rsidRPr="00D70A4A">
        <w:t>Secure necessary medical equipment stocks and distribution</w:t>
      </w:r>
    </w:p>
    <w:p w14:paraId="0CBAE2BF" w14:textId="712F03B6" w:rsidR="00697191" w:rsidRDefault="00697191" w:rsidP="00697191">
      <w:pPr>
        <w:pStyle w:val="Heading2"/>
      </w:pPr>
      <w:r w:rsidRPr="00697191">
        <w:t>Increase isolation and quarantine facilities</w:t>
      </w:r>
    </w:p>
    <w:p w14:paraId="1D39118E" w14:textId="77777777" w:rsidR="000E36C3" w:rsidRDefault="000E36C3" w:rsidP="000E36C3">
      <w:pPr>
        <w:pStyle w:val="Heading3"/>
        <w:rPr>
          <w:rFonts w:eastAsiaTheme="minorHAnsi"/>
        </w:rPr>
      </w:pPr>
      <w:r w:rsidRPr="000E36C3">
        <w:rPr>
          <w:rFonts w:eastAsiaTheme="minorHAnsi"/>
        </w:rPr>
        <w:t>Government properties repurposed as quarantine facilities</w:t>
      </w:r>
    </w:p>
    <w:p w14:paraId="31632417" w14:textId="77777777" w:rsidR="000E36C3" w:rsidRDefault="000E36C3" w:rsidP="000E36C3">
      <w:pPr>
        <w:pStyle w:val="Heading3"/>
        <w:rPr>
          <w:rFonts w:eastAsiaTheme="minorHAnsi"/>
        </w:rPr>
      </w:pPr>
      <w:r w:rsidRPr="000E36C3">
        <w:rPr>
          <w:rFonts w:eastAsiaTheme="minorHAnsi"/>
        </w:rPr>
        <w:t xml:space="preserve">Isolation </w:t>
      </w:r>
      <w:proofErr w:type="spellStart"/>
      <w:r w:rsidRPr="000E36C3">
        <w:rPr>
          <w:rFonts w:eastAsiaTheme="minorHAnsi"/>
        </w:rPr>
        <w:t>centers</w:t>
      </w:r>
      <w:proofErr w:type="spellEnd"/>
    </w:p>
    <w:p w14:paraId="436C6657" w14:textId="77777777" w:rsidR="000E36C3" w:rsidRPr="000E36C3" w:rsidRDefault="000E36C3" w:rsidP="000E36C3">
      <w:pPr>
        <w:pStyle w:val="Heading3"/>
      </w:pPr>
      <w:r w:rsidRPr="000E36C3">
        <w:t>Long-term care facilities repurposed as quarantine facilities</w:t>
      </w:r>
    </w:p>
    <w:p w14:paraId="309EE53C" w14:textId="77777777" w:rsidR="000E36C3" w:rsidRDefault="000E36C3" w:rsidP="000E36C3">
      <w:pPr>
        <w:pStyle w:val="Heading3"/>
        <w:rPr>
          <w:rFonts w:eastAsiaTheme="minorHAnsi"/>
        </w:rPr>
      </w:pPr>
      <w:r w:rsidRPr="00CC2107">
        <w:rPr>
          <w:rFonts w:eastAsiaTheme="minorHAnsi"/>
        </w:rPr>
        <w:t>New quarantine structure for non-severe cases</w:t>
      </w:r>
    </w:p>
    <w:p w14:paraId="5ACCE92A" w14:textId="77777777" w:rsidR="000E36C3" w:rsidRDefault="000E36C3" w:rsidP="000E36C3">
      <w:pPr>
        <w:pStyle w:val="Heading3"/>
      </w:pPr>
      <w:r w:rsidRPr="000E36C3">
        <w:t>Public housing converted into quarantine facilities</w:t>
      </w:r>
    </w:p>
    <w:p w14:paraId="0219DD35" w14:textId="77777777" w:rsidR="000E36C3" w:rsidRPr="000E36C3" w:rsidRDefault="000E36C3" w:rsidP="000E36C3">
      <w:pPr>
        <w:pStyle w:val="Heading3"/>
      </w:pPr>
      <w:r w:rsidRPr="000E36C3">
        <w:t xml:space="preserve">Quarantine </w:t>
      </w:r>
      <w:proofErr w:type="spellStart"/>
      <w:r w:rsidRPr="000E36C3">
        <w:t>centers</w:t>
      </w:r>
      <w:proofErr w:type="spellEnd"/>
    </w:p>
    <w:p w14:paraId="3547F1C7" w14:textId="77777777" w:rsidR="000E36C3" w:rsidRPr="00CC2107" w:rsidRDefault="000E36C3" w:rsidP="000E36C3">
      <w:pPr>
        <w:pStyle w:val="Heading3"/>
      </w:pPr>
      <w:r w:rsidRPr="00CC2107">
        <w:t>Quarantine facilities implemented for travellers coming from affected areas</w:t>
      </w:r>
    </w:p>
    <w:p w14:paraId="241329A0" w14:textId="77777777" w:rsidR="000E36C3" w:rsidRDefault="000E36C3" w:rsidP="000E36C3">
      <w:pPr>
        <w:pStyle w:val="Heading3"/>
        <w:rPr>
          <w:rFonts w:eastAsiaTheme="minorHAnsi"/>
        </w:rPr>
      </w:pPr>
      <w:r w:rsidRPr="0039226C">
        <w:rPr>
          <w:rFonts w:eastAsiaTheme="minorHAnsi"/>
        </w:rPr>
        <w:t>Short-term accommodations repurposed into quarantine facilities</w:t>
      </w:r>
    </w:p>
    <w:p w14:paraId="0E30B0CD" w14:textId="77777777" w:rsidR="000E36C3" w:rsidRDefault="000E36C3" w:rsidP="000E36C3">
      <w:pPr>
        <w:pStyle w:val="Heading3"/>
      </w:pPr>
      <w:r w:rsidRPr="00CC2107">
        <w:t>Stadiums repurposed into quarantine facilities</w:t>
      </w:r>
    </w:p>
    <w:p w14:paraId="7CFB5B7F" w14:textId="77777777" w:rsidR="000E36C3" w:rsidRPr="00CC2107" w:rsidRDefault="000E36C3" w:rsidP="000E36C3">
      <w:pPr>
        <w:pStyle w:val="Heading3"/>
      </w:pPr>
      <w:r w:rsidRPr="000E36C3">
        <w:t>Student dormitories repurposed into quarantine facilities</w:t>
      </w:r>
    </w:p>
    <w:p w14:paraId="50E658B6" w14:textId="06DAC75C" w:rsidR="00173FD5" w:rsidRDefault="00173FD5" w:rsidP="00173FD5">
      <w:pPr>
        <w:pStyle w:val="Heading2"/>
      </w:pPr>
      <w:r w:rsidRPr="00173FD5">
        <w:t>Increase patient capacity</w:t>
      </w:r>
    </w:p>
    <w:p w14:paraId="27E19E46" w14:textId="6B0CE065" w:rsidR="00173FD5" w:rsidRDefault="00173FD5" w:rsidP="00173FD5">
      <w:pPr>
        <w:pStyle w:val="Heading3"/>
      </w:pPr>
      <w:r w:rsidRPr="00173FD5">
        <w:t>Beds</w:t>
      </w:r>
    </w:p>
    <w:p w14:paraId="680962BF" w14:textId="15F205C4" w:rsidR="00173FD5" w:rsidRDefault="00173FD5" w:rsidP="00173FD5">
      <w:pPr>
        <w:pStyle w:val="Heading3"/>
      </w:pPr>
      <w:r w:rsidRPr="00173FD5">
        <w:t>Emergency hospitals</w:t>
      </w:r>
    </w:p>
    <w:p w14:paraId="00D3DEE3" w14:textId="042E265B" w:rsidR="00173FD5" w:rsidRDefault="00173FD5" w:rsidP="00173FD5">
      <w:pPr>
        <w:pStyle w:val="Heading3"/>
      </w:pPr>
      <w:r w:rsidRPr="00173FD5">
        <w:t>Increase ICU capacity</w:t>
      </w:r>
    </w:p>
    <w:p w14:paraId="79821459" w14:textId="22BE5DA0" w:rsidR="00173FD5" w:rsidRDefault="00173FD5" w:rsidP="000E36C3">
      <w:pPr>
        <w:pStyle w:val="Heading3"/>
      </w:pPr>
      <w:r w:rsidRPr="00173FD5">
        <w:t>Increase medical consultation capacity</w:t>
      </w:r>
    </w:p>
    <w:p w14:paraId="7C1A9073" w14:textId="406AFE21" w:rsidR="00173FD5" w:rsidRDefault="00173FD5" w:rsidP="000E36C3">
      <w:pPr>
        <w:pStyle w:val="Heading3"/>
      </w:pPr>
      <w:r w:rsidRPr="00173FD5">
        <w:t>Increase number of medical institutions</w:t>
      </w:r>
    </w:p>
    <w:p w14:paraId="63A418DE" w14:textId="70023D75" w:rsidR="000E36C3" w:rsidRDefault="000E36C3" w:rsidP="000E36C3">
      <w:pPr>
        <w:pStyle w:val="Heading3"/>
      </w:pPr>
      <w:r w:rsidRPr="000E36C3">
        <w:t>Isolation wards</w:t>
      </w:r>
    </w:p>
    <w:p w14:paraId="20FCB77A" w14:textId="41A1FDE1" w:rsidR="000E36C3" w:rsidRDefault="000E36C3" w:rsidP="000E36C3">
      <w:pPr>
        <w:pStyle w:val="Heading3"/>
      </w:pPr>
      <w:r w:rsidRPr="000E36C3">
        <w:t>Medicalise nursing home</w:t>
      </w:r>
    </w:p>
    <w:p w14:paraId="7E95855D" w14:textId="3034E698" w:rsidR="000E36C3" w:rsidRDefault="000E36C3" w:rsidP="000E36C3">
      <w:pPr>
        <w:pStyle w:val="Heading3"/>
      </w:pPr>
      <w:r w:rsidRPr="000E36C3">
        <w:t>Postponement of medical appointments</w:t>
      </w:r>
    </w:p>
    <w:p w14:paraId="787F22B1" w14:textId="26145CF4" w:rsidR="000E36C3" w:rsidRDefault="000E36C3" w:rsidP="000E36C3">
      <w:pPr>
        <w:pStyle w:val="Heading3"/>
      </w:pPr>
      <w:r w:rsidRPr="000E36C3">
        <w:t>Postponement of non-essential care and non-urgent operations in hospitals</w:t>
      </w:r>
    </w:p>
    <w:p w14:paraId="763EBA87" w14:textId="182B8501" w:rsidR="000E36C3" w:rsidRDefault="000E36C3" w:rsidP="000E36C3">
      <w:pPr>
        <w:pStyle w:val="Heading2"/>
      </w:pPr>
      <w:r w:rsidRPr="000E36C3">
        <w:t>Personal protective measures</w:t>
      </w:r>
    </w:p>
    <w:p w14:paraId="589A2CB6" w14:textId="3850DEDF" w:rsidR="00B52ECD" w:rsidRDefault="00B52ECD" w:rsidP="00B52ECD">
      <w:pPr>
        <w:pStyle w:val="Heading3"/>
      </w:pPr>
      <w:r w:rsidRPr="00B52ECD">
        <w:t>Enhance hand hygiene</w:t>
      </w:r>
    </w:p>
    <w:p w14:paraId="1182D174" w14:textId="09F68E97" w:rsidR="00B52ECD" w:rsidRDefault="00B52ECD" w:rsidP="00B52ECD">
      <w:pPr>
        <w:pStyle w:val="Heading3"/>
      </w:pPr>
      <w:r w:rsidRPr="00B52ECD">
        <w:t>Mandatory physical barrier between workers and public</w:t>
      </w:r>
    </w:p>
    <w:p w14:paraId="52C8DF8A" w14:textId="3F4D8BD4" w:rsidR="00B52ECD" w:rsidRDefault="00B52ECD" w:rsidP="00B52ECD">
      <w:pPr>
        <w:pStyle w:val="Heading3"/>
      </w:pPr>
      <w:r w:rsidRPr="00B52ECD">
        <w:t>Mandatory use of gloves</w:t>
      </w:r>
    </w:p>
    <w:p w14:paraId="1CFA1910" w14:textId="7333F3DF" w:rsidR="00B52ECD" w:rsidRDefault="00B52ECD" w:rsidP="00B52ECD">
      <w:pPr>
        <w:pStyle w:val="Heading3"/>
      </w:pPr>
      <w:r w:rsidRPr="00B52ECD">
        <w:t>Mandatory use of masks</w:t>
      </w:r>
    </w:p>
    <w:p w14:paraId="0D90ACCA" w14:textId="023F5B00" w:rsidR="00B52ECD" w:rsidRDefault="00B52ECD" w:rsidP="00B52ECD">
      <w:pPr>
        <w:pStyle w:val="Heading3"/>
      </w:pPr>
      <w:r w:rsidRPr="00B52ECD">
        <w:t>Mandatory use of PPE</w:t>
      </w:r>
    </w:p>
    <w:p w14:paraId="221FE950" w14:textId="122639F0" w:rsidR="005E6164" w:rsidRPr="005E6164" w:rsidRDefault="005E6164" w:rsidP="005E6164">
      <w:pPr>
        <w:pStyle w:val="Heading3"/>
      </w:pPr>
      <w:r w:rsidRPr="005E6164">
        <w:t>Precautions for handling and disposal of dead bodies</w:t>
      </w:r>
    </w:p>
    <w:p w14:paraId="51B0AB1A" w14:textId="77777777" w:rsidR="00597110" w:rsidRDefault="00597110" w:rsidP="00597110">
      <w:pPr>
        <w:pStyle w:val="Heading3"/>
      </w:pPr>
      <w:r w:rsidRPr="005E6164">
        <w:t>Prevent contamination by body fluids</w:t>
      </w:r>
    </w:p>
    <w:p w14:paraId="50B2390D" w14:textId="4BC0A944" w:rsidR="00020031" w:rsidRDefault="0092645A" w:rsidP="00020031">
      <w:pPr>
        <w:pStyle w:val="Heading2"/>
      </w:pPr>
      <w:r w:rsidRPr="0092645A">
        <w:t>Reduce the number of patients in healthcare centres and hospitals</w:t>
      </w:r>
    </w:p>
    <w:p w14:paraId="60437A5E" w14:textId="7F3A03BC" w:rsidR="00020031" w:rsidRDefault="00020031" w:rsidP="00020031">
      <w:pPr>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 (promote self-isolation of mild symptomatic people, set up a health hotline to answer questions).</w:t>
      </w:r>
    </w:p>
    <w:p w14:paraId="67176613" w14:textId="79575242" w:rsidR="005E6164" w:rsidRDefault="005E6164" w:rsidP="005E6164">
      <w:pPr>
        <w:pStyle w:val="Heading3"/>
        <w:rPr>
          <w:rFonts w:eastAsia="Calibri"/>
        </w:rPr>
      </w:pPr>
      <w:r w:rsidRPr="005E6164">
        <w:rPr>
          <w:rFonts w:eastAsia="Calibri"/>
        </w:rPr>
        <w:t>Promote self-initiated isolation of people with mild respiratory symptoms</w:t>
      </w:r>
    </w:p>
    <w:p w14:paraId="319CE0D2" w14:textId="5A257F00" w:rsidR="005E6164" w:rsidRDefault="005E6164" w:rsidP="005E6164">
      <w:pPr>
        <w:pStyle w:val="Heading3"/>
        <w:rPr>
          <w:rFonts w:eastAsia="Calibri"/>
        </w:rPr>
      </w:pPr>
      <w:r w:rsidRPr="005E6164">
        <w:rPr>
          <w:rFonts w:eastAsia="Calibri"/>
        </w:rPr>
        <w:t>Staff qualifications extended to avoid unnecessary emergency staff visits</w:t>
      </w:r>
    </w:p>
    <w:p w14:paraId="6B85FDA9" w14:textId="3701E62D" w:rsidR="005E6164" w:rsidRDefault="005E6164" w:rsidP="005E6164">
      <w:pPr>
        <w:pStyle w:val="Heading2"/>
        <w:rPr>
          <w:rFonts w:eastAsia="Calibri"/>
        </w:rPr>
      </w:pPr>
      <w:r w:rsidRPr="005E6164">
        <w:rPr>
          <w:rFonts w:eastAsia="Calibri"/>
        </w:rPr>
        <w:t>Repurpose hospitals</w:t>
      </w:r>
    </w:p>
    <w:p w14:paraId="5EE81C38" w14:textId="397438FD" w:rsidR="005E6164" w:rsidRDefault="005E6164" w:rsidP="00852AD0">
      <w:pPr>
        <w:pStyle w:val="Heading3"/>
        <w:rPr>
          <w:rFonts w:eastAsia="Calibri"/>
        </w:rPr>
      </w:pPr>
      <w:commentRangeStart w:id="14"/>
      <w:r w:rsidRPr="005E6164">
        <w:rPr>
          <w:rFonts w:eastAsia="Calibri"/>
        </w:rPr>
        <w:t>Isolation and quarantine</w:t>
      </w:r>
      <w:commentRangeEnd w:id="14"/>
      <w:r>
        <w:rPr>
          <w:rStyle w:val="CommentReference"/>
        </w:rPr>
        <w:commentReference w:id="14"/>
      </w:r>
    </w:p>
    <w:p w14:paraId="3ABB1BFA" w14:textId="4722BC8E" w:rsidR="00852AD0" w:rsidRDefault="00852AD0" w:rsidP="00852AD0">
      <w:pPr>
        <w:pStyle w:val="Heading3"/>
        <w:rPr>
          <w:rFonts w:eastAsia="Calibri"/>
        </w:rPr>
      </w:pPr>
      <w:r w:rsidRPr="00852AD0">
        <w:rPr>
          <w:rFonts w:eastAsia="Calibri"/>
        </w:rPr>
        <w:t>Requisition private hospitals</w:t>
      </w:r>
    </w:p>
    <w:p w14:paraId="1AA86E7A" w14:textId="20C846DB" w:rsidR="00852AD0" w:rsidRDefault="00852AD0" w:rsidP="00852AD0">
      <w:pPr>
        <w:pStyle w:val="Heading3"/>
        <w:rPr>
          <w:rFonts w:eastAsia="Calibri"/>
        </w:rPr>
      </w:pPr>
      <w:r w:rsidRPr="00852AD0">
        <w:rPr>
          <w:rFonts w:eastAsia="Calibri"/>
        </w:rPr>
        <w:t>Small hospitals used to reduce burden on hospitals dealing with covid-19 patients</w:t>
      </w:r>
    </w:p>
    <w:p w14:paraId="3E52F7AE" w14:textId="3A6980ED" w:rsidR="00852AD0" w:rsidRDefault="00852AD0" w:rsidP="00852AD0">
      <w:pPr>
        <w:pStyle w:val="Heading3"/>
        <w:rPr>
          <w:rFonts w:eastAsia="Calibri"/>
        </w:rPr>
      </w:pPr>
      <w:r w:rsidRPr="00852AD0">
        <w:rPr>
          <w:rFonts w:eastAsia="Calibri"/>
        </w:rPr>
        <w:t>Some hospitals dedicated to covid19 patients</w:t>
      </w:r>
    </w:p>
    <w:p w14:paraId="7C83C488" w14:textId="70BC4B0D" w:rsidR="00852AD0" w:rsidRDefault="00852AD0" w:rsidP="00852AD0">
      <w:pPr>
        <w:pStyle w:val="Heading3"/>
        <w:rPr>
          <w:rFonts w:eastAsia="Calibri"/>
        </w:rPr>
      </w:pPr>
      <w:r w:rsidRPr="00852AD0">
        <w:rPr>
          <w:rFonts w:eastAsia="Calibri"/>
        </w:rPr>
        <w:t>Special section for covid19 patients</w:t>
      </w:r>
    </w:p>
    <w:p w14:paraId="02981AA0" w14:textId="5CD840B9" w:rsidR="00852AD0" w:rsidRDefault="00852AD0" w:rsidP="00852AD0">
      <w:pPr>
        <w:pStyle w:val="Heading2"/>
      </w:pPr>
      <w:r w:rsidRPr="00852AD0">
        <w:t>Research</w:t>
      </w:r>
    </w:p>
    <w:p w14:paraId="6C5BF5E9" w14:textId="77777777" w:rsidR="00852AD0" w:rsidRPr="00852AD0" w:rsidRDefault="00852AD0" w:rsidP="00852AD0">
      <w:pPr>
        <w:pStyle w:val="Heading3"/>
      </w:pPr>
      <w:r w:rsidRPr="00852AD0">
        <w:t>Antibody research</w:t>
      </w:r>
    </w:p>
    <w:p w14:paraId="6F37EDF1" w14:textId="56CE0A8C" w:rsidR="00852AD0" w:rsidRPr="00852AD0" w:rsidRDefault="00852AD0" w:rsidP="00852AD0">
      <w:pPr>
        <w:pStyle w:val="Heading3"/>
      </w:pPr>
      <w:r w:rsidRPr="00852AD0">
        <w:t>Clinical trials on COVID-19</w:t>
      </w:r>
    </w:p>
    <w:p w14:paraId="68B9B8D7" w14:textId="77777777" w:rsidR="00852AD0" w:rsidRPr="00852AD0" w:rsidRDefault="00852AD0" w:rsidP="00852AD0">
      <w:pPr>
        <w:pStyle w:val="Heading3"/>
      </w:pPr>
      <w:r w:rsidRPr="00852AD0">
        <w:t>Focus on implementing measures to detect, manage, and reduce the transmission of the virus</w:t>
      </w:r>
    </w:p>
    <w:p w14:paraId="37F507EB" w14:textId="64C8698F" w:rsidR="00852AD0" w:rsidRPr="00852AD0" w:rsidRDefault="00852AD0" w:rsidP="00852AD0">
      <w:pPr>
        <w:pStyle w:val="Heading3"/>
      </w:pPr>
      <w:r w:rsidRPr="00852AD0">
        <w:t>Funding of a diagnostic test project</w:t>
      </w:r>
    </w:p>
    <w:p w14:paraId="4E3D86DB" w14:textId="77777777" w:rsidR="00852AD0" w:rsidRPr="00852AD0" w:rsidRDefault="00852AD0" w:rsidP="00852AD0">
      <w:pPr>
        <w:pStyle w:val="Heading3"/>
      </w:pPr>
      <w:r w:rsidRPr="00852AD0">
        <w:t>Health research</w:t>
      </w:r>
    </w:p>
    <w:p w14:paraId="296B5A26" w14:textId="78BF24BF" w:rsidR="00852AD0" w:rsidRPr="00852AD0" w:rsidRDefault="00852AD0" w:rsidP="00852AD0">
      <w:pPr>
        <w:pStyle w:val="Heading3"/>
      </w:pPr>
      <w:r w:rsidRPr="00852AD0">
        <w:t>Open call 50 million euros</w:t>
      </w:r>
    </w:p>
    <w:p w14:paraId="166E2E70" w14:textId="77777777" w:rsidR="00852AD0" w:rsidRPr="00852AD0" w:rsidRDefault="00852AD0" w:rsidP="00852AD0">
      <w:pPr>
        <w:pStyle w:val="Heading3"/>
      </w:pPr>
      <w:r w:rsidRPr="00852AD0">
        <w:t>Simple diagnostic kits, antiviral drugs, vaccines</w:t>
      </w:r>
    </w:p>
    <w:p w14:paraId="397781B7" w14:textId="1B2ACC9F" w:rsidR="00852AD0" w:rsidRPr="00852AD0" w:rsidRDefault="00852AD0" w:rsidP="00852AD0">
      <w:pPr>
        <w:pStyle w:val="Heading3"/>
      </w:pPr>
      <w:r w:rsidRPr="00852AD0">
        <w:t>Simplify clinical trials regulations</w:t>
      </w:r>
    </w:p>
    <w:p w14:paraId="48BCFF65" w14:textId="77777777" w:rsidR="00852AD0" w:rsidRPr="00852AD0" w:rsidRDefault="00852AD0" w:rsidP="00852AD0">
      <w:pPr>
        <w:pStyle w:val="Heading3"/>
      </w:pPr>
      <w:r w:rsidRPr="00852AD0">
        <w:t>Vaccine</w:t>
      </w:r>
    </w:p>
    <w:p w14:paraId="53F8BEA9" w14:textId="7EF0F1E1" w:rsidR="00852AD0" w:rsidRPr="00852AD0" w:rsidRDefault="00852AD0" w:rsidP="00852AD0">
      <w:pPr>
        <w:pStyle w:val="Heading3"/>
      </w:pPr>
      <w:r w:rsidRPr="00852AD0">
        <w:t>Vaccine and antiviral development</w:t>
      </w:r>
    </w:p>
    <w:p w14:paraId="7C7C4829" w14:textId="2597BFC7" w:rsidR="00852AD0" w:rsidRPr="00852AD0" w:rsidRDefault="00852AD0" w:rsidP="00852AD0">
      <w:pPr>
        <w:pStyle w:val="Heading3"/>
      </w:pPr>
      <w:commentRangeStart w:id="15"/>
      <w:r w:rsidRPr="00852AD0">
        <w:t>Vaccine trials on COVID-19</w:t>
      </w:r>
      <w:commentRangeEnd w:id="15"/>
      <w:r w:rsidR="008B73C2">
        <w:rPr>
          <w:rStyle w:val="CommentReference"/>
          <w:rFonts w:asciiTheme="minorHAnsi" w:eastAsiaTheme="minorHAnsi" w:hAnsiTheme="minorHAnsi" w:cstheme="minorBidi"/>
          <w:color w:val="auto"/>
        </w:rPr>
        <w:commentReference w:id="15"/>
      </w:r>
    </w:p>
    <w:p w14:paraId="19920655" w14:textId="1C7EEFA8" w:rsidR="00C00AE5" w:rsidRDefault="00187761" w:rsidP="00067966">
      <w:pPr>
        <w:pStyle w:val="Heading1"/>
      </w:pPr>
      <w:r>
        <w:t>Governance and socio-economic policies</w:t>
      </w:r>
    </w:p>
    <w:p w14:paraId="1209B55C" w14:textId="510E8F76" w:rsidR="00C6480B" w:rsidRPr="00E51ADC" w:rsidRDefault="00187761" w:rsidP="00067966">
      <w:pPr>
        <w:rPr>
          <w:rFonts w:eastAsia="Calibri" w:cstheme="minorHAnsi"/>
          <w:color w:val="660033"/>
          <w:szCs w:val="24"/>
        </w:rPr>
      </w:pPr>
      <w:r>
        <w:rPr>
          <w:rFonts w:eastAsia="Calibri" w:cstheme="minorHAnsi"/>
          <w:color w:val="660033"/>
          <w:szCs w:val="24"/>
          <w:highlight w:val="white"/>
        </w:rPr>
        <w:t>Governance and socio-economic policies</w:t>
      </w:r>
      <w:r w:rsidR="00C6480B" w:rsidRPr="00E51ADC">
        <w:rPr>
          <w:rFonts w:eastAsia="Calibri" w:cstheme="minorHAnsi"/>
          <w:color w:val="660033"/>
          <w:szCs w:val="24"/>
          <w:highlight w:val="white"/>
        </w:rPr>
        <w:t xml:space="preserve"> </w:t>
      </w:r>
      <w:r w:rsidR="00C6480B" w:rsidRPr="00E51ADC">
        <w:rPr>
          <w:rFonts w:eastAsia="Calibri" w:cstheme="minorHAnsi"/>
          <w:color w:val="660033"/>
          <w:szCs w:val="24"/>
        </w:rPr>
        <w:t xml:space="preserve">cover the whole range of operations involved in the allocation of budgets, deployment of resources, and distribution of goods for controlling a disease outbreak (these measures </w:t>
      </w:r>
      <w:proofErr w:type="gramStart"/>
      <w:r w:rsidR="00C6480B" w:rsidRPr="00E51ADC">
        <w:rPr>
          <w:rFonts w:eastAsia="Calibri" w:cstheme="minorHAnsi"/>
          <w:color w:val="660033"/>
          <w:szCs w:val="24"/>
        </w:rPr>
        <w:t>are most often carried out</w:t>
      </w:r>
      <w:proofErr w:type="gramEnd"/>
      <w:r w:rsidR="00C6480B" w:rsidRPr="00E51ADC">
        <w:rPr>
          <w:rFonts w:eastAsia="Calibri" w:cstheme="minorHAnsi"/>
          <w:color w:val="660033"/>
          <w:szCs w:val="24"/>
        </w:rPr>
        <w:t xml:space="preserve"> by national, regional, or even local authorities). </w:t>
      </w:r>
      <w:r w:rsidR="000056BE">
        <w:rPr>
          <w:rFonts w:eastAsia="Calibri" w:cstheme="minorHAnsi"/>
          <w:color w:val="660033"/>
          <w:szCs w:val="24"/>
        </w:rPr>
        <w:t>This theme</w:t>
      </w:r>
      <w:r>
        <w:rPr>
          <w:rFonts w:eastAsia="Calibri" w:cstheme="minorHAnsi"/>
          <w:color w:val="660033"/>
          <w:szCs w:val="24"/>
        </w:rPr>
        <w:t xml:space="preserve"> also include</w:t>
      </w:r>
      <w:r w:rsidR="000056BE">
        <w:rPr>
          <w:rFonts w:eastAsia="Calibri" w:cstheme="minorHAnsi"/>
          <w:color w:val="660033"/>
          <w:szCs w:val="24"/>
        </w:rPr>
        <w:t>s</w:t>
      </w:r>
      <w:r>
        <w:rPr>
          <w:rFonts w:eastAsia="Calibri" w:cstheme="minorHAnsi"/>
          <w:color w:val="660033"/>
          <w:szCs w:val="24"/>
        </w:rPr>
        <w:t xml:space="preserve"> the use of military and/or police forces to ensure compliance with the implemented NPIs. </w:t>
      </w:r>
      <w:r w:rsidR="00C6480B" w:rsidRPr="00E51ADC">
        <w:rPr>
          <w:rFonts w:eastAsia="Calibri" w:cstheme="minorHAnsi"/>
          <w:color w:val="660033"/>
          <w:szCs w:val="24"/>
        </w:rPr>
        <w:t xml:space="preserve">For example, under the IHR (2005), each State Party is required to develop, strengthen and maintain core public health capacities for surveillance and response by using existing national resources, such as the national plans for pandemic preparedness </w:t>
      </w:r>
      <w:r w:rsidR="00C6480B"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00C6480B" w:rsidRPr="00E51ADC">
        <w:rPr>
          <w:rFonts w:eastAsia="Calibri" w:cstheme="minorHAnsi"/>
          <w:color w:val="660033"/>
          <w:szCs w:val="24"/>
        </w:rPr>
        <w:fldChar w:fldCharType="end"/>
      </w:r>
      <w:r w:rsidR="00C6480B" w:rsidRPr="00E51ADC">
        <w:rPr>
          <w:rFonts w:eastAsia="Calibri" w:cstheme="minorHAnsi"/>
          <w:color w:val="660033"/>
          <w:szCs w:val="24"/>
        </w:rPr>
        <w:t>.</w:t>
      </w:r>
    </w:p>
    <w:p w14:paraId="6C97B54C" w14:textId="77777777" w:rsidR="00CC159F" w:rsidRDefault="00CC159F" w:rsidP="00CC159F">
      <w:pPr>
        <w:pStyle w:val="Heading2"/>
      </w:pPr>
      <w:r>
        <w:t>Activate or establish emergency response</w:t>
      </w:r>
    </w:p>
    <w:p w14:paraId="13132018" w14:textId="5D2EF4CA" w:rsidR="00CC159F" w:rsidRPr="00B40D30" w:rsidRDefault="00CC159F" w:rsidP="00CC159F">
      <w:pPr>
        <w:rPr>
          <w:rFonts w:cstheme="minorHAnsi"/>
          <w:color w:val="000000" w:themeColor="text1"/>
          <w:sz w:val="20"/>
        </w:rPr>
      </w:pPr>
      <w:r w:rsidRPr="00B40D30">
        <w:rPr>
          <w:rFonts w:cstheme="minorHAnsi"/>
          <w:color w:val="000000" w:themeColor="text1"/>
          <w:sz w:val="20"/>
        </w:rPr>
        <w:t xml:space="preserve">The government activates pre-established </w:t>
      </w:r>
      <w:r>
        <w:rPr>
          <w:rFonts w:cstheme="minorHAnsi"/>
          <w:color w:val="000000" w:themeColor="text1"/>
          <w:sz w:val="20"/>
        </w:rPr>
        <w:t>emergency</w:t>
      </w:r>
      <w:r w:rsidRPr="00B40D30">
        <w:rPr>
          <w:rFonts w:cstheme="minorHAnsi"/>
          <w:color w:val="000000" w:themeColor="text1"/>
          <w:sz w:val="20"/>
        </w:rPr>
        <w:t xml:space="preserve"> response plans (e.g.</w:t>
      </w:r>
      <w:r w:rsidRPr="00CC159F">
        <w:rPr>
          <w:rFonts w:cstheme="minorHAnsi"/>
          <w:color w:val="000000" w:themeColor="text1"/>
          <w:sz w:val="20"/>
        </w:rPr>
        <w:t xml:space="preserve"> </w:t>
      </w:r>
      <w:r w:rsidRPr="00B40D30">
        <w:rPr>
          <w:rFonts w:cstheme="minorHAnsi"/>
          <w:color w:val="000000" w:themeColor="text1"/>
          <w:sz w:val="20"/>
        </w:rPr>
        <w:t xml:space="preserve">Declare state of emergency or any other exceptional state of a country that is linked with a major crisis) or establishes novel </w:t>
      </w:r>
      <w:r>
        <w:rPr>
          <w:rFonts w:cstheme="minorHAnsi"/>
          <w:color w:val="000000" w:themeColor="text1"/>
          <w:sz w:val="20"/>
        </w:rPr>
        <w:t>plans (risk management plan)</w:t>
      </w:r>
      <w:r w:rsidR="009F33C5">
        <w:rPr>
          <w:rFonts w:cstheme="minorHAnsi"/>
          <w:color w:val="000000" w:themeColor="text1"/>
          <w:sz w:val="20"/>
        </w:rPr>
        <w:t>,</w:t>
      </w:r>
      <w:r>
        <w:rPr>
          <w:rFonts w:cstheme="minorHAnsi"/>
          <w:color w:val="000000" w:themeColor="text1"/>
          <w:sz w:val="20"/>
        </w:rPr>
        <w:t xml:space="preserve"> </w:t>
      </w:r>
      <w:r w:rsidRPr="00B40D30">
        <w:rPr>
          <w:rFonts w:cstheme="minorHAnsi"/>
          <w:color w:val="000000" w:themeColor="text1"/>
          <w:sz w:val="20"/>
        </w:rPr>
        <w:t>administrative committees (e.g. set up of crisis unit), passes new laws, or waive data protection law, as emergency responses in order to manage the crisis</w:t>
      </w:r>
      <w:r>
        <w:rPr>
          <w:rFonts w:cstheme="minorHAnsi"/>
          <w:color w:val="000000" w:themeColor="text1"/>
          <w:sz w:val="20"/>
        </w:rPr>
        <w:t>.</w:t>
      </w:r>
      <w:r w:rsidRPr="00B40D30">
        <w:rPr>
          <w:rFonts w:cstheme="minorHAnsi"/>
          <w:color w:val="000000" w:themeColor="text1"/>
          <w:sz w:val="20"/>
        </w:rPr>
        <w:t xml:space="preserve"> </w:t>
      </w:r>
    </w:p>
    <w:p w14:paraId="197F5308" w14:textId="77777777" w:rsidR="00C6480B" w:rsidRDefault="00FD4AF3" w:rsidP="00067966">
      <w:pPr>
        <w:pStyle w:val="Heading2"/>
      </w:pPr>
      <w:r>
        <w:t>Crisis management plans</w:t>
      </w:r>
    </w:p>
    <w:p w14:paraId="44A10DC2" w14:textId="77777777" w:rsidR="00FD4AF3" w:rsidRDefault="00FD4AF3" w:rsidP="00067966">
      <w:pPr>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1"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39D37F6D" w14:textId="4DA70D5A" w:rsidR="000558FF" w:rsidRDefault="000558FF" w:rsidP="000558FF">
      <w:pPr>
        <w:pStyle w:val="Heading2"/>
      </w:pPr>
      <w:r>
        <w:t>Police and army interventions</w:t>
      </w:r>
    </w:p>
    <w:p w14:paraId="1CB82019" w14:textId="65FB2F98" w:rsidR="000558FF" w:rsidRPr="00B40D30" w:rsidRDefault="000558FF" w:rsidP="000558FF">
      <w:pPr>
        <w:rPr>
          <w:sz w:val="20"/>
        </w:rPr>
      </w:pPr>
      <w:r w:rsidRPr="00B40D30">
        <w:rPr>
          <w:sz w:val="20"/>
        </w:rPr>
        <w:t>The police or</w:t>
      </w:r>
      <w:r w:rsidR="00CC159F">
        <w:rPr>
          <w:sz w:val="20"/>
        </w:rPr>
        <w:t xml:space="preserve"> the</w:t>
      </w:r>
      <w:r w:rsidRPr="00B40D30">
        <w:rPr>
          <w:sz w:val="20"/>
        </w:rPr>
        <w:t xml:space="preserve"> military force </w:t>
      </w:r>
      <w:proofErr w:type="gramStart"/>
      <w:r w:rsidRPr="00B40D30">
        <w:rPr>
          <w:sz w:val="20"/>
        </w:rPr>
        <w:t>is deployed</w:t>
      </w:r>
      <w:proofErr w:type="gramEnd"/>
      <w:r w:rsidRPr="00B40D30">
        <w:rPr>
          <w:sz w:val="20"/>
        </w:rPr>
        <w:t xml:space="preserve"> to support the healthcare workers, to provide help to the population or to ensure compliance with the implemented NPIs.</w:t>
      </w:r>
    </w:p>
    <w:p w14:paraId="300A9FAE" w14:textId="77777777" w:rsidR="00C6480B" w:rsidRDefault="00C6480B" w:rsidP="00067966">
      <w:pPr>
        <w:pStyle w:val="Heading1"/>
      </w:pPr>
      <w:r>
        <w:t>Returning to normal life</w:t>
      </w:r>
    </w:p>
    <w:p w14:paraId="229C9E4B"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Measures supporting the return to normal life, i.e. lifting of restriction measures (e.g. lift of quarantine, re-opening of schools, re-opening of shops) and adaptive measures.</w:t>
      </w:r>
    </w:p>
    <w:p w14:paraId="6D71730B" w14:textId="29543F47" w:rsidR="00C6480B" w:rsidRDefault="00385074" w:rsidP="00385074">
      <w:pPr>
        <w:pStyle w:val="Heading2"/>
      </w:pPr>
      <w:r w:rsidRPr="00385074">
        <w:t>Actively communicate with managers</w:t>
      </w:r>
    </w:p>
    <w:p w14:paraId="200C4DD4" w14:textId="435682AB" w:rsidR="00385074" w:rsidRDefault="002A5F7D" w:rsidP="00067966">
      <w:pPr>
        <w:rPr>
          <w:rFonts w:eastAsia="Times New Roman"/>
          <w:color w:val="000000" w:themeColor="text1"/>
          <w:sz w:val="20"/>
        </w:rPr>
      </w:pPr>
      <w:r>
        <w:rPr>
          <w:rFonts w:eastAsia="Times New Roman"/>
          <w:color w:val="000000" w:themeColor="text1"/>
          <w:sz w:val="20"/>
        </w:rPr>
        <w:t>The g</w:t>
      </w:r>
      <w:r w:rsidR="00385074" w:rsidRPr="003B5D40">
        <w:rPr>
          <w:rFonts w:eastAsia="Times New Roman"/>
          <w:color w:val="000000" w:themeColor="text1"/>
          <w:sz w:val="20"/>
        </w:rPr>
        <w:t xml:space="preserve">overnment </w:t>
      </w:r>
      <w:r w:rsidR="007422E5" w:rsidRPr="003B5D40">
        <w:rPr>
          <w:rFonts w:eastAsia="Times New Roman"/>
          <w:color w:val="000000" w:themeColor="text1"/>
          <w:sz w:val="20"/>
        </w:rPr>
        <w:t xml:space="preserve">provides </w:t>
      </w:r>
      <w:r w:rsidR="00385074" w:rsidRPr="003B5D40">
        <w:rPr>
          <w:rFonts w:eastAsia="Times New Roman"/>
          <w:color w:val="000000" w:themeColor="text1"/>
          <w:sz w:val="20"/>
        </w:rPr>
        <w:t xml:space="preserve">guidelines to managers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w:t>
      </w:r>
      <w:r w:rsidR="0063064C">
        <w:rPr>
          <w:rFonts w:cstheme="minorHAnsi"/>
          <w:color w:val="000000" w:themeColor="text1"/>
          <w:sz w:val="20"/>
          <w:szCs w:val="20"/>
        </w:rPr>
        <w:t xml:space="preserve"> </w:t>
      </w:r>
      <w:r w:rsidR="00385074" w:rsidRPr="003B5D40">
        <w:rPr>
          <w:rFonts w:eastAsia="Times New Roman"/>
          <w:color w:val="000000" w:themeColor="text1"/>
          <w:sz w:val="20"/>
        </w:rPr>
        <w:t xml:space="preserve">to inform them on the procedures for the re-opening of the activity/sector </w:t>
      </w:r>
      <w:r w:rsidRPr="003B5D40">
        <w:rPr>
          <w:rFonts w:eastAsia="Times New Roman"/>
          <w:color w:val="000000" w:themeColor="text1"/>
          <w:sz w:val="20"/>
        </w:rPr>
        <w:t>for</w:t>
      </w:r>
      <w:r w:rsidRPr="003B5D40">
        <w:rPr>
          <w:rFonts w:eastAsia="Times New Roman"/>
          <w:color w:val="000000" w:themeColor="text1"/>
          <w:sz w:val="20"/>
        </w:rPr>
        <w:t xml:space="preserve"> </w:t>
      </w:r>
      <w:r>
        <w:rPr>
          <w:rFonts w:eastAsia="Times New Roman"/>
          <w:color w:val="000000" w:themeColor="text1"/>
          <w:sz w:val="20"/>
        </w:rPr>
        <w:t xml:space="preserve">which </w:t>
      </w:r>
      <w:r w:rsidR="00385074" w:rsidRPr="003B5D40">
        <w:rPr>
          <w:rFonts w:eastAsia="Times New Roman"/>
          <w:color w:val="000000" w:themeColor="text1"/>
          <w:sz w:val="20"/>
        </w:rPr>
        <w:t>they are responsible</w:t>
      </w:r>
      <w:r w:rsidR="007422E5" w:rsidRPr="003B5D40">
        <w:rPr>
          <w:rFonts w:eastAsia="Times New Roman"/>
          <w:color w:val="000000" w:themeColor="text1"/>
          <w:sz w:val="20"/>
        </w:rPr>
        <w:t>.</w:t>
      </w:r>
      <w:r w:rsidR="00F91E4B">
        <w:rPr>
          <w:rFonts w:eastAsia="Times New Roman"/>
          <w:color w:val="000000" w:themeColor="text1"/>
          <w:sz w:val="20"/>
        </w:rPr>
        <w:t xml:space="preserve"> Communication actions are non-binding.</w:t>
      </w:r>
    </w:p>
    <w:p w14:paraId="0CB0FEAC" w14:textId="1F9A1186" w:rsidR="002A5F7D" w:rsidRDefault="002A5F7D" w:rsidP="002A5F7D">
      <w:pPr>
        <w:pStyle w:val="Heading2"/>
      </w:pPr>
      <w:r w:rsidRPr="002A5F7D">
        <w:t>Actively communicate with the public</w:t>
      </w:r>
    </w:p>
    <w:p w14:paraId="749EFFCB" w14:textId="596350CE" w:rsidR="002A5F7D" w:rsidRDefault="002A5F7D" w:rsidP="00067966">
      <w:pPr>
        <w:rPr>
          <w:color w:val="000000" w:themeColor="text1"/>
          <w:sz w:val="20"/>
        </w:rPr>
      </w:pPr>
      <w:r>
        <w:rPr>
          <w:color w:val="000000" w:themeColor="text1"/>
          <w:sz w:val="20"/>
        </w:rPr>
        <w:t xml:space="preserve">The government </w:t>
      </w:r>
      <w:r w:rsidR="0049528B">
        <w:rPr>
          <w:color w:val="000000" w:themeColor="text1"/>
          <w:sz w:val="20"/>
        </w:rPr>
        <w:t>informs or educates the population regarding the timeline, conditions, and adaptive measures regarding the phase-out strategy and the return to normal activities.</w:t>
      </w:r>
      <w:r w:rsidR="00F91E4B">
        <w:rPr>
          <w:color w:val="000000" w:themeColor="text1"/>
          <w:sz w:val="20"/>
        </w:rPr>
        <w:t xml:space="preserve"> </w:t>
      </w:r>
      <w:r w:rsidR="00F91E4B">
        <w:rPr>
          <w:rFonts w:eastAsia="Times New Roman"/>
          <w:color w:val="000000" w:themeColor="text1"/>
          <w:sz w:val="20"/>
        </w:rPr>
        <w:t>Communication actions are non-binding.</w:t>
      </w:r>
    </w:p>
    <w:p w14:paraId="7274EED6" w14:textId="53DA34E0" w:rsidR="0049528B" w:rsidRDefault="0049528B" w:rsidP="0049528B">
      <w:pPr>
        <w:pStyle w:val="Heading2"/>
      </w:pPr>
      <w:r w:rsidRPr="0049528B">
        <w:t>Lift restriction on small gatherings</w:t>
      </w:r>
    </w:p>
    <w:p w14:paraId="752B5667" w14:textId="33AABC18" w:rsidR="0049528B" w:rsidRDefault="0049528B" w:rsidP="0049528B">
      <w:r>
        <w:t xml:space="preserve">Gathering of &lt; 50 people </w:t>
      </w:r>
      <w:proofErr w:type="gramStart"/>
      <w:r>
        <w:t>is allowed</w:t>
      </w:r>
      <w:proofErr w:type="gramEnd"/>
      <w:r>
        <w:t xml:space="preserve"> but there is still a restriction on mass gatherings.</w:t>
      </w:r>
    </w:p>
    <w:p w14:paraId="28A286A4" w14:textId="29477462" w:rsidR="0049528B" w:rsidRDefault="0049528B" w:rsidP="0049528B">
      <w:pPr>
        <w:pStyle w:val="Heading2"/>
      </w:pPr>
      <w:r w:rsidRPr="0049528B">
        <w:t xml:space="preserve">Lift restriction on </w:t>
      </w:r>
      <w:r>
        <w:t>mass</w:t>
      </w:r>
      <w:r w:rsidRPr="0049528B">
        <w:t xml:space="preserve"> gatherings</w:t>
      </w:r>
    </w:p>
    <w:p w14:paraId="3EF3C392" w14:textId="2ACE2A00" w:rsidR="0049528B" w:rsidRPr="0049528B" w:rsidRDefault="0049528B" w:rsidP="0049528B">
      <w:r>
        <w:t xml:space="preserve">Gathering of &gt; 50 people </w:t>
      </w:r>
      <w:proofErr w:type="gramStart"/>
      <w:r>
        <w:t>is allowed</w:t>
      </w:r>
      <w:proofErr w:type="gramEnd"/>
      <w:r>
        <w:t xml:space="preserve"> although it can be a restriction on the number of people allowed in the same place (indoor or outdoor).</w:t>
      </w:r>
    </w:p>
    <w:p w14:paraId="345757FF" w14:textId="77777777" w:rsidR="00C00AE5" w:rsidRDefault="00C00AE5" w:rsidP="00067966">
      <w:pPr>
        <w:pStyle w:val="Heading1"/>
      </w:pPr>
      <w:r>
        <w:t>Risk communication</w:t>
      </w:r>
    </w:p>
    <w:p w14:paraId="15D793CD" w14:textId="77777777" w:rsidR="00FD4AF3" w:rsidRPr="00E51ADC" w:rsidRDefault="00C6480B" w:rsidP="00067966">
      <w:pPr>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2C6E1FF6" w14:textId="77777777" w:rsidR="000E4104" w:rsidRDefault="00E70554" w:rsidP="000E4104">
      <w:pPr>
        <w:pStyle w:val="Heading2"/>
      </w:pPr>
      <w:r w:rsidRPr="000E4104">
        <w:t xml:space="preserve">Actively communicate with </w:t>
      </w:r>
      <w:r w:rsidR="000E4104">
        <w:t>managers</w:t>
      </w:r>
    </w:p>
    <w:p w14:paraId="0A4DE1DD" w14:textId="07E30CC9" w:rsidR="00C6480B" w:rsidRPr="000E4104" w:rsidRDefault="000E4104" w:rsidP="000E4104">
      <w:r>
        <w:t>(</w:t>
      </w:r>
      <w:proofErr w:type="gramStart"/>
      <w:r>
        <w:t>previously</w:t>
      </w:r>
      <w:proofErr w:type="gramEnd"/>
      <w:r>
        <w:t xml:space="preserve"> labelled “</w:t>
      </w:r>
      <w:r w:rsidRPr="000E4104">
        <w:t xml:space="preserve">Actively communicate with </w:t>
      </w:r>
      <w:r w:rsidR="00E70554" w:rsidRPr="000E4104">
        <w:t>stakeholders</w:t>
      </w:r>
      <w:r>
        <w:t>”)</w:t>
      </w:r>
    </w:p>
    <w:p w14:paraId="68DE8C36" w14:textId="7A120E7C" w:rsidR="00E70554" w:rsidRDefault="000E4104" w:rsidP="00067966">
      <w:pPr>
        <w:rPr>
          <w:rFonts w:cstheme="minorHAnsi"/>
          <w:color w:val="000000" w:themeColor="text1"/>
          <w:sz w:val="20"/>
        </w:rPr>
      </w:pPr>
      <w:proofErr w:type="gramStart"/>
      <w:r w:rsidRPr="0063064C">
        <w:rPr>
          <w:rFonts w:cstheme="minorHAnsi"/>
          <w:color w:val="000000" w:themeColor="text1"/>
          <w:sz w:val="20"/>
          <w:szCs w:val="20"/>
        </w:rPr>
        <w:t>Pro-active communication with manager</w:t>
      </w:r>
      <w:r w:rsidR="00E70554" w:rsidRPr="0063064C">
        <w:rPr>
          <w:rFonts w:cstheme="minorHAnsi"/>
          <w:color w:val="000000" w:themeColor="text1"/>
          <w:sz w:val="20"/>
          <w:szCs w:val="20"/>
        </w:rPr>
        <w:t xml:space="preserve">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w:t>
      </w:r>
      <w:r w:rsidR="0063064C" w:rsidRPr="0063064C">
        <w:rPr>
          <w:rFonts w:cstheme="minorHAnsi"/>
          <w:color w:val="222222"/>
          <w:sz w:val="20"/>
          <w:szCs w:val="20"/>
          <w:shd w:val="clear" w:color="auto" w:fill="FFFFFF"/>
        </w:rPr>
        <w:t>s</w:t>
      </w:r>
      <w:r w:rsidR="0063064C" w:rsidRPr="0063064C">
        <w:rPr>
          <w:rFonts w:cstheme="minorHAnsi"/>
          <w:color w:val="222222"/>
          <w:sz w:val="20"/>
          <w:szCs w:val="20"/>
          <w:shd w:val="clear" w:color="auto" w:fill="FFFFFF"/>
        </w:rPr>
        <w:t xml:space="preserve"> responsible for controlling or administering an organization or group of staff</w:t>
      </w:r>
      <w:r w:rsidR="0063064C" w:rsidRPr="0063064C">
        <w:rPr>
          <w:rFonts w:cstheme="minorHAnsi"/>
          <w:color w:val="000000" w:themeColor="text1"/>
          <w:sz w:val="20"/>
          <w:szCs w:val="20"/>
        </w:rPr>
        <w:t xml:space="preserve">) </w:t>
      </w:r>
      <w:r w:rsidR="00E70554" w:rsidRPr="0063064C">
        <w:rPr>
          <w:rFonts w:cstheme="minorHAnsi"/>
          <w:color w:val="000000" w:themeColor="text1"/>
          <w:sz w:val="20"/>
          <w:szCs w:val="20"/>
        </w:rPr>
        <w:t>to promote or encourage the implementation of work safety protocols</w:t>
      </w:r>
      <w:r w:rsidR="00E70554" w:rsidRPr="00E7055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E70554">
        <w:rPr>
          <w:rFonts w:cstheme="minorHAnsi"/>
          <w:color w:val="000000" w:themeColor="text1"/>
          <w:sz w:val="20"/>
        </w:rPr>
        <w:t xml:space="preserve"> Risk communication measures are non-binding.</w:t>
      </w:r>
    </w:p>
    <w:p w14:paraId="7171E2FE" w14:textId="391E2408" w:rsidR="00F463B5" w:rsidRDefault="00F463B5" w:rsidP="00067966">
      <w:pPr>
        <w:pStyle w:val="Heading2"/>
      </w:pPr>
      <w:r w:rsidRPr="00F463B5">
        <w:t>Call for return of nationals living abroad</w:t>
      </w:r>
    </w:p>
    <w:p w14:paraId="54592730" w14:textId="793DC724" w:rsidR="00F463B5" w:rsidRPr="00F463B5" w:rsidRDefault="00F463B5" w:rsidP="00F463B5">
      <w:r>
        <w:t>The government advises nationals living or travelling abroad to come back to their country.</w:t>
      </w:r>
    </w:p>
    <w:p w14:paraId="3CB5E4E9" w14:textId="1485F0C1" w:rsidR="00FD4AF3" w:rsidRDefault="00FD4AF3" w:rsidP="00067966">
      <w:pPr>
        <w:pStyle w:val="Heading2"/>
      </w:pPr>
      <w:r w:rsidRPr="003C6E25">
        <w:t>Educate and activ</w:t>
      </w:r>
      <w:r>
        <w:t>ely communicate with the public</w:t>
      </w:r>
    </w:p>
    <w:p w14:paraId="291B8AB3" w14:textId="77777777" w:rsidR="00F65560" w:rsidRPr="00F65560" w:rsidRDefault="00F65560" w:rsidP="00067966">
      <w:pPr>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Risk communication measures are non-binding.</w:t>
      </w:r>
    </w:p>
    <w:p w14:paraId="20A4B684" w14:textId="77777777" w:rsidR="00F65560" w:rsidRDefault="00F65560" w:rsidP="00067966">
      <w:pPr>
        <w:rPr>
          <w:rFonts w:cstheme="minorHAnsi"/>
          <w:color w:val="000000" w:themeColor="text1"/>
          <w:sz w:val="20"/>
        </w:rPr>
      </w:pPr>
    </w:p>
    <w:p w14:paraId="69FAB659" w14:textId="77777777" w:rsidR="00C00AE5" w:rsidRDefault="00C00AE5" w:rsidP="00067966">
      <w:pPr>
        <w:pStyle w:val="Heading1"/>
      </w:pPr>
      <w:r>
        <w:lastRenderedPageBreak/>
        <w:t>Social distancing</w:t>
      </w:r>
    </w:p>
    <w:p w14:paraId="523270B6"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067966">
      <w:pPr>
        <w:pStyle w:val="Heading2"/>
      </w:pPr>
      <w:r w:rsidRPr="003C6E25">
        <w:t>Clos</w:t>
      </w:r>
      <w:r>
        <w:t>ure of educational institutions</w:t>
      </w:r>
    </w:p>
    <w:p w14:paraId="46AB1904"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71F1F363" w14:textId="77777777" w:rsidR="009A4653" w:rsidRDefault="009A4653" w:rsidP="00067966">
      <w:pPr>
        <w:pStyle w:val="Heading2"/>
      </w:pPr>
      <w:r>
        <w:t>Mass gathering</w:t>
      </w:r>
    </w:p>
    <w:p w14:paraId="6A131227" w14:textId="77777777" w:rsidR="009A4653" w:rsidRPr="009A4653" w:rsidRDefault="009A4653" w:rsidP="00067966">
      <w:pPr>
        <w:pStyle w:val="Default"/>
        <w:spacing w:line="259" w:lineRule="auto"/>
        <w:rPr>
          <w:color w:val="211D1E"/>
          <w:sz w:val="20"/>
          <w:szCs w:val="22"/>
        </w:rPr>
      </w:pPr>
      <w:r w:rsidRPr="009A4653">
        <w:rPr>
          <w:color w:val="211D1E"/>
          <w:sz w:val="20"/>
          <w:szCs w:val="22"/>
        </w:rPr>
        <w:t xml:space="preserve">Group events such as concerts, festivals, and sporting events bring people into close contact for extended periods </w: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 </w:instrTex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EN.CITE.DATA </w:instrText>
      </w:r>
      <w:r>
        <w:rPr>
          <w:color w:val="211D1E"/>
          <w:sz w:val="20"/>
          <w:szCs w:val="22"/>
        </w:rPr>
      </w:r>
      <w:r>
        <w:rPr>
          <w:color w:val="211D1E"/>
          <w:sz w:val="20"/>
          <w:szCs w:val="22"/>
        </w:rPr>
        <w:fldChar w:fldCharType="end"/>
      </w:r>
      <w:r>
        <w:rPr>
          <w:color w:val="211D1E"/>
          <w:sz w:val="20"/>
          <w:szCs w:val="22"/>
        </w:rPr>
      </w:r>
      <w:r>
        <w:rPr>
          <w:color w:val="211D1E"/>
          <w:sz w:val="20"/>
          <w:szCs w:val="22"/>
        </w:rPr>
        <w:fldChar w:fldCharType="separate"/>
      </w:r>
      <w:r>
        <w:rPr>
          <w:noProof/>
          <w:color w:val="211D1E"/>
          <w:sz w:val="20"/>
          <w:szCs w:val="22"/>
        </w:rPr>
        <w:t>(Qualls et al. 2017)</w:t>
      </w:r>
      <w:r>
        <w:rPr>
          <w:color w:val="211D1E"/>
          <w:sz w:val="20"/>
          <w:szCs w:val="22"/>
        </w:rPr>
        <w:fldChar w:fldCharType="end"/>
      </w:r>
      <w:r>
        <w:rPr>
          <w:color w:val="211D1E"/>
          <w:sz w:val="20"/>
          <w:szCs w:val="22"/>
        </w:rPr>
        <w:t>.</w:t>
      </w:r>
    </w:p>
    <w:p w14:paraId="78AC3F4D" w14:textId="77777777" w:rsidR="009A4653" w:rsidRDefault="009A4653" w:rsidP="00067966">
      <w:pPr>
        <w:rPr>
          <w:rFonts w:cstheme="minorHAnsi"/>
          <w:color w:val="000000" w:themeColor="text1"/>
          <w:sz w:val="20"/>
        </w:rPr>
      </w:pPr>
    </w:p>
    <w:p w14:paraId="030564B6" w14:textId="77777777" w:rsidR="00FD4AF3" w:rsidRDefault="00FD4AF3" w:rsidP="00067966">
      <w:pPr>
        <w:pStyle w:val="Heading2"/>
      </w:pPr>
      <w:r>
        <w:t>Mass gathering cancellation</w:t>
      </w:r>
    </w:p>
    <w:p w14:paraId="00F557CA" w14:textId="77777777" w:rsid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5F35804E" w14:textId="77777777" w:rsidR="00FD4AF3" w:rsidRDefault="00FD4AF3" w:rsidP="00067966">
      <w:pPr>
        <w:pStyle w:val="Heading2"/>
      </w:pPr>
      <w:r w:rsidRPr="003C6E25">
        <w:t>M</w:t>
      </w:r>
      <w:r>
        <w:t>easures for special populations</w:t>
      </w:r>
    </w:p>
    <w:p w14:paraId="2288095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FB1A02D" w14:textId="58652709" w:rsidR="00F463B5" w:rsidRPr="00F463B5" w:rsidRDefault="00F463B5" w:rsidP="00F463B5">
      <w:pPr>
        <w:pStyle w:val="Heading2"/>
      </w:pPr>
      <w:r w:rsidRPr="00F463B5">
        <w:t xml:space="preserve">Return </w:t>
      </w:r>
      <w:r>
        <w:t xml:space="preserve">operation </w:t>
      </w:r>
      <w:r w:rsidRPr="00F463B5">
        <w:t>of nationals living abroad</w:t>
      </w:r>
    </w:p>
    <w:p w14:paraId="7FA9577C" w14:textId="40139050" w:rsidR="00F463B5" w:rsidRPr="00CB16A1" w:rsidRDefault="00F463B5" w:rsidP="00F463B5">
      <w:pPr>
        <w:rPr>
          <w:sz w:val="20"/>
        </w:rPr>
      </w:pPr>
      <w:r w:rsidRPr="00CB16A1">
        <w:rPr>
          <w:sz w:val="20"/>
        </w:rPr>
        <w:t>The government operates charter flight to enable nationals abroad to come back to their country.</w:t>
      </w:r>
    </w:p>
    <w:p w14:paraId="1F1DEDD0" w14:textId="75F1FE31" w:rsidR="00F463B5" w:rsidRDefault="00F463B5" w:rsidP="00F463B5">
      <w:pPr>
        <w:pStyle w:val="Heading2"/>
      </w:pPr>
      <w:r>
        <w:t>Small gathering cancellation</w:t>
      </w:r>
    </w:p>
    <w:p w14:paraId="5A38FFC1" w14:textId="77777777" w:rsidR="00F463B5" w:rsidRDefault="00F463B5" w:rsidP="00F463B5">
      <w:pPr>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57DB59F9" w14:textId="77777777" w:rsidR="00FD4AF3" w:rsidRDefault="00FD4AF3" w:rsidP="00067966">
      <w:pPr>
        <w:pStyle w:val="Heading2"/>
      </w:pPr>
      <w:r w:rsidRPr="003C6E25">
        <w:t>Special meas</w:t>
      </w:r>
      <w:r>
        <w:t>ures for certain establishments</w:t>
      </w:r>
    </w:p>
    <w:p w14:paraId="1517799B" w14:textId="6869FDF9" w:rsidR="00FD4AF3" w:rsidRPr="00F65560" w:rsidRDefault="00FD4AF3" w:rsidP="00067966">
      <w:pPr>
        <w:rPr>
          <w:rFonts w:cstheme="minorHAnsi"/>
          <w:color w:val="000000" w:themeColor="text1"/>
          <w:sz w:val="20"/>
        </w:rPr>
      </w:pPr>
      <w:r w:rsidRPr="00F65560">
        <w:rPr>
          <w:rFonts w:cstheme="minorHAnsi"/>
          <w:color w:val="000000" w:themeColor="text1"/>
          <w:sz w:val="20"/>
        </w:rPr>
        <w:t>Measures implemented to authorize the functioning of some establishments under certain conditions, i.e. respecting social distancing and/or public hygiene and/or environmental cleaning and/or personal protective measures (e.g. for catering, places of worship, public administration).</w:t>
      </w:r>
      <w:r w:rsidR="0065574A">
        <w:rPr>
          <w:rFonts w:cstheme="minorHAnsi"/>
          <w:color w:val="000000" w:themeColor="text1"/>
          <w:sz w:val="20"/>
        </w:rPr>
        <w:t xml:space="preserve"> This category includes also measures aiming at protecting the public or residents of certain establishments (e.g. prisons).</w:t>
      </w:r>
    </w:p>
    <w:p w14:paraId="40A0E21C" w14:textId="6A817322" w:rsidR="00FD4AF3" w:rsidRDefault="00F571DF" w:rsidP="00F571DF">
      <w:pPr>
        <w:pStyle w:val="Heading2"/>
      </w:pPr>
      <w:r w:rsidRPr="00F571DF">
        <w:t>Work safety protocols</w:t>
      </w:r>
    </w:p>
    <w:p w14:paraId="032AC57C" w14:textId="3D8E26F3" w:rsidR="00F571DF" w:rsidRPr="00E06EAB" w:rsidRDefault="00F571DF" w:rsidP="00F571DF">
      <w:pPr>
        <w:rPr>
          <w:sz w:val="20"/>
        </w:rPr>
      </w:pPr>
      <w:r w:rsidRPr="00E06EAB">
        <w:rPr>
          <w:sz w:val="20"/>
        </w:rPr>
        <w:t xml:space="preserve">Protective measures </w:t>
      </w:r>
      <w:r w:rsidR="00E06EAB">
        <w:rPr>
          <w:sz w:val="20"/>
        </w:rPr>
        <w:t xml:space="preserve">/ procedures </w:t>
      </w:r>
      <w:r w:rsidRPr="00E06EAB">
        <w:rPr>
          <w:sz w:val="20"/>
        </w:rPr>
        <w:t>implemented</w:t>
      </w:r>
      <w:r w:rsidR="00E06EAB">
        <w:rPr>
          <w:sz w:val="20"/>
        </w:rPr>
        <w:t xml:space="preserve"> in workplaces to protect workers and ensure occupational health and safety.</w:t>
      </w:r>
    </w:p>
    <w:p w14:paraId="770F2BDA" w14:textId="77777777" w:rsidR="00C00AE5" w:rsidRDefault="00C00AE5" w:rsidP="00067966">
      <w:pPr>
        <w:pStyle w:val="Heading1"/>
      </w:pPr>
      <w:r>
        <w:t>Travel restriction</w:t>
      </w:r>
    </w:p>
    <w:p w14:paraId="1C1248AD"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Travel restriction encompasses </w:t>
      </w:r>
      <w:r w:rsidRPr="00E51ADC">
        <w:rPr>
          <w:rFonts w:eastAsia="Calibri" w:cstheme="minorHAnsi"/>
          <w:color w:val="660033"/>
          <w:szCs w:val="24"/>
        </w:rPr>
        <w:t xml:space="preserve">travel alert, entry and exit screening, internal travel restrictions, border closure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and cordon sanitaire.</w:t>
      </w:r>
    </w:p>
    <w:p w14:paraId="047ADFB4" w14:textId="77777777" w:rsidR="00FD4AF3" w:rsidRDefault="00FD4AF3" w:rsidP="00067966">
      <w:pPr>
        <w:pStyle w:val="Heading2"/>
      </w:pPr>
      <w:r>
        <w:t>Cordon sanitaire</w:t>
      </w:r>
    </w:p>
    <w:p w14:paraId="78E4C17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067966">
      <w:pPr>
        <w:pStyle w:val="Heading2"/>
      </w:pPr>
      <w:r w:rsidRPr="003C6E25">
        <w:t>Individual movement restrictions</w:t>
      </w:r>
    </w:p>
    <w:p w14:paraId="5E7EBC8F" w14:textId="77777777" w:rsidR="00F65560" w:rsidRPr="00F65560" w:rsidRDefault="00F65560" w:rsidP="00067966">
      <w:pPr>
        <w:rPr>
          <w:rFonts w:cstheme="minorHAnsi"/>
          <w:color w:val="000000" w:themeColor="text1"/>
          <w:sz w:val="20"/>
        </w:rPr>
      </w:pPr>
      <w:r w:rsidRPr="00F65560">
        <w:rPr>
          <w:rFonts w:cstheme="minorHAnsi"/>
          <w:color w:val="000000" w:themeColor="text1"/>
          <w:sz w:val="20"/>
        </w:rPr>
        <w:t>Measures aiming to impose a restriction of movement of persons, e.g. curfew, implementing a buffer zone around the main residence, prohibition of movements for non-essential activities, segmentation of the population.</w:t>
      </w:r>
    </w:p>
    <w:p w14:paraId="35799FC1" w14:textId="13B3935E" w:rsidR="002C5101" w:rsidRDefault="002C5101" w:rsidP="002C5101">
      <w:pPr>
        <w:pStyle w:val="Heading3"/>
      </w:pPr>
      <w:r w:rsidRPr="002C5101">
        <w:t>Non-essential travels abroad/out-of-state forbidden</w:t>
      </w:r>
    </w:p>
    <w:p w14:paraId="3EB6857F" w14:textId="12860480" w:rsidR="002C5101" w:rsidRPr="002C5101" w:rsidRDefault="002C5101" w:rsidP="002C5101">
      <w:pPr>
        <w:rPr>
          <w:sz w:val="20"/>
        </w:rPr>
      </w:pPr>
      <w:bookmarkStart w:id="16" w:name="_GoBack"/>
      <w:r w:rsidRPr="002C5101">
        <w:rPr>
          <w:sz w:val="20"/>
        </w:rPr>
        <w:t>The government strictly regulates travels abroad or out-of-state (USA).</w:t>
      </w:r>
    </w:p>
    <w:bookmarkEnd w:id="16"/>
    <w:p w14:paraId="3F149A88" w14:textId="1CB2E8CA" w:rsidR="00F65560" w:rsidRPr="002C5101" w:rsidRDefault="00F65560" w:rsidP="002C5101">
      <w:pPr>
        <w:pStyle w:val="Heading2"/>
      </w:pPr>
      <w:r w:rsidRPr="002C5101">
        <w:t>National lockdown</w:t>
      </w:r>
    </w:p>
    <w:p w14:paraId="1479326B" w14:textId="77777777" w:rsidR="00F65560" w:rsidRPr="00F65560" w:rsidRDefault="00F65560" w:rsidP="00067966">
      <w:pPr>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3256A809" w14:textId="77777777" w:rsidR="002C5101" w:rsidRPr="002C5101" w:rsidRDefault="002C5101" w:rsidP="002C5101"/>
    <w:p w14:paraId="088FF2A4" w14:textId="10220A1D" w:rsidR="00C6480B" w:rsidRDefault="00E70554" w:rsidP="00067966">
      <w:pPr>
        <w:pStyle w:val="Heading2"/>
      </w:pPr>
      <w:r w:rsidRPr="003C6E25">
        <w:t>Border restri</w:t>
      </w:r>
      <w:r>
        <w:t>ction</w:t>
      </w:r>
    </w:p>
    <w:p w14:paraId="155C20CC"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0A62F3D3" w14:textId="77777777" w:rsidR="009A4653" w:rsidRDefault="009A4653" w:rsidP="00067966">
      <w:pPr>
        <w:rPr>
          <w:sz w:val="20"/>
        </w:rPr>
      </w:pPr>
    </w:p>
    <w:p w14:paraId="1130A498" w14:textId="77777777" w:rsidR="009A4653" w:rsidRDefault="009A4653" w:rsidP="00067966">
      <w:pPr>
        <w:rPr>
          <w:sz w:val="20"/>
        </w:rPr>
      </w:pPr>
    </w:p>
    <w:p w14:paraId="44749F70" w14:textId="77777777" w:rsidR="00DE5E12" w:rsidRPr="00DE5E12" w:rsidRDefault="009A4653" w:rsidP="00DE5E12">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DE5E12" w:rsidRPr="00DE5E12">
        <w:t xml:space="preserve">European Centre for Disease Prevention and Control (2020) Technical report. Considerations relating to social distancing measures in response to COVID-19 – second update. ECDC, </w:t>
      </w:r>
    </w:p>
    <w:p w14:paraId="3D07F95A" w14:textId="77777777" w:rsidR="00DE5E12" w:rsidRPr="00DE5E12" w:rsidRDefault="00DE5E12" w:rsidP="00DE5E12">
      <w:pPr>
        <w:pStyle w:val="EndNoteBibliography"/>
        <w:spacing w:after="0"/>
        <w:ind w:left="720" w:hanging="720"/>
      </w:pPr>
      <w:r w:rsidRPr="00DE5E12">
        <w:t>Henning KJ (2004) Overview of Syndromic Surveillance  What is Syndromic Surveillance? MMWR Morb Mortal Wkly Rep 53:5-11</w:t>
      </w:r>
    </w:p>
    <w:p w14:paraId="6D1B5FF8" w14:textId="77777777" w:rsidR="00DE5E12" w:rsidRPr="00DE5E12" w:rsidRDefault="00DE5E12" w:rsidP="00DE5E12">
      <w:pPr>
        <w:pStyle w:val="EndNoteBibliography"/>
        <w:spacing w:after="0"/>
        <w:ind w:left="720" w:hanging="720"/>
      </w:pPr>
      <w:r w:rsidRPr="00DE5E12">
        <w:t xml:space="preserve">Kinlaw K, Levine RJ (2007) Ethical guidelines in Pandemic Influenza—Recommendations of the Ethics Subcommittee of the Advisory Committee to the Director, Centers for Disease Control and Prevention. Centers for Disease Control and Prevention, </w:t>
      </w:r>
    </w:p>
    <w:p w14:paraId="2519A2C9" w14:textId="77777777" w:rsidR="00DE5E12" w:rsidRPr="00DE5E12" w:rsidRDefault="00DE5E12" w:rsidP="00DE5E12">
      <w:pPr>
        <w:pStyle w:val="EndNoteBibliography"/>
        <w:spacing w:after="0"/>
        <w:ind w:left="720" w:hanging="720"/>
      </w:pPr>
      <w:r w:rsidRPr="00DE5E12">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42718057" w14:textId="05021367" w:rsidR="00DE5E12" w:rsidRPr="00DE5E12" w:rsidRDefault="00DE5E12" w:rsidP="00DE5E12">
      <w:pPr>
        <w:pStyle w:val="EndNoteBibliography"/>
        <w:spacing w:after="0"/>
        <w:ind w:left="720" w:hanging="720"/>
      </w:pPr>
      <w:r w:rsidRPr="00DE5E12">
        <w:t xml:space="preserve">Salman M, Stark K, Zepeda C (2003) Quality assurance applied to animal disease surveillance systems. Revue Scientifique et Technique 22:689-696. </w:t>
      </w:r>
      <w:hyperlink r:id="rId12" w:history="1">
        <w:r w:rsidRPr="00DE5E12">
          <w:rPr>
            <w:rStyle w:val="Hyperlink"/>
          </w:rPr>
          <w:t>http://dx.doi.org/10.20506/rst.22.2.1431</w:t>
        </w:r>
      </w:hyperlink>
    </w:p>
    <w:p w14:paraId="1459E2A3" w14:textId="77777777" w:rsidR="00DE5E12" w:rsidRPr="00DE5E12" w:rsidRDefault="00DE5E12" w:rsidP="00DE5E12">
      <w:pPr>
        <w:pStyle w:val="EndNoteBibliography"/>
        <w:spacing w:after="0"/>
        <w:ind w:left="720" w:hanging="720"/>
      </w:pPr>
      <w:r w:rsidRPr="00DE5E12">
        <w:t>World Health Assembly (2016) International Health Regulations (2005). World Health Organization, Geneva DOI</w:t>
      </w:r>
    </w:p>
    <w:p w14:paraId="7190AA49" w14:textId="77777777" w:rsidR="00DE5E12" w:rsidRPr="00DE5E12" w:rsidRDefault="00DE5E12" w:rsidP="00DE5E12">
      <w:pPr>
        <w:pStyle w:val="EndNoteBibliography"/>
        <w:spacing w:after="0"/>
        <w:ind w:left="720" w:hanging="720"/>
      </w:pPr>
      <w:r w:rsidRPr="00DE5E12">
        <w:t xml:space="preserve">World Health Organization (2019) Non-pharmaceutical public health measures for mitigating the risk and impact of epidemic and pandemic influenza. </w:t>
      </w:r>
    </w:p>
    <w:p w14:paraId="0D8D4D5A" w14:textId="77777777" w:rsidR="00DE5E12" w:rsidRPr="00DE5E12" w:rsidRDefault="00DE5E12" w:rsidP="00DE5E12">
      <w:pPr>
        <w:pStyle w:val="EndNoteBibliography"/>
        <w:ind w:left="720" w:hanging="720"/>
      </w:pPr>
      <w:r w:rsidRPr="00DE5E12">
        <w:t xml:space="preserve">World Health Organization (2020) Contact tracing in the context of COVID-19 : Interim guidance. </w:t>
      </w:r>
    </w:p>
    <w:p w14:paraId="42FB1C8C" w14:textId="028B22EA" w:rsidR="00E70554" w:rsidRPr="00E70554" w:rsidRDefault="009A4653" w:rsidP="00067966">
      <w:pPr>
        <w:rPr>
          <w:sz w:val="20"/>
        </w:rPr>
      </w:pPr>
      <w:r>
        <w:rPr>
          <w:sz w:val="20"/>
        </w:rPr>
        <w:fldChar w:fldCharType="end"/>
      </w:r>
    </w:p>
    <w:sectPr w:rsidR="00E70554" w:rsidRPr="00E70554">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svars-Larrive Amelie" w:date="2020-06-10T11:07:00Z" w:initials="DA">
    <w:p w14:paraId="3E3D5244" w14:textId="77777777" w:rsidR="00C52BB4" w:rsidRDefault="00C52BB4" w:rsidP="00C52BB4">
      <w:pPr>
        <w:pStyle w:val="CommentText"/>
      </w:pPr>
      <w:r>
        <w:rPr>
          <w:rStyle w:val="CommentReference"/>
        </w:rPr>
        <w:annotationRef/>
      </w:r>
      <w:r>
        <w:t>Maybe this subcategories is not very clear?</w:t>
      </w:r>
    </w:p>
  </w:comment>
  <w:comment w:id="0" w:author="Desvars-Larrive Amelie" w:date="2020-07-01T14:50:00Z" w:initials="DA">
    <w:p w14:paraId="767988C6" w14:textId="034F7DCF" w:rsidR="00A14297" w:rsidRDefault="00A14297">
      <w:pPr>
        <w:pStyle w:val="CommentText"/>
      </w:pPr>
      <w:r>
        <w:rPr>
          <w:rStyle w:val="CommentReference"/>
        </w:rPr>
        <w:annotationRef/>
      </w:r>
      <w:r>
        <w:t>This is also to enter the country</w:t>
      </w:r>
    </w:p>
  </w:comment>
  <w:comment w:id="2" w:author="Desvars-Larrive Amelie" w:date="2020-06-12T16:15:00Z" w:initials="DA">
    <w:p w14:paraId="0DD2C9B4" w14:textId="77777777" w:rsidR="00A45681" w:rsidRDefault="00A45681" w:rsidP="00A45681">
      <w:pPr>
        <w:pStyle w:val="CommentText"/>
      </w:pPr>
      <w:r>
        <w:rPr>
          <w:rStyle w:val="CommentReference"/>
        </w:rPr>
        <w:annotationRef/>
      </w:r>
      <w:r>
        <w:t>Could be merged with health screening?</w:t>
      </w:r>
    </w:p>
  </w:comment>
  <w:comment w:id="3" w:author="Desvars-Larrive Amelie" w:date="2020-06-10T11:07:00Z" w:initials="DA">
    <w:p w14:paraId="1A053563" w14:textId="77777777" w:rsidR="00C52BB4" w:rsidRDefault="00C52BB4" w:rsidP="00C52BB4">
      <w:pPr>
        <w:pStyle w:val="CommentText"/>
      </w:pPr>
      <w:r>
        <w:rPr>
          <w:rStyle w:val="CommentReference"/>
        </w:rPr>
        <w:annotationRef/>
      </w:r>
      <w:r>
        <w:t>Maybe this subcategories is not very clear?</w:t>
      </w:r>
    </w:p>
  </w:comment>
  <w:comment w:id="4" w:author="Desvars-Larrive Amelie" w:date="2020-06-10T11:06:00Z" w:initials="DA">
    <w:p w14:paraId="1C738D13" w14:textId="0C09448D" w:rsidR="00EE7372" w:rsidRDefault="00EE7372">
      <w:pPr>
        <w:pStyle w:val="CommentText"/>
      </w:pPr>
      <w:r>
        <w:rPr>
          <w:rStyle w:val="CommentReference"/>
        </w:rPr>
        <w:annotationRef/>
      </w:r>
      <w:r>
        <w:t>Maybe this subcategories is not very clear?</w:t>
      </w:r>
    </w:p>
  </w:comment>
  <w:comment w:id="5" w:author="Desvars-Larrive Amelie" w:date="2020-06-10T11:07:00Z" w:initials="DA">
    <w:p w14:paraId="4C854C68" w14:textId="77777777" w:rsidR="00696A9D" w:rsidRDefault="00696A9D" w:rsidP="00696A9D">
      <w:pPr>
        <w:pStyle w:val="CommentText"/>
      </w:pPr>
      <w:r>
        <w:rPr>
          <w:rStyle w:val="CommentReference"/>
        </w:rPr>
        <w:annotationRef/>
      </w:r>
      <w:r>
        <w:t>Maybe this subcategories is not very clear?</w:t>
      </w:r>
    </w:p>
  </w:comment>
  <w:comment w:id="6" w:author="Desvars-Larrive Amelie" w:date="2020-06-12T18:06:00Z" w:initials="DA">
    <w:p w14:paraId="22B04713" w14:textId="20C911CE" w:rsidR="00FF4AA6" w:rsidRDefault="00FF4AA6">
      <w:pPr>
        <w:pStyle w:val="CommentText"/>
      </w:pPr>
      <w:r>
        <w:rPr>
          <w:rStyle w:val="CommentReference"/>
        </w:rPr>
        <w:annotationRef/>
      </w:r>
      <w:r>
        <w:t>Could be merge with transport restriction? Or enhance detection?</w:t>
      </w:r>
    </w:p>
  </w:comment>
  <w:comment w:id="7" w:author="Desvars-Larrive Amelie" w:date="2020-06-09T22:40:00Z" w:initials="DA">
    <w:p w14:paraId="36A9ADAC" w14:textId="77777777" w:rsidR="00FD4AF3" w:rsidRDefault="00FD4AF3">
      <w:pPr>
        <w:pStyle w:val="CommentText"/>
      </w:pPr>
      <w:r>
        <w:rPr>
          <w:rStyle w:val="CommentReference"/>
        </w:rPr>
        <w:annotationRef/>
      </w:r>
      <w:r>
        <w:t>Could be in social distancing?</w:t>
      </w:r>
    </w:p>
  </w:comment>
  <w:comment w:id="8" w:author="Desvars-Larrive Amelie" w:date="2020-06-14T21:38:00Z" w:initials="DA">
    <w:p w14:paraId="522C20E6" w14:textId="2D328E6D" w:rsidR="00D40DD6" w:rsidRDefault="00D40DD6">
      <w:pPr>
        <w:pStyle w:val="CommentText"/>
      </w:pPr>
      <w:r>
        <w:rPr>
          <w:rStyle w:val="CommentReference"/>
        </w:rPr>
        <w:annotationRef/>
      </w:r>
      <w:r>
        <w:t>This should be coded in a more systematic way.</w:t>
      </w:r>
    </w:p>
  </w:comment>
  <w:comment w:id="9" w:author="Desvars-Larrive Amelie" w:date="2020-06-14T22:05:00Z" w:initials="DA">
    <w:p w14:paraId="5B680AB4" w14:textId="42A7A5F2" w:rsidR="00C81044" w:rsidRDefault="00C81044">
      <w:pPr>
        <w:pStyle w:val="CommentText"/>
      </w:pPr>
      <w:r>
        <w:rPr>
          <w:rStyle w:val="CommentReference"/>
        </w:rPr>
        <w:annotationRef/>
      </w:r>
      <w:r>
        <w:t>??</w:t>
      </w:r>
    </w:p>
  </w:comment>
  <w:comment w:id="10" w:author="Desvars-Larrive Amelie" w:date="2020-06-14T22:06:00Z" w:initials="DA">
    <w:p w14:paraId="4AC920B6" w14:textId="515CFFEF" w:rsidR="00C81044" w:rsidRDefault="00C81044">
      <w:pPr>
        <w:pStyle w:val="CommentText"/>
      </w:pPr>
      <w:r>
        <w:rPr>
          <w:rStyle w:val="CommentReference"/>
        </w:rPr>
        <w:annotationRef/>
      </w:r>
      <w:r>
        <w:t>??</w:t>
      </w:r>
    </w:p>
  </w:comment>
  <w:comment w:id="11" w:author="Desvars-Larrive Amelie" w:date="2020-06-14T22:06:00Z" w:initials="DA">
    <w:p w14:paraId="77D359B9" w14:textId="5019E070" w:rsidR="00C81044" w:rsidRDefault="00C81044">
      <w:pPr>
        <w:pStyle w:val="CommentText"/>
      </w:pPr>
      <w:r>
        <w:rPr>
          <w:rStyle w:val="CommentReference"/>
        </w:rPr>
        <w:annotationRef/>
      </w:r>
      <w:r>
        <w:t>??</w:t>
      </w:r>
    </w:p>
  </w:comment>
  <w:comment w:id="12" w:author="Desvars-Larrive Amelie" w:date="2020-06-14T22:23:00Z" w:initials="DA">
    <w:p w14:paraId="1C12971A" w14:textId="62B3B708" w:rsidR="00D70A4A" w:rsidRDefault="00D70A4A">
      <w:pPr>
        <w:pStyle w:val="CommentText"/>
      </w:pPr>
      <w:r>
        <w:rPr>
          <w:rStyle w:val="CommentReference"/>
        </w:rPr>
        <w:annotationRef/>
      </w:r>
      <w:r>
        <w:t>??</w:t>
      </w:r>
    </w:p>
  </w:comment>
  <w:comment w:id="13" w:author="Desvars-Larrive Amelie" w:date="2020-06-14T22:23:00Z" w:initials="DA">
    <w:p w14:paraId="3E916F68" w14:textId="70985AAD" w:rsidR="00D70A4A" w:rsidRDefault="00D70A4A">
      <w:pPr>
        <w:pStyle w:val="CommentText"/>
      </w:pPr>
      <w:r>
        <w:rPr>
          <w:rStyle w:val="CommentReference"/>
        </w:rPr>
        <w:annotationRef/>
      </w:r>
      <w:r>
        <w:t>??</w:t>
      </w:r>
    </w:p>
  </w:comment>
  <w:comment w:id="14" w:author="Desvars-Larrive Amelie" w:date="2020-06-14T23:36:00Z" w:initials="DA">
    <w:p w14:paraId="5AF64F64" w14:textId="258C270A" w:rsidR="005E6164" w:rsidRDefault="005E6164">
      <w:pPr>
        <w:pStyle w:val="CommentText"/>
      </w:pPr>
      <w:r>
        <w:rPr>
          <w:rStyle w:val="CommentReference"/>
        </w:rPr>
        <w:annotationRef/>
      </w:r>
      <w:r>
        <w:t xml:space="preserve">In “increase isolation and quarantine facilities”? </w:t>
      </w:r>
      <w:proofErr w:type="gramStart"/>
      <w:r>
        <w:t>to</w:t>
      </w:r>
      <w:proofErr w:type="gramEnd"/>
      <w:r>
        <w:t xml:space="preserve"> be checked</w:t>
      </w:r>
    </w:p>
  </w:comment>
  <w:comment w:id="15" w:author="Desvars-Larrive Amelie" w:date="2020-06-14T23:39:00Z" w:initials="DA">
    <w:p w14:paraId="2C82E43E" w14:textId="3BE0C06A" w:rsidR="008B73C2" w:rsidRDefault="008B73C2">
      <w:pPr>
        <w:pStyle w:val="CommentText"/>
      </w:pPr>
      <w:r>
        <w:rPr>
          <w:rStyle w:val="CommentReference"/>
        </w:rPr>
        <w:annotationRef/>
      </w:r>
      <w:r>
        <w:t>Codes to improve for the category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D5244" w15:done="0"/>
  <w15:commentEx w15:paraId="767988C6" w15:done="0"/>
  <w15:commentEx w15:paraId="0DD2C9B4" w15:done="0"/>
  <w15:commentEx w15:paraId="1A053563" w15:done="0"/>
  <w15:commentEx w15:paraId="1C738D13" w15:done="0"/>
  <w15:commentEx w15:paraId="4C854C68" w15:done="0"/>
  <w15:commentEx w15:paraId="22B04713" w15:done="0"/>
  <w15:commentEx w15:paraId="36A9ADAC" w15:done="0"/>
  <w15:commentEx w15:paraId="522C20E6" w15:done="0"/>
  <w15:commentEx w15:paraId="5B680AB4" w15:done="0"/>
  <w15:commentEx w15:paraId="4AC920B6" w15:done="0"/>
  <w15:commentEx w15:paraId="77D359B9" w15:done="0"/>
  <w15:commentEx w15:paraId="1C12971A" w15:done="0"/>
  <w15:commentEx w15:paraId="3E916F68" w15:done="0"/>
  <w15:commentEx w15:paraId="5AF64F64" w15:done="0"/>
  <w15:commentEx w15:paraId="2C82E43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7C766" w14:textId="77777777" w:rsidR="001756B0" w:rsidRDefault="001756B0" w:rsidP="003D1D80">
      <w:pPr>
        <w:spacing w:after="0" w:line="240" w:lineRule="auto"/>
      </w:pPr>
      <w:r>
        <w:separator/>
      </w:r>
    </w:p>
  </w:endnote>
  <w:endnote w:type="continuationSeparator" w:id="0">
    <w:p w14:paraId="202D4FEE" w14:textId="77777777" w:rsidR="001756B0" w:rsidRDefault="001756B0"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83A06" w14:textId="77777777" w:rsidR="001756B0" w:rsidRDefault="001756B0" w:rsidP="003D1D80">
      <w:pPr>
        <w:spacing w:after="0" w:line="240" w:lineRule="auto"/>
      </w:pPr>
      <w:r>
        <w:separator/>
      </w:r>
    </w:p>
  </w:footnote>
  <w:footnote w:type="continuationSeparator" w:id="0">
    <w:p w14:paraId="1847A9B8" w14:textId="77777777" w:rsidR="001756B0" w:rsidRDefault="001756B0"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6BC19C0D" w:rsidR="00B35588" w:rsidRPr="00C23B1C" w:rsidRDefault="001756B0">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EndPr/>
      <w:sdtContent>
        <w:r w:rsidR="00B35588" w:rsidRPr="00C23B1C">
          <w:rPr>
            <w:rFonts w:asciiTheme="majorHAnsi" w:eastAsiaTheme="majorEastAsia" w:hAnsiTheme="majorHAnsi" w:cstheme="majorBidi"/>
            <w:color w:val="5B9BD5" w:themeColor="accent1"/>
            <w:sz w:val="18"/>
            <w:szCs w:val="24"/>
          </w:rPr>
          <w:t xml:space="preserve">CCCSL: Glossary of </w:t>
        </w:r>
        <w:r w:rsidR="00DE5E12">
          <w:rPr>
            <w:rFonts w:asciiTheme="majorHAnsi" w:eastAsiaTheme="majorEastAsia" w:hAnsiTheme="majorHAnsi" w:cstheme="majorBidi"/>
            <w:color w:val="5B9BD5" w:themeColor="accent1"/>
            <w:sz w:val="18"/>
            <w:szCs w:val="24"/>
          </w:rPr>
          <w:t>Codes</w:t>
        </w:r>
      </w:sdtContent>
    </w:sdt>
    <w:r w:rsidR="00B35588">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02T00:00:00Z">
          <w:dateFormat w:val="MMMM d, yyyy"/>
          <w:lid w:val="en-US"/>
          <w:storeMappedDataAs w:val="dateTime"/>
          <w:calendar w:val="gregorian"/>
        </w:date>
      </w:sdtPr>
      <w:sdtEndPr/>
      <w:sdtContent>
        <w:r w:rsidR="00BA4B57">
          <w:rPr>
            <w:rFonts w:asciiTheme="majorHAnsi" w:eastAsiaTheme="majorEastAsia" w:hAnsiTheme="majorHAnsi" w:cstheme="majorBidi"/>
            <w:color w:val="5B9BD5" w:themeColor="accent1"/>
            <w:sz w:val="18"/>
            <w:szCs w:val="24"/>
            <w:lang w:val="en-US"/>
          </w:rPr>
          <w:t xml:space="preserve">July </w:t>
        </w:r>
        <w:r w:rsidR="00385074">
          <w:rPr>
            <w:rFonts w:asciiTheme="majorHAnsi" w:eastAsiaTheme="majorEastAsia" w:hAnsiTheme="majorHAnsi" w:cstheme="majorBidi"/>
            <w:color w:val="5B9BD5" w:themeColor="accent1"/>
            <w:sz w:val="18"/>
            <w:szCs w:val="24"/>
            <w:lang w:val="en-US"/>
          </w:rPr>
          <w:t>2</w:t>
        </w:r>
        <w:r w:rsidR="00B35588"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EndPr/>
    <w:sdtContent>
      <w:p w14:paraId="2B548DFE" w14:textId="48548556" w:rsidR="003D1D80" w:rsidRDefault="001756B0">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record-ids&gt;&lt;/item&gt;&lt;/Libraries&gt;"/>
  </w:docVars>
  <w:rsids>
    <w:rsidRoot w:val="000A15C8"/>
    <w:rsid w:val="00000E9E"/>
    <w:rsid w:val="00002AC2"/>
    <w:rsid w:val="000056BE"/>
    <w:rsid w:val="00020031"/>
    <w:rsid w:val="000558FF"/>
    <w:rsid w:val="00067966"/>
    <w:rsid w:val="000A15C8"/>
    <w:rsid w:val="000A24A4"/>
    <w:rsid w:val="000D6581"/>
    <w:rsid w:val="000E36C3"/>
    <w:rsid w:val="000E4104"/>
    <w:rsid w:val="000E445A"/>
    <w:rsid w:val="001502FB"/>
    <w:rsid w:val="00160AC6"/>
    <w:rsid w:val="00173FD5"/>
    <w:rsid w:val="001756B0"/>
    <w:rsid w:val="00187761"/>
    <w:rsid w:val="00190BBB"/>
    <w:rsid w:val="001F477E"/>
    <w:rsid w:val="002010A1"/>
    <w:rsid w:val="002109DC"/>
    <w:rsid w:val="00224088"/>
    <w:rsid w:val="0024222D"/>
    <w:rsid w:val="002427A2"/>
    <w:rsid w:val="00280F29"/>
    <w:rsid w:val="002A32AE"/>
    <w:rsid w:val="002A5F7D"/>
    <w:rsid w:val="002A7009"/>
    <w:rsid w:val="002A78CE"/>
    <w:rsid w:val="002C5101"/>
    <w:rsid w:val="00300ABD"/>
    <w:rsid w:val="00341B4C"/>
    <w:rsid w:val="003656AF"/>
    <w:rsid w:val="003759EF"/>
    <w:rsid w:val="00385074"/>
    <w:rsid w:val="00387985"/>
    <w:rsid w:val="0039226C"/>
    <w:rsid w:val="003B5D40"/>
    <w:rsid w:val="003D1D80"/>
    <w:rsid w:val="00400887"/>
    <w:rsid w:val="00410165"/>
    <w:rsid w:val="004164AA"/>
    <w:rsid w:val="00433B80"/>
    <w:rsid w:val="004351D0"/>
    <w:rsid w:val="0049528B"/>
    <w:rsid w:val="004C01A2"/>
    <w:rsid w:val="004E73AD"/>
    <w:rsid w:val="004F2525"/>
    <w:rsid w:val="00536BDB"/>
    <w:rsid w:val="00597110"/>
    <w:rsid w:val="005E4AA7"/>
    <w:rsid w:val="005E556B"/>
    <w:rsid w:val="005E6164"/>
    <w:rsid w:val="00603595"/>
    <w:rsid w:val="00613D67"/>
    <w:rsid w:val="0062501B"/>
    <w:rsid w:val="0063064C"/>
    <w:rsid w:val="0065574A"/>
    <w:rsid w:val="00676B61"/>
    <w:rsid w:val="00696A9D"/>
    <w:rsid w:val="00697191"/>
    <w:rsid w:val="006C6A29"/>
    <w:rsid w:val="006D15D5"/>
    <w:rsid w:val="006E21BA"/>
    <w:rsid w:val="00714A37"/>
    <w:rsid w:val="007422E5"/>
    <w:rsid w:val="007550F9"/>
    <w:rsid w:val="00794266"/>
    <w:rsid w:val="007C1000"/>
    <w:rsid w:val="00852AD0"/>
    <w:rsid w:val="00856188"/>
    <w:rsid w:val="00872E23"/>
    <w:rsid w:val="008A29B0"/>
    <w:rsid w:val="008A2AD6"/>
    <w:rsid w:val="008B3E2B"/>
    <w:rsid w:val="008B73C2"/>
    <w:rsid w:val="008D672D"/>
    <w:rsid w:val="008F4206"/>
    <w:rsid w:val="00900B5D"/>
    <w:rsid w:val="00913DEF"/>
    <w:rsid w:val="009238B3"/>
    <w:rsid w:val="0092645A"/>
    <w:rsid w:val="009865B6"/>
    <w:rsid w:val="009A4653"/>
    <w:rsid w:val="009A58BB"/>
    <w:rsid w:val="009B62DF"/>
    <w:rsid w:val="009C37C6"/>
    <w:rsid w:val="009F33C5"/>
    <w:rsid w:val="00A14297"/>
    <w:rsid w:val="00A40C8C"/>
    <w:rsid w:val="00A40E0B"/>
    <w:rsid w:val="00A45681"/>
    <w:rsid w:val="00A47A41"/>
    <w:rsid w:val="00A858F5"/>
    <w:rsid w:val="00AC30B5"/>
    <w:rsid w:val="00AD4E08"/>
    <w:rsid w:val="00AD5E24"/>
    <w:rsid w:val="00B14013"/>
    <w:rsid w:val="00B1652E"/>
    <w:rsid w:val="00B16E57"/>
    <w:rsid w:val="00B225C4"/>
    <w:rsid w:val="00B35588"/>
    <w:rsid w:val="00B40D30"/>
    <w:rsid w:val="00B42C03"/>
    <w:rsid w:val="00B52ECD"/>
    <w:rsid w:val="00B70251"/>
    <w:rsid w:val="00B70984"/>
    <w:rsid w:val="00BA4B57"/>
    <w:rsid w:val="00BB4465"/>
    <w:rsid w:val="00BF1CEA"/>
    <w:rsid w:val="00C00AE5"/>
    <w:rsid w:val="00C23B1C"/>
    <w:rsid w:val="00C476F6"/>
    <w:rsid w:val="00C52BB4"/>
    <w:rsid w:val="00C6480B"/>
    <w:rsid w:val="00C749AE"/>
    <w:rsid w:val="00C81044"/>
    <w:rsid w:val="00CB12B4"/>
    <w:rsid w:val="00CB16A1"/>
    <w:rsid w:val="00CB2335"/>
    <w:rsid w:val="00CB25A7"/>
    <w:rsid w:val="00CC159F"/>
    <w:rsid w:val="00CC2107"/>
    <w:rsid w:val="00CC530B"/>
    <w:rsid w:val="00CF2229"/>
    <w:rsid w:val="00D10152"/>
    <w:rsid w:val="00D40DD6"/>
    <w:rsid w:val="00D46636"/>
    <w:rsid w:val="00D60356"/>
    <w:rsid w:val="00D67069"/>
    <w:rsid w:val="00D70A4A"/>
    <w:rsid w:val="00D725EB"/>
    <w:rsid w:val="00D970C8"/>
    <w:rsid w:val="00DE5E12"/>
    <w:rsid w:val="00E01019"/>
    <w:rsid w:val="00E06EAB"/>
    <w:rsid w:val="00E17444"/>
    <w:rsid w:val="00E51ADC"/>
    <w:rsid w:val="00E70554"/>
    <w:rsid w:val="00EA5D50"/>
    <w:rsid w:val="00EC6D1B"/>
    <w:rsid w:val="00EE0C6F"/>
    <w:rsid w:val="00EE7372"/>
    <w:rsid w:val="00EE7A85"/>
    <w:rsid w:val="00F020BB"/>
    <w:rsid w:val="00F25007"/>
    <w:rsid w:val="00F36A0A"/>
    <w:rsid w:val="00F44B73"/>
    <w:rsid w:val="00F463B5"/>
    <w:rsid w:val="00F571DF"/>
    <w:rsid w:val="00F57700"/>
    <w:rsid w:val="00F65560"/>
    <w:rsid w:val="00F87712"/>
    <w:rsid w:val="00F91E4B"/>
    <w:rsid w:val="00FA1AA9"/>
    <w:rsid w:val="00FC0A7E"/>
    <w:rsid w:val="00FD4AF3"/>
    <w:rsid w:val="00FD7B20"/>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20506/rst.22.2.143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isa.europa.eu/"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who.int/immunization/monitoring_surveillance/burden/vpd/surveillance_type/sentinel/e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1B12A3"/>
    <w:rsid w:val="0029161B"/>
    <w:rsid w:val="003B5237"/>
    <w:rsid w:val="00477928"/>
    <w:rsid w:val="0050333B"/>
    <w:rsid w:val="005C0E35"/>
    <w:rsid w:val="00A629B1"/>
    <w:rsid w:val="00B64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456B7-375D-4491-91E6-34721F81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6273</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41952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106</cp:revision>
  <dcterms:created xsi:type="dcterms:W3CDTF">2020-06-09T07:09:00Z</dcterms:created>
  <dcterms:modified xsi:type="dcterms:W3CDTF">2020-07-02T15:17:00Z</dcterms:modified>
</cp:coreProperties>
</file>