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E3F" w:rsidRDefault="00BA11C6">
      <w:r>
        <w:t>Segment customers of a Retail marketing chain into different Action groups based on:-</w:t>
      </w:r>
    </w:p>
    <w:p w:rsidR="00BA11C6" w:rsidRDefault="00BA11C6" w:rsidP="00BA11C6">
      <w:pPr>
        <w:pStyle w:val="ListParagraph"/>
        <w:numPr>
          <w:ilvl w:val="0"/>
          <w:numId w:val="1"/>
        </w:numPr>
      </w:pPr>
      <w:r>
        <w:t>Recency of their purchases</w:t>
      </w:r>
    </w:p>
    <w:p w:rsidR="00BA11C6" w:rsidRDefault="00BA11C6" w:rsidP="00BA11C6">
      <w:pPr>
        <w:pStyle w:val="ListParagraph"/>
        <w:numPr>
          <w:ilvl w:val="0"/>
          <w:numId w:val="1"/>
        </w:numPr>
      </w:pPr>
      <w:r>
        <w:t>Frequency of Purchasing</w:t>
      </w:r>
    </w:p>
    <w:p w:rsidR="00BA11C6" w:rsidRDefault="00BA11C6" w:rsidP="00BA11C6">
      <w:pPr>
        <w:pStyle w:val="ListParagraph"/>
        <w:numPr>
          <w:ilvl w:val="0"/>
          <w:numId w:val="1"/>
        </w:numPr>
      </w:pPr>
      <w:r>
        <w:t>Monetary value of Transactions</w:t>
      </w:r>
    </w:p>
    <w:p w:rsidR="00BA11C6" w:rsidRDefault="00BA11C6" w:rsidP="00BA11C6">
      <w:r>
        <w:t>Accomplish this task using both K-means and Hierarchical Clustering</w:t>
      </w:r>
      <w:bookmarkStart w:id="0" w:name="_GoBack"/>
      <w:bookmarkEnd w:id="0"/>
    </w:p>
    <w:sectPr w:rsidR="00BA1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E07F9"/>
    <w:multiLevelType w:val="hybridMultilevel"/>
    <w:tmpl w:val="145A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137"/>
    <w:rsid w:val="003D0137"/>
    <w:rsid w:val="00BA11C6"/>
    <w:rsid w:val="00E1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15C7E"/>
  <w15:chartTrackingRefBased/>
  <w15:docId w15:val="{8AC97E87-B455-4488-815C-7A6364B1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Soumadiptya</dc:creator>
  <cp:keywords/>
  <dc:description/>
  <cp:lastModifiedBy>Soumadiptya</cp:lastModifiedBy>
  <cp:revision>2</cp:revision>
  <dcterms:created xsi:type="dcterms:W3CDTF">2017-09-10T03:45:00Z</dcterms:created>
  <dcterms:modified xsi:type="dcterms:W3CDTF">2017-09-10T03:46:00Z</dcterms:modified>
</cp:coreProperties>
</file>