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B6F7" w14:textId="57D1119D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Capstone T</w:t>
      </w:r>
      <w:r w:rsidR="002A7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hree</w:t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Project - Project Proposal</w:t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Brintha</w:t>
      </w:r>
      <w:proofErr w:type="spellEnd"/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</w:t>
      </w:r>
    </w:p>
    <w:p w14:paraId="0D3600EC" w14:textId="0A9DA99A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A7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191C2D"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October</w:t>
      </w: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2021</w:t>
      </w:r>
    </w:p>
    <w:p w14:paraId="6BCE17BA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statement:</w:t>
      </w:r>
    </w:p>
    <w:p w14:paraId="5C712B09" w14:textId="5A5F6AA6" w:rsidR="00127532" w:rsidRPr="00F51DAE" w:rsidRDefault="002076E4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to predict and identify which customers are going to </w:t>
      </w:r>
      <w:r w:rsidR="00191C2D"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>churn or end their subscription/contract with a telecom organization for the upcoming month?</w:t>
      </w:r>
    </w:p>
    <w:p w14:paraId="7C8CEAD5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9E32B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Context:</w:t>
      </w:r>
    </w:p>
    <w:p w14:paraId="505B8B18" w14:textId="3EB47FCF" w:rsidR="004A7043" w:rsidRDefault="004A7043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sz w:val="24"/>
          <w:szCs w:val="24"/>
        </w:rPr>
        <w:t xml:space="preserve">Customer churn is the tendency of customers to leave the service provider or switch to a different provider due to several reasons. Compared to other fields, </w:t>
      </w:r>
      <w:r w:rsidR="00EC1142" w:rsidRPr="00F51DAE">
        <w:rPr>
          <w:rFonts w:ascii="Times New Roman" w:eastAsia="Times New Roman" w:hAnsi="Times New Roman" w:cs="Times New Roman"/>
          <w:sz w:val="24"/>
          <w:szCs w:val="24"/>
        </w:rPr>
        <w:t>organizations in the telecommunication industry experience higher churn rates of around 20 – 40% every year</w:t>
      </w:r>
      <w:r w:rsidR="000444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4440C">
        <w:rPr>
          <w:rFonts w:ascii="Times New Roman" w:eastAsia="Times New Roman" w:hAnsi="Times New Roman" w:cs="Times New Roman"/>
          <w:sz w:val="24"/>
          <w:szCs w:val="24"/>
        </w:rPr>
        <w:t>Ahn</w:t>
      </w:r>
      <w:proofErr w:type="spellEnd"/>
      <w:r w:rsidR="0004440C">
        <w:rPr>
          <w:rFonts w:ascii="Times New Roman" w:eastAsia="Times New Roman" w:hAnsi="Times New Roman" w:cs="Times New Roman"/>
          <w:sz w:val="24"/>
          <w:szCs w:val="24"/>
        </w:rPr>
        <w:t xml:space="preserve"> et al., 2020). </w:t>
      </w:r>
      <w:r w:rsidR="00EC1142" w:rsidRPr="00F51DAE">
        <w:rPr>
          <w:rFonts w:ascii="Times New Roman" w:eastAsia="Times New Roman" w:hAnsi="Times New Roman" w:cs="Times New Roman"/>
          <w:sz w:val="24"/>
          <w:szCs w:val="24"/>
        </w:rPr>
        <w:t xml:space="preserve">Investigating on customer churn rate is important as it affects the KPIs and profitability of the company adversely. </w:t>
      </w:r>
      <w:r w:rsidR="00E16B2A" w:rsidRPr="00F51DAE">
        <w:rPr>
          <w:rFonts w:ascii="Times New Roman" w:eastAsia="Times New Roman" w:hAnsi="Times New Roman" w:cs="Times New Roman"/>
          <w:sz w:val="24"/>
          <w:szCs w:val="24"/>
        </w:rPr>
        <w:t>I</w:t>
      </w:r>
      <w:r w:rsidR="00774F59" w:rsidRPr="00F51DAE">
        <w:rPr>
          <w:rFonts w:ascii="Times New Roman" w:eastAsia="Times New Roman" w:hAnsi="Times New Roman" w:cs="Times New Roman"/>
          <w:sz w:val="24"/>
          <w:szCs w:val="24"/>
        </w:rPr>
        <w:t xml:space="preserve">n general, </w:t>
      </w:r>
      <w:r w:rsidR="00E16B2A" w:rsidRPr="00F51DAE">
        <w:rPr>
          <w:rFonts w:ascii="Times New Roman" w:eastAsia="Times New Roman" w:hAnsi="Times New Roman" w:cs="Times New Roman"/>
          <w:sz w:val="24"/>
          <w:szCs w:val="24"/>
        </w:rPr>
        <w:t>acquiring new customers costs much more than retaining existing customers</w:t>
      </w:r>
      <w:r w:rsidR="005808E4" w:rsidRPr="00F51DAE">
        <w:rPr>
          <w:rFonts w:ascii="Times New Roman" w:eastAsia="Times New Roman" w:hAnsi="Times New Roman" w:cs="Times New Roman"/>
          <w:sz w:val="24"/>
          <w:szCs w:val="24"/>
        </w:rPr>
        <w:t xml:space="preserve"> because of expenses</w:t>
      </w:r>
      <w:r w:rsidR="006078C5">
        <w:rPr>
          <w:rFonts w:ascii="Times New Roman" w:eastAsia="Times New Roman" w:hAnsi="Times New Roman" w:cs="Times New Roman"/>
          <w:sz w:val="24"/>
          <w:szCs w:val="24"/>
        </w:rPr>
        <w:t xml:space="preserve"> relating to</w:t>
      </w:r>
      <w:r w:rsidR="005808E4" w:rsidRPr="00F51DAE">
        <w:rPr>
          <w:rFonts w:ascii="Times New Roman" w:eastAsia="Times New Roman" w:hAnsi="Times New Roman" w:cs="Times New Roman"/>
          <w:sz w:val="24"/>
          <w:szCs w:val="24"/>
        </w:rPr>
        <w:t xml:space="preserve"> marketing promotions.</w:t>
      </w:r>
      <w:r w:rsidR="00E16B2A" w:rsidRPr="00F51DAE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5808E4" w:rsidRPr="00F51DA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16B2A" w:rsidRPr="00F51DAE">
        <w:rPr>
          <w:rFonts w:ascii="Times New Roman" w:eastAsia="Times New Roman" w:hAnsi="Times New Roman" w:cs="Times New Roman"/>
          <w:sz w:val="24"/>
          <w:szCs w:val="24"/>
        </w:rPr>
        <w:t xml:space="preserve"> it is believed that existing customers bring </w:t>
      </w:r>
      <w:r w:rsidR="005808E4" w:rsidRPr="00F51DAE">
        <w:rPr>
          <w:rFonts w:ascii="Times New Roman" w:eastAsia="Times New Roman" w:hAnsi="Times New Roman" w:cs="Times New Roman"/>
          <w:sz w:val="24"/>
          <w:szCs w:val="24"/>
        </w:rPr>
        <w:t>new customers through positive word of mouth</w:t>
      </w:r>
      <w:r w:rsidR="005401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40192" w:rsidRPr="00540192">
        <w:rPr>
          <w:rFonts w:ascii="Times New Roman" w:eastAsia="Times New Roman" w:hAnsi="Times New Roman" w:cs="Times New Roman"/>
          <w:sz w:val="24"/>
          <w:szCs w:val="24"/>
        </w:rPr>
        <w:t>Devriendt</w:t>
      </w:r>
      <w:proofErr w:type="spellEnd"/>
      <w:r w:rsidR="00540192" w:rsidRPr="005401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540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0192">
        <w:rPr>
          <w:rFonts w:ascii="Times New Roman" w:eastAsia="Times New Roman" w:hAnsi="Times New Roman" w:cs="Times New Roman"/>
          <w:sz w:val="24"/>
          <w:szCs w:val="24"/>
        </w:rPr>
        <w:t>et al., 2021).</w:t>
      </w:r>
      <w:r w:rsidR="00540192" w:rsidRPr="00540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8E4" w:rsidRPr="00F51DAE">
        <w:rPr>
          <w:rFonts w:ascii="Times New Roman" w:eastAsia="Times New Roman" w:hAnsi="Times New Roman" w:cs="Times New Roman"/>
          <w:sz w:val="24"/>
          <w:szCs w:val="24"/>
        </w:rPr>
        <w:t>Therefore, this project will focus on predicting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 the churn rates of customers in a telecom organization. Subsequently</w:t>
      </w:r>
      <w:r w:rsidR="006078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 this will </w:t>
      </w:r>
      <w:r w:rsidR="00AD026C" w:rsidRPr="00F51DAE">
        <w:rPr>
          <w:rFonts w:ascii="Times New Roman" w:eastAsia="Times New Roman" w:hAnsi="Times New Roman" w:cs="Times New Roman"/>
          <w:sz w:val="24"/>
          <w:szCs w:val="24"/>
        </w:rPr>
        <w:t xml:space="preserve">help 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businesses to </w:t>
      </w:r>
      <w:r w:rsidR="00AD026C" w:rsidRPr="00F51DAE">
        <w:rPr>
          <w:rFonts w:ascii="Times New Roman" w:eastAsia="Times New Roman" w:hAnsi="Times New Roman" w:cs="Times New Roman"/>
          <w:sz w:val="24"/>
          <w:szCs w:val="24"/>
        </w:rPr>
        <w:t>segment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 customers who will most likely churn</w:t>
      </w:r>
      <w:r w:rsidR="00AD026C" w:rsidRPr="00F51DA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078C5">
        <w:rPr>
          <w:rFonts w:ascii="Times New Roman" w:eastAsia="Times New Roman" w:hAnsi="Times New Roman" w:cs="Times New Roman"/>
          <w:sz w:val="24"/>
          <w:szCs w:val="24"/>
        </w:rPr>
        <w:t xml:space="preserve">thereby to 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formulate </w:t>
      </w:r>
      <w:r w:rsidR="00AD026C" w:rsidRPr="00F51DAE">
        <w:rPr>
          <w:rFonts w:ascii="Times New Roman" w:eastAsia="Times New Roman" w:hAnsi="Times New Roman" w:cs="Times New Roman"/>
          <w:sz w:val="24"/>
          <w:szCs w:val="24"/>
        </w:rPr>
        <w:t>targeted</w:t>
      </w:r>
      <w:r w:rsidR="00D102DD" w:rsidRPr="00F51DAE">
        <w:rPr>
          <w:rFonts w:ascii="Times New Roman" w:eastAsia="Times New Roman" w:hAnsi="Times New Roman" w:cs="Times New Roman"/>
          <w:sz w:val="24"/>
          <w:szCs w:val="24"/>
        </w:rPr>
        <w:t xml:space="preserve"> strategies to retain them for a long period. </w:t>
      </w:r>
    </w:p>
    <w:p w14:paraId="192C5D4C" w14:textId="77777777" w:rsidR="002A7190" w:rsidRPr="00F51DAE" w:rsidRDefault="002A7190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ABB53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Criteria for success</w:t>
      </w:r>
    </w:p>
    <w:p w14:paraId="5288F653" w14:textId="5603EBFF" w:rsidR="00127532" w:rsidRDefault="00F51DAE" w:rsidP="00F51D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order to predict if a customer will churn or not, this project uses features such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of services offered (phone/internet/movie streaming), support services such as tech support, tenure period with the company, type of contract(monthly/yearly), </w:t>
      </w:r>
      <w:r w:rsidR="00643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monthly charges, total charges etc. </w:t>
      </w:r>
    </w:p>
    <w:p w14:paraId="6F818919" w14:textId="77777777" w:rsidR="002A7190" w:rsidRPr="00F51DAE" w:rsidRDefault="002A7190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EC151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Scope of Solution Space:</w:t>
      </w:r>
    </w:p>
    <w:p w14:paraId="6AA6C858" w14:textId="577580C3" w:rsidR="00127532" w:rsidRDefault="0096727F" w:rsidP="00F51D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for the project </w:t>
      </w:r>
      <w:r w:rsidR="00424D24" w:rsidRPr="002A7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from a fictional </w:t>
      </w:r>
      <w:r w:rsidR="00392760" w:rsidRPr="002A7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Telecom company </w:t>
      </w:r>
      <w:r w:rsidR="002A7190" w:rsidRPr="002A7190">
        <w:rPr>
          <w:rFonts w:ascii="Times New Roman" w:hAnsi="Times New Roman" w:cs="Times New Roman"/>
          <w:sz w:val="24"/>
          <w:szCs w:val="24"/>
          <w:shd w:val="clear" w:color="auto" w:fill="FFFFFF"/>
        </w:rPr>
        <w:t>that offers</w:t>
      </w:r>
      <w:r w:rsidR="002A7190" w:rsidRPr="002A71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home phone and </w:t>
      </w:r>
      <w:r w:rsidR="002A7190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2A7190" w:rsidRPr="002A7190">
        <w:rPr>
          <w:rFonts w:ascii="Times New Roman" w:hAnsi="Times New Roman" w:cs="Times New Roman"/>
          <w:sz w:val="24"/>
          <w:szCs w:val="24"/>
          <w:shd w:val="clear" w:color="auto" w:fill="FFFFFF"/>
        </w:rPr>
        <w:t>nternet services to customers in California in Q3</w:t>
      </w:r>
      <w:r w:rsidR="002A7190" w:rsidRPr="002A7190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2A719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92760">
        <w:rPr>
          <w:rFonts w:ascii="Times New Roman" w:eastAsia="Times New Roman" w:hAnsi="Times New Roman" w:cs="Times New Roman"/>
          <w:color w:val="000000"/>
          <w:sz w:val="24"/>
          <w:szCs w:val="24"/>
        </w:rPr>
        <w:t>Hence, the</w:t>
      </w:r>
      <w:r w:rsidR="00424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2760">
        <w:rPr>
          <w:rFonts w:ascii="Times New Roman" w:eastAsia="Times New Roman" w:hAnsi="Times New Roman" w:cs="Times New Roman"/>
          <w:color w:val="000000"/>
          <w:sz w:val="24"/>
          <w:szCs w:val="24"/>
        </w:rPr>
        <w:t>churn model that</w:t>
      </w:r>
      <w:r w:rsidR="00F826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</w:t>
      </w:r>
      <w:r w:rsidR="0039276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in this project might be limited by th</w:t>
      </w:r>
      <w:r w:rsidR="002A7190">
        <w:rPr>
          <w:rFonts w:ascii="Times New Roman" w:eastAsia="Times New Roman" w:hAnsi="Times New Roman" w:cs="Times New Roman"/>
          <w:color w:val="000000"/>
          <w:sz w:val="24"/>
          <w:szCs w:val="24"/>
        </w:rPr>
        <w:t>ese demographics and time related to that.</w:t>
      </w:r>
    </w:p>
    <w:p w14:paraId="51D99C45" w14:textId="77777777" w:rsidR="002A7190" w:rsidRPr="00F51DAE" w:rsidRDefault="002A7190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0D819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Constraints</w:t>
      </w:r>
    </w:p>
    <w:p w14:paraId="40EB8442" w14:textId="09CDE028" w:rsidR="00127532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addition to the featu</w:t>
      </w:r>
      <w:r w:rsidR="003927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 in this dataset, customer’s likelihood of churning will be affected by other competitive factors such as the number of companies </w:t>
      </w:r>
      <w:r w:rsidR="00AA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area </w:t>
      </w:r>
      <w:r w:rsidR="00392760">
        <w:rPr>
          <w:rFonts w:ascii="Times New Roman" w:eastAsia="Times New Roman" w:hAnsi="Times New Roman" w:cs="Times New Roman"/>
          <w:color w:val="000000"/>
          <w:sz w:val="24"/>
          <w:szCs w:val="24"/>
        </w:rPr>
        <w:t>that offer the same services, their pricing strategies</w:t>
      </w:r>
      <w:r w:rsidR="00AA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 This dataset doesn’t have access to those features. Another interesting aspect would be a customer’s personal experience/satisfaction with the company, particularly </w:t>
      </w:r>
      <w:r w:rsidR="002A7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details regarding their customer service experience, service recovery experience etc. </w:t>
      </w:r>
      <w:r w:rsidR="00E73662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this dataset doesn’t show any features as such.</w:t>
      </w:r>
    </w:p>
    <w:p w14:paraId="4DF89D07" w14:textId="77777777" w:rsidR="00E73662" w:rsidRPr="00F51DAE" w:rsidRDefault="00E7366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DA741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source:</w:t>
      </w:r>
    </w:p>
    <w:p w14:paraId="6BB32463" w14:textId="20C029B0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consists of </w:t>
      </w:r>
      <w:r w:rsidR="004E43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</w:t>
      </w:r>
      <w:r w:rsidR="00E73662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4E43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3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around </w:t>
      </w:r>
      <w:r w:rsidR="004E437C">
        <w:rPr>
          <w:rFonts w:ascii="Times New Roman" w:eastAsia="Times New Roman" w:hAnsi="Times New Roman" w:cs="Times New Roman"/>
          <w:color w:val="000000"/>
          <w:sz w:val="24"/>
          <w:szCs w:val="24"/>
        </w:rPr>
        <w:t>7043 customers’ service contracts – type of services offered, payment details etc.</w:t>
      </w:r>
      <w:r w:rsidR="00E73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was extracted from IBM Cognos Analytics Data Collection.</w:t>
      </w:r>
    </w:p>
    <w:p w14:paraId="5287D017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>Source of the data is available from the following link.</w:t>
      </w:r>
    </w:p>
    <w:p w14:paraId="1FCD158F" w14:textId="572E44F1" w:rsidR="00127532" w:rsidRDefault="00E73662" w:rsidP="00F51D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46D5F">
          <w:rPr>
            <w:rStyle w:val="Hyperlink"/>
            <w:rFonts w:ascii="Times New Roman" w:hAnsi="Times New Roman" w:cs="Times New Roman"/>
            <w:sz w:val="24"/>
            <w:szCs w:val="24"/>
          </w:rPr>
          <w:t>https://community.ibm.com/accelerators/catalog/content/Customer-churn</w:t>
        </w:r>
      </w:hyperlink>
    </w:p>
    <w:p w14:paraId="4219F415" w14:textId="77777777" w:rsidR="00E73662" w:rsidRPr="00F51DAE" w:rsidRDefault="00E7366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0C9C5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Deliverables:</w:t>
      </w:r>
    </w:p>
    <w:p w14:paraId="14095499" w14:textId="697102C7" w:rsidR="00127532" w:rsidRPr="00F51DAE" w:rsidRDefault="00127532" w:rsidP="00F51DA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2A7190">
        <w:rPr>
          <w:rFonts w:ascii="Times New Roman" w:eastAsia="Times New Roman" w:hAnsi="Times New Roman" w:cs="Times New Roman"/>
          <w:color w:val="000000"/>
          <w:sz w:val="24"/>
          <w:szCs w:val="24"/>
        </w:rPr>
        <w:t>churn prediction model</w:t>
      </w:r>
    </w:p>
    <w:p w14:paraId="44FF36BE" w14:textId="0F27A34C" w:rsidR="00127532" w:rsidRPr="00F51DAE" w:rsidRDefault="00127532" w:rsidP="00F51DAE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report containing </w:t>
      </w:r>
      <w:r w:rsidR="008E3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types of models that will be used to predict the churn rates </w:t>
      </w:r>
    </w:p>
    <w:p w14:paraId="0DE3E39B" w14:textId="77777777" w:rsidR="00127532" w:rsidRPr="00F51DAE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F56D8" w14:textId="77777777" w:rsidR="00127532" w:rsidRPr="00591E24" w:rsidRDefault="00127532" w:rsidP="00F51D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E2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497BE036" w14:textId="43B075C6" w:rsidR="00540192" w:rsidRPr="00B93151" w:rsidRDefault="00540192" w:rsidP="005401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151">
        <w:rPr>
          <w:rFonts w:ascii="Times New Roman" w:eastAsia="Times New Roman" w:hAnsi="Times New Roman" w:cs="Times New Roman"/>
          <w:sz w:val="24"/>
          <w:szCs w:val="24"/>
        </w:rPr>
        <w:t>Devriendt</w:t>
      </w:r>
      <w:proofErr w:type="spellEnd"/>
      <w:r w:rsidR="00591E24" w:rsidRPr="00B9315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 F.,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151">
        <w:rPr>
          <w:rFonts w:ascii="Times New Roman" w:eastAsia="Times New Roman" w:hAnsi="Times New Roman" w:cs="Times New Roman"/>
          <w:sz w:val="24"/>
          <w:szCs w:val="24"/>
        </w:rPr>
        <w:t>Berrevoets</w:t>
      </w:r>
      <w:proofErr w:type="spellEnd"/>
      <w:r w:rsidR="00591E24" w:rsidRPr="00B9315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>J</w:t>
      </w:r>
      <w:r w:rsidR="00591E24" w:rsidRPr="00B9315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>Verbeke</w:t>
      </w:r>
      <w:r w:rsidR="00591E24" w:rsidRPr="00B9315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 W. “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>Why you should stop predicting customer churn and start using uplift models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”. 2021, </w:t>
      </w:r>
      <w:r w:rsidRPr="00B93151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Sciences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3151">
        <w:rPr>
          <w:rFonts w:ascii="Times New Roman" w:eastAsia="Times New Roman" w:hAnsi="Times New Roman" w:cs="Times New Roman"/>
          <w:sz w:val="24"/>
          <w:szCs w:val="24"/>
        </w:rPr>
        <w:t xml:space="preserve"> 548, 497-515.</w:t>
      </w:r>
    </w:p>
    <w:p w14:paraId="1812D8A4" w14:textId="260DC340" w:rsidR="00591E24" w:rsidRPr="00B93151" w:rsidRDefault="00591E24" w:rsidP="005401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84683" w14:textId="227A77A7" w:rsidR="00591E24" w:rsidRPr="00B93151" w:rsidRDefault="00591E24" w:rsidP="005401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Ahn</w:t>
      </w:r>
      <w:proofErr w:type="spellEnd"/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J., 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Hwang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, J.,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Kim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, D.,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Choi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 &amp; 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Kang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, S. (2020), S.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"A Survey on Churn Analysis in Various Business Domains," 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2020, </w:t>
      </w:r>
      <w:r w:rsidRPr="00B9315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IEEE Access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, 8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220816-220839</w:t>
      </w:r>
      <w:r w:rsidRPr="00B9315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84B202D" w14:textId="7076D534" w:rsidR="00303012" w:rsidRPr="00F51DAE" w:rsidRDefault="00127532" w:rsidP="0054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DAE">
        <w:rPr>
          <w:rFonts w:ascii="Times New Roman" w:eastAsia="Times New Roman" w:hAnsi="Times New Roman" w:cs="Times New Roman"/>
          <w:sz w:val="24"/>
          <w:szCs w:val="24"/>
        </w:rPr>
        <w:br/>
      </w:r>
      <w:r w:rsidRPr="00F51DAE">
        <w:rPr>
          <w:rFonts w:ascii="Times New Roman" w:eastAsia="Times New Roman" w:hAnsi="Times New Roman" w:cs="Times New Roman"/>
          <w:sz w:val="24"/>
          <w:szCs w:val="24"/>
        </w:rPr>
        <w:br/>
      </w:r>
      <w:r w:rsidRPr="00F51DA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03012" w:rsidRPr="00F5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5A39"/>
    <w:multiLevelType w:val="multilevel"/>
    <w:tmpl w:val="EDB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32"/>
    <w:rsid w:val="0004440C"/>
    <w:rsid w:val="000D7774"/>
    <w:rsid w:val="00127532"/>
    <w:rsid w:val="00191C2D"/>
    <w:rsid w:val="002076E4"/>
    <w:rsid w:val="00220C99"/>
    <w:rsid w:val="002A7190"/>
    <w:rsid w:val="00303012"/>
    <w:rsid w:val="00392760"/>
    <w:rsid w:val="00424D24"/>
    <w:rsid w:val="004A7043"/>
    <w:rsid w:val="004C2AFB"/>
    <w:rsid w:val="004E437C"/>
    <w:rsid w:val="00540192"/>
    <w:rsid w:val="005808E4"/>
    <w:rsid w:val="00591E24"/>
    <w:rsid w:val="006078C5"/>
    <w:rsid w:val="00643084"/>
    <w:rsid w:val="00774F59"/>
    <w:rsid w:val="008E3F95"/>
    <w:rsid w:val="0096727F"/>
    <w:rsid w:val="00AA57A5"/>
    <w:rsid w:val="00AD026C"/>
    <w:rsid w:val="00B93151"/>
    <w:rsid w:val="00D102DD"/>
    <w:rsid w:val="00E16B2A"/>
    <w:rsid w:val="00E73662"/>
    <w:rsid w:val="00EC1142"/>
    <w:rsid w:val="00F51DAE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5801"/>
  <w15:chartTrackingRefBased/>
  <w15:docId w15:val="{5766303E-9BA3-4F96-81E7-80433D19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7532"/>
  </w:style>
  <w:style w:type="character" w:styleId="Hyperlink">
    <w:name w:val="Hyperlink"/>
    <w:basedOn w:val="DefaultParagraphFont"/>
    <w:uiPriority w:val="99"/>
    <w:unhideWhenUsed/>
    <w:rsid w:val="00127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6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91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ibm.com/accelerators/catalog/content/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tnsubram@outlook.com</dc:creator>
  <cp:keywords/>
  <dc:description/>
  <cp:lastModifiedBy>tnsubram@outlook.com</cp:lastModifiedBy>
  <cp:revision>25</cp:revision>
  <dcterms:created xsi:type="dcterms:W3CDTF">2021-10-07T12:31:00Z</dcterms:created>
  <dcterms:modified xsi:type="dcterms:W3CDTF">2021-10-10T21:06:00Z</dcterms:modified>
</cp:coreProperties>
</file>