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45A8" w14:textId="5A61F5E5" w:rsidR="00EE1175" w:rsidRPr="0059771C" w:rsidRDefault="00786761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59771C">
        <w:rPr>
          <w:b/>
          <w:bCs/>
          <w:color w:val="FF0000"/>
          <w:sz w:val="36"/>
          <w:szCs w:val="36"/>
          <w:u w:val="single"/>
          <w:lang w:val="en-US"/>
        </w:rPr>
        <w:t>Question 1</w:t>
      </w:r>
    </w:p>
    <w:tbl>
      <w:tblPr>
        <w:tblpPr w:leftFromText="141" w:rightFromText="141" w:vertAnchor="text" w:horzAnchor="margin" w:tblpXSpec="center" w:tblpY="677"/>
        <w:tblW w:w="40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92"/>
      </w:tblGrid>
      <w:tr w:rsidR="00896635" w:rsidRPr="00896635" w14:paraId="4C13324A" w14:textId="77777777" w:rsidTr="00172F4A">
        <w:trPr>
          <w:trHeight w:val="2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4A103E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Model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5DFBA1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P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8B38E9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Accuracy</w:t>
            </w:r>
          </w:p>
        </w:tc>
      </w:tr>
      <w:tr w:rsidR="00896635" w:rsidRPr="00896635" w14:paraId="62B9444F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0D16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D46B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0.05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D507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0.9675728155339803</w:t>
            </w:r>
          </w:p>
        </w:tc>
      </w:tr>
      <w:tr w:rsidR="00896635" w:rsidRPr="00896635" w14:paraId="02CD8595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7193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FD4E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5833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0.9593446601941751</w:t>
            </w:r>
          </w:p>
        </w:tc>
      </w:tr>
      <w:tr w:rsidR="00896635" w:rsidRPr="00896635" w14:paraId="246F03A5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4B92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DA7C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AB99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0.9299999999999997</w:t>
            </w:r>
          </w:p>
        </w:tc>
      </w:tr>
      <w:tr w:rsidR="00896635" w:rsidRPr="00896635" w14:paraId="3D684AFB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9C8B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64E6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B4AE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0.7801699029126213</w:t>
            </w:r>
          </w:p>
        </w:tc>
      </w:tr>
      <w:tr w:rsidR="00896635" w:rsidRPr="00896635" w14:paraId="0256906D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5BDE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LR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47EF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0.05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986E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0.980242718446603</w:t>
            </w:r>
          </w:p>
        </w:tc>
      </w:tr>
      <w:tr w:rsidR="00896635" w:rsidRPr="00896635" w14:paraId="1F9B786D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5E9E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LR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B601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36B4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0.9753883495145633</w:t>
            </w:r>
          </w:p>
        </w:tc>
      </w:tr>
      <w:tr w:rsidR="00896635" w:rsidRPr="00896635" w14:paraId="4547907E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A9C4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LR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9892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071C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0.9709466019417478</w:t>
            </w:r>
          </w:p>
        </w:tc>
      </w:tr>
      <w:tr w:rsidR="00896635" w:rsidRPr="00896635" w14:paraId="66BF9C0B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0B03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LR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58BE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4505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0.9529611650485438</w:t>
            </w:r>
          </w:p>
        </w:tc>
      </w:tr>
      <w:tr w:rsidR="00896635" w:rsidRPr="00896635" w14:paraId="7CF42CE6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39EC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SVC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EA1A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0.05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B958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0.9542233009708739</w:t>
            </w:r>
          </w:p>
        </w:tc>
      </w:tr>
      <w:tr w:rsidR="00896635" w:rsidRPr="00896635" w14:paraId="507E3765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5BC8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SVC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D49C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2D0D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0.9485194174757292</w:t>
            </w:r>
          </w:p>
        </w:tc>
      </w:tr>
      <w:tr w:rsidR="00896635" w:rsidRPr="00896635" w14:paraId="3F427349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F848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SVC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ACCA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7190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0.9456553398058254</w:t>
            </w:r>
          </w:p>
        </w:tc>
      </w:tr>
      <w:tr w:rsidR="00896635" w:rsidRPr="00896635" w14:paraId="6D8F34CB" w14:textId="77777777" w:rsidTr="00172F4A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866B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SVC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9AFB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3611" w14:textId="77777777" w:rsidR="00896635" w:rsidRPr="00896635" w:rsidRDefault="00896635" w:rsidP="0017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896635"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0.7472572815533981</w:t>
            </w:r>
          </w:p>
        </w:tc>
      </w:tr>
    </w:tbl>
    <w:p w14:paraId="47DB7E19" w14:textId="77777777" w:rsidR="00786761" w:rsidRPr="0059771C" w:rsidRDefault="00786761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17BBDB3D" w14:textId="77777777" w:rsidR="00896635" w:rsidRPr="0059771C" w:rsidRDefault="0089663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6B2EAA3A" w14:textId="77777777" w:rsidR="00896635" w:rsidRPr="0059771C" w:rsidRDefault="0089663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16C98B34" w14:textId="77777777" w:rsidR="00896635" w:rsidRPr="0059771C" w:rsidRDefault="0089663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625A0298" w14:textId="77777777" w:rsidR="00896635" w:rsidRPr="0059771C" w:rsidRDefault="0089663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6C0914BD" w14:textId="77777777" w:rsidR="00896635" w:rsidRPr="0059771C" w:rsidRDefault="0089663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60D91834" w14:textId="77777777" w:rsidR="00B95A1D" w:rsidRPr="0059771C" w:rsidRDefault="00B95A1D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3C431710" w14:textId="77777777" w:rsidR="00B95A1D" w:rsidRPr="0059771C" w:rsidRDefault="00B95A1D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323686EC" w14:textId="77777777" w:rsidR="00B95A1D" w:rsidRPr="0059771C" w:rsidRDefault="00B95A1D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4A015BEC" w14:textId="2A76615D" w:rsidR="00B95A1D" w:rsidRPr="0059771C" w:rsidRDefault="00172F4A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59771C">
        <w:rPr>
          <w:b/>
          <w:bCs/>
          <w:color w:val="FF0000"/>
          <w:sz w:val="24"/>
          <w:szCs w:val="24"/>
          <w:u w:val="single"/>
          <w:lang w:val="en-US"/>
        </w:rPr>
        <w:t xml:space="preserve">                                               </w:t>
      </w:r>
    </w:p>
    <w:p w14:paraId="090B7C63" w14:textId="6452F5B3" w:rsidR="00172F4A" w:rsidRPr="0059771C" w:rsidRDefault="00172F4A">
      <w:pPr>
        <w:rPr>
          <w:color w:val="FF0000"/>
          <w:sz w:val="24"/>
          <w:szCs w:val="24"/>
          <w:lang w:val="en-US"/>
        </w:rPr>
      </w:pPr>
      <w:r w:rsidRPr="0059771C">
        <w:rPr>
          <w:color w:val="FF0000"/>
          <w:sz w:val="24"/>
          <w:szCs w:val="24"/>
          <w:lang w:val="en-US"/>
        </w:rPr>
        <w:t xml:space="preserve">                                                                        </w:t>
      </w:r>
      <w:r w:rsidRPr="0059771C">
        <w:rPr>
          <w:sz w:val="24"/>
          <w:szCs w:val="24"/>
          <w:lang w:val="en-US"/>
        </w:rPr>
        <w:t>Table 1</w:t>
      </w:r>
    </w:p>
    <w:p w14:paraId="3ED15793" w14:textId="2E30CC25" w:rsidR="00F25992" w:rsidRPr="0059771C" w:rsidRDefault="00FD0C8F">
      <w:pPr>
        <w:rPr>
          <w:sz w:val="24"/>
          <w:szCs w:val="24"/>
          <w:lang w:val="en-US"/>
        </w:rPr>
      </w:pPr>
      <w:r w:rsidRPr="0059771C">
        <w:rPr>
          <w:color w:val="FF0000"/>
          <w:sz w:val="24"/>
          <w:szCs w:val="24"/>
          <w:lang w:val="en-US"/>
        </w:rPr>
        <w:tab/>
      </w:r>
      <w:r w:rsidRPr="0059771C">
        <w:rPr>
          <w:sz w:val="24"/>
          <w:szCs w:val="24"/>
          <w:lang w:val="en-US"/>
        </w:rPr>
        <w:t>As we can see from the table</w:t>
      </w:r>
      <w:r w:rsidR="00172F4A" w:rsidRPr="0059771C">
        <w:rPr>
          <w:sz w:val="24"/>
          <w:szCs w:val="24"/>
          <w:lang w:val="en-US"/>
        </w:rPr>
        <w:t xml:space="preserve"> 1</w:t>
      </w:r>
      <w:r w:rsidRPr="0059771C">
        <w:rPr>
          <w:sz w:val="24"/>
          <w:szCs w:val="24"/>
          <w:lang w:val="en-US"/>
        </w:rPr>
        <w:t xml:space="preserve"> </w:t>
      </w:r>
      <w:r w:rsidR="00BA2FE2" w:rsidRPr="0059771C">
        <w:rPr>
          <w:sz w:val="24"/>
          <w:szCs w:val="24"/>
          <w:lang w:val="en-US"/>
        </w:rPr>
        <w:t xml:space="preserve">accuracy of </w:t>
      </w:r>
      <w:r w:rsidR="00090A2F" w:rsidRPr="0059771C">
        <w:rPr>
          <w:sz w:val="24"/>
          <w:szCs w:val="24"/>
          <w:lang w:val="en-US"/>
        </w:rPr>
        <w:t>the DT and SVC models are decreasing</w:t>
      </w:r>
      <w:r w:rsidR="00274512" w:rsidRPr="0059771C">
        <w:rPr>
          <w:sz w:val="24"/>
          <w:szCs w:val="24"/>
          <w:lang w:val="en-US"/>
        </w:rPr>
        <w:t xml:space="preserve"> </w:t>
      </w:r>
      <w:r w:rsidR="00781C8F" w:rsidRPr="0059771C">
        <w:rPr>
          <w:sz w:val="24"/>
          <w:szCs w:val="24"/>
          <w:lang w:val="en-US"/>
        </w:rPr>
        <w:t>drastically</w:t>
      </w:r>
      <w:r w:rsidR="00090A2F" w:rsidRPr="0059771C">
        <w:rPr>
          <w:sz w:val="24"/>
          <w:szCs w:val="24"/>
          <w:lang w:val="en-US"/>
        </w:rPr>
        <w:t xml:space="preserve"> as we are increasing the </w:t>
      </w:r>
      <w:r w:rsidR="006D0CA4" w:rsidRPr="0059771C">
        <w:rPr>
          <w:sz w:val="24"/>
          <w:szCs w:val="24"/>
          <w:lang w:val="en-US"/>
        </w:rPr>
        <w:t>percent</w:t>
      </w:r>
      <w:r w:rsidR="00274512" w:rsidRPr="0059771C">
        <w:rPr>
          <w:sz w:val="24"/>
          <w:szCs w:val="24"/>
          <w:lang w:val="en-US"/>
        </w:rPr>
        <w:t xml:space="preserve"> of the labels we are flipping. How</w:t>
      </w:r>
      <w:r w:rsidR="00781C8F" w:rsidRPr="0059771C">
        <w:rPr>
          <w:sz w:val="24"/>
          <w:szCs w:val="24"/>
          <w:lang w:val="en-US"/>
        </w:rPr>
        <w:t xml:space="preserve">ever, even though, there an accuracy decrease occurred in </w:t>
      </w:r>
      <w:r w:rsidR="009216F5" w:rsidRPr="0059771C">
        <w:rPr>
          <w:sz w:val="24"/>
          <w:szCs w:val="24"/>
          <w:lang w:val="en-US"/>
        </w:rPr>
        <w:t>SVC algorithm, the decrease is very small.</w:t>
      </w:r>
      <w:r w:rsidR="00C24BD5" w:rsidRPr="0059771C">
        <w:rPr>
          <w:sz w:val="24"/>
          <w:szCs w:val="24"/>
          <w:lang w:val="en-US"/>
        </w:rPr>
        <w:t xml:space="preserve"> In general sense</w:t>
      </w:r>
      <w:r w:rsidR="00CE46C5" w:rsidRPr="0059771C">
        <w:rPr>
          <w:sz w:val="24"/>
          <w:szCs w:val="24"/>
          <w:lang w:val="en-US"/>
        </w:rPr>
        <w:t xml:space="preserve">, as the poison in the data </w:t>
      </w:r>
      <w:r w:rsidR="00D662E5" w:rsidRPr="0059771C">
        <w:rPr>
          <w:sz w:val="24"/>
          <w:szCs w:val="24"/>
          <w:lang w:val="en-US"/>
        </w:rPr>
        <w:t>increases, the accuracy of the model decreases.</w:t>
      </w:r>
      <w:r w:rsidR="009216F5" w:rsidRPr="0059771C">
        <w:rPr>
          <w:sz w:val="24"/>
          <w:szCs w:val="24"/>
          <w:lang w:val="en-US"/>
        </w:rPr>
        <w:t xml:space="preserve"> </w:t>
      </w:r>
      <w:r w:rsidR="00154003" w:rsidRPr="0059771C">
        <w:rPr>
          <w:sz w:val="24"/>
          <w:szCs w:val="24"/>
          <w:lang w:val="en-US"/>
        </w:rPr>
        <w:t>We can conclude that</w:t>
      </w:r>
      <w:r w:rsidR="009216F5" w:rsidRPr="0059771C">
        <w:rPr>
          <w:sz w:val="24"/>
          <w:szCs w:val="24"/>
          <w:lang w:val="en-US"/>
        </w:rPr>
        <w:t xml:space="preserve"> in terms of </w:t>
      </w:r>
      <w:r w:rsidR="00154003" w:rsidRPr="0059771C">
        <w:rPr>
          <w:sz w:val="24"/>
          <w:szCs w:val="24"/>
          <w:lang w:val="en-US"/>
        </w:rPr>
        <w:t xml:space="preserve">label flipping </w:t>
      </w:r>
      <w:r w:rsidR="00F25992" w:rsidRPr="0059771C">
        <w:rPr>
          <w:sz w:val="24"/>
          <w:szCs w:val="24"/>
          <w:lang w:val="en-US"/>
        </w:rPr>
        <w:t>the most resilient model among DT, LR and SVC is LR.</w:t>
      </w:r>
    </w:p>
    <w:p w14:paraId="0D1833CF" w14:textId="77777777" w:rsidR="00D662E5" w:rsidRPr="0059771C" w:rsidRDefault="00D662E5">
      <w:pPr>
        <w:rPr>
          <w:sz w:val="24"/>
          <w:szCs w:val="24"/>
          <w:lang w:val="en-US"/>
        </w:rPr>
      </w:pPr>
    </w:p>
    <w:p w14:paraId="50024C72" w14:textId="085A9805" w:rsidR="00D662E5" w:rsidRPr="0059771C" w:rsidRDefault="00D662E5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59771C">
        <w:rPr>
          <w:b/>
          <w:bCs/>
          <w:color w:val="FF0000"/>
          <w:sz w:val="36"/>
          <w:szCs w:val="36"/>
          <w:u w:val="single"/>
          <w:lang w:val="en-US"/>
        </w:rPr>
        <w:t xml:space="preserve">Question </w:t>
      </w:r>
      <w:r w:rsidR="00552FE4" w:rsidRPr="0059771C">
        <w:rPr>
          <w:b/>
          <w:bCs/>
          <w:color w:val="FF0000"/>
          <w:sz w:val="36"/>
          <w:szCs w:val="36"/>
          <w:u w:val="single"/>
          <w:lang w:val="en-US"/>
        </w:rPr>
        <w:t>2</w:t>
      </w:r>
    </w:p>
    <w:p w14:paraId="45DF3F82" w14:textId="0D18ECD6" w:rsidR="00552FE4" w:rsidRPr="0059771C" w:rsidRDefault="0079291A">
      <w:pPr>
        <w:rPr>
          <w:sz w:val="24"/>
          <w:szCs w:val="24"/>
          <w:lang w:val="en-US"/>
        </w:rPr>
      </w:pPr>
      <w:r w:rsidRPr="0059771C">
        <w:rPr>
          <w:sz w:val="24"/>
          <w:szCs w:val="24"/>
          <w:lang w:val="en-US"/>
        </w:rPr>
        <w:tab/>
        <w:t xml:space="preserve">In order to design my </w:t>
      </w:r>
      <w:r w:rsidR="00C4374E" w:rsidRPr="0059771C">
        <w:rPr>
          <w:sz w:val="24"/>
          <w:szCs w:val="24"/>
          <w:lang w:val="en-US"/>
        </w:rPr>
        <w:t xml:space="preserve">defence algorithm, I firstly </w:t>
      </w:r>
      <w:r w:rsidR="00B44974" w:rsidRPr="0059771C">
        <w:rPr>
          <w:sz w:val="24"/>
          <w:szCs w:val="24"/>
          <w:lang w:val="en-US"/>
        </w:rPr>
        <w:t xml:space="preserve">checked outlier detection algorithms of the </w:t>
      </w:r>
      <w:r w:rsidR="008E5999" w:rsidRPr="0059771C">
        <w:rPr>
          <w:sz w:val="24"/>
          <w:szCs w:val="24"/>
          <w:lang w:val="en-US"/>
        </w:rPr>
        <w:t>scikit-learn</w:t>
      </w:r>
      <w:r w:rsidR="008E5999" w:rsidRPr="0059771C">
        <w:rPr>
          <w:lang w:val="en-US"/>
        </w:rPr>
        <w:t xml:space="preserve"> </w:t>
      </w:r>
      <w:r w:rsidR="008E5999" w:rsidRPr="0059771C">
        <w:rPr>
          <w:sz w:val="24"/>
          <w:szCs w:val="24"/>
          <w:lang w:val="en-US"/>
        </w:rPr>
        <w:t>library’s</w:t>
      </w:r>
      <w:r w:rsidR="00760F1C" w:rsidRPr="0059771C">
        <w:rPr>
          <w:sz w:val="28"/>
          <w:szCs w:val="28"/>
          <w:lang w:val="en-US"/>
        </w:rPr>
        <w:t xml:space="preserve"> </w:t>
      </w:r>
      <w:r w:rsidR="00760F1C" w:rsidRPr="0059771C">
        <w:rPr>
          <w:sz w:val="24"/>
          <w:szCs w:val="24"/>
          <w:lang w:val="en-US"/>
        </w:rPr>
        <w:t xml:space="preserve">which are </w:t>
      </w:r>
      <w:r w:rsidR="00426C55" w:rsidRPr="0059771C">
        <w:rPr>
          <w:sz w:val="24"/>
          <w:szCs w:val="24"/>
          <w:lang w:val="en-US"/>
        </w:rPr>
        <w:t>Local Outlier Factor</w:t>
      </w:r>
      <w:r w:rsidR="00760F1C" w:rsidRPr="0059771C">
        <w:rPr>
          <w:sz w:val="24"/>
          <w:szCs w:val="24"/>
          <w:lang w:val="en-US"/>
        </w:rPr>
        <w:t xml:space="preserve"> (LOF)</w:t>
      </w:r>
      <w:r w:rsidR="00426C55" w:rsidRPr="0059771C">
        <w:rPr>
          <w:sz w:val="24"/>
          <w:szCs w:val="24"/>
          <w:lang w:val="en-US"/>
        </w:rPr>
        <w:t xml:space="preserve"> and</w:t>
      </w:r>
      <w:r w:rsidR="00426C55" w:rsidRPr="0059771C">
        <w:rPr>
          <w:sz w:val="24"/>
          <w:szCs w:val="24"/>
          <w:lang w:val="en-US"/>
        </w:rPr>
        <w:t xml:space="preserve"> Isolation Forest</w:t>
      </w:r>
      <w:r w:rsidR="00760F1C" w:rsidRPr="0059771C">
        <w:rPr>
          <w:sz w:val="24"/>
          <w:szCs w:val="24"/>
          <w:lang w:val="en-US"/>
        </w:rPr>
        <w:t xml:space="preserve"> (IF).</w:t>
      </w:r>
      <w:r w:rsidR="00426C55" w:rsidRPr="0059771C">
        <w:rPr>
          <w:sz w:val="24"/>
          <w:szCs w:val="24"/>
          <w:lang w:val="en-US"/>
        </w:rPr>
        <w:t xml:space="preserve"> </w:t>
      </w:r>
      <w:r w:rsidR="00760F1C" w:rsidRPr="0059771C">
        <w:rPr>
          <w:sz w:val="24"/>
          <w:szCs w:val="24"/>
          <w:lang w:val="en-US"/>
        </w:rPr>
        <w:t xml:space="preserve"> </w:t>
      </w:r>
      <w:r w:rsidR="00F2792B" w:rsidRPr="0059771C">
        <w:rPr>
          <w:sz w:val="24"/>
          <w:szCs w:val="24"/>
          <w:lang w:val="en-US"/>
        </w:rPr>
        <w:t>For comparing them</w:t>
      </w:r>
      <w:r w:rsidR="003600F8" w:rsidRPr="0059771C">
        <w:rPr>
          <w:sz w:val="24"/>
          <w:szCs w:val="24"/>
          <w:lang w:val="en-US"/>
        </w:rPr>
        <w:t xml:space="preserve"> I implemented the same logic with both of the algorithms</w:t>
      </w:r>
      <w:r w:rsidR="000D2BDF" w:rsidRPr="0059771C">
        <w:rPr>
          <w:sz w:val="24"/>
          <w:szCs w:val="24"/>
          <w:lang w:val="en-US"/>
        </w:rPr>
        <w:t xml:space="preserve">. When I executed and compared the results of the LOF and IF based </w:t>
      </w:r>
      <w:r w:rsidR="007268EB" w:rsidRPr="0059771C">
        <w:rPr>
          <w:sz w:val="24"/>
          <w:szCs w:val="24"/>
          <w:lang w:val="en-US"/>
        </w:rPr>
        <w:t xml:space="preserve">algorithms the LOF shoed better performance, therefore, I chose the </w:t>
      </w:r>
      <w:r w:rsidR="00D70C84" w:rsidRPr="0059771C">
        <w:rPr>
          <w:sz w:val="24"/>
          <w:szCs w:val="24"/>
          <w:lang w:val="en-US"/>
        </w:rPr>
        <w:t xml:space="preserve">LOF. </w:t>
      </w:r>
    </w:p>
    <w:p w14:paraId="730A3F87" w14:textId="77777777" w:rsidR="00DE367E" w:rsidRPr="0059771C" w:rsidRDefault="008B3D0B">
      <w:pPr>
        <w:rPr>
          <w:sz w:val="24"/>
          <w:szCs w:val="24"/>
          <w:lang w:val="en-US"/>
        </w:rPr>
      </w:pPr>
      <w:r w:rsidRPr="0059771C">
        <w:rPr>
          <w:sz w:val="24"/>
          <w:szCs w:val="24"/>
          <w:lang w:val="en-US"/>
        </w:rPr>
        <w:tab/>
        <w:t>For LOF I used two parameters n_neighbor and contamination.</w:t>
      </w:r>
      <w:r w:rsidR="001033E8" w:rsidRPr="0059771C">
        <w:rPr>
          <w:sz w:val="24"/>
          <w:szCs w:val="24"/>
          <w:lang w:val="en-US"/>
        </w:rPr>
        <w:t xml:space="preserve"> Contamination is a parameter for the proportion of the</w:t>
      </w:r>
      <w:r w:rsidR="007058F6" w:rsidRPr="0059771C">
        <w:rPr>
          <w:sz w:val="24"/>
          <w:szCs w:val="24"/>
          <w:lang w:val="en-US"/>
        </w:rPr>
        <w:t xml:space="preserve"> outliers in the data, therefore, it is equal to our p value. </w:t>
      </w:r>
      <w:r w:rsidR="0030788A" w:rsidRPr="0059771C">
        <w:rPr>
          <w:sz w:val="24"/>
          <w:szCs w:val="24"/>
          <w:lang w:val="en-US"/>
        </w:rPr>
        <w:t xml:space="preserve">“n_neigbor” parameter is the parameter for specifying the </w:t>
      </w:r>
      <w:r w:rsidR="00550587" w:rsidRPr="0059771C">
        <w:rPr>
          <w:sz w:val="24"/>
          <w:szCs w:val="24"/>
          <w:lang w:val="en-US"/>
        </w:rPr>
        <w:t xml:space="preserve">range of neigbors to check between the data point to understand </w:t>
      </w:r>
      <w:r w:rsidR="00265F7E" w:rsidRPr="0059771C">
        <w:rPr>
          <w:sz w:val="24"/>
          <w:szCs w:val="24"/>
          <w:lang w:val="en-US"/>
        </w:rPr>
        <w:t>whether the data is an outlier or not. In order to</w:t>
      </w:r>
      <w:r w:rsidR="00830247" w:rsidRPr="0059771C">
        <w:rPr>
          <w:sz w:val="24"/>
          <w:szCs w:val="24"/>
          <w:lang w:val="en-US"/>
        </w:rPr>
        <w:t xml:space="preserve"> determine the value of n_neigbor, firstly, I tried 20 which is suggested in the documentation, and after that I tried</w:t>
      </w:r>
      <w:r w:rsidR="00850951" w:rsidRPr="0059771C">
        <w:rPr>
          <w:sz w:val="24"/>
          <w:szCs w:val="24"/>
          <w:lang w:val="en-US"/>
        </w:rPr>
        <w:t xml:space="preserve"> 5. After this trials, I observed that when the number </w:t>
      </w:r>
      <w:r w:rsidR="00417BAF" w:rsidRPr="0059771C">
        <w:rPr>
          <w:sz w:val="24"/>
          <w:szCs w:val="24"/>
          <w:lang w:val="en-US"/>
        </w:rPr>
        <w:t xml:space="preserve">increases the accuracy drops, also, I tried 3 and 4, however, </w:t>
      </w:r>
      <w:r w:rsidR="00DE367E" w:rsidRPr="0059771C">
        <w:rPr>
          <w:sz w:val="24"/>
          <w:szCs w:val="24"/>
          <w:lang w:val="en-US"/>
        </w:rPr>
        <w:t xml:space="preserve">the performance when 5 is assigned was the best so I chose 5 as n_neigbor. </w:t>
      </w:r>
    </w:p>
    <w:p w14:paraId="0F8FA9A8" w14:textId="77777777" w:rsidR="00CD58D7" w:rsidRPr="0059771C" w:rsidRDefault="00DE367E">
      <w:pPr>
        <w:rPr>
          <w:sz w:val="24"/>
          <w:szCs w:val="24"/>
          <w:lang w:val="en-US"/>
        </w:rPr>
      </w:pPr>
      <w:r w:rsidRPr="0059771C">
        <w:rPr>
          <w:sz w:val="24"/>
          <w:szCs w:val="24"/>
          <w:lang w:val="en-US"/>
        </w:rPr>
        <w:lastRenderedPageBreak/>
        <w:tab/>
        <w:t xml:space="preserve">The </w:t>
      </w:r>
      <w:r w:rsidR="00486EB2" w:rsidRPr="0059771C">
        <w:rPr>
          <w:sz w:val="24"/>
          <w:szCs w:val="24"/>
          <w:lang w:val="en-US"/>
        </w:rPr>
        <w:t xml:space="preserve">accuracy of my algorithm is changing between 33% and 45%. It is possible to increase </w:t>
      </w:r>
      <w:r w:rsidR="00CB2D36" w:rsidRPr="0059771C">
        <w:rPr>
          <w:sz w:val="24"/>
          <w:szCs w:val="24"/>
          <w:lang w:val="en-US"/>
        </w:rPr>
        <w:t xml:space="preserve">the accuracy by making a trade of and </w:t>
      </w:r>
      <w:r w:rsidR="006B14C7" w:rsidRPr="0059771C">
        <w:rPr>
          <w:sz w:val="24"/>
          <w:szCs w:val="24"/>
          <w:lang w:val="en-US"/>
        </w:rPr>
        <w:t>specifying the contamination parameter to a larger value other than the p value, however, this would c</w:t>
      </w:r>
      <w:r w:rsidR="00CD58D7" w:rsidRPr="0059771C">
        <w:rPr>
          <w:sz w:val="24"/>
          <w:szCs w:val="24"/>
          <w:lang w:val="en-US"/>
        </w:rPr>
        <w:t>ause detecting more outlier points than the actual.</w:t>
      </w:r>
    </w:p>
    <w:p w14:paraId="65E20ACB" w14:textId="3280BAEB" w:rsidR="008B3D0B" w:rsidRPr="0059771C" w:rsidRDefault="00CB2D36">
      <w:pPr>
        <w:rPr>
          <w:sz w:val="24"/>
          <w:szCs w:val="24"/>
          <w:lang w:val="en-US"/>
        </w:rPr>
      </w:pPr>
      <w:r w:rsidRPr="0059771C">
        <w:rPr>
          <w:sz w:val="24"/>
          <w:szCs w:val="24"/>
          <w:lang w:val="en-US"/>
        </w:rPr>
        <w:t xml:space="preserve"> </w:t>
      </w:r>
      <w:r w:rsidR="00417BAF" w:rsidRPr="0059771C">
        <w:rPr>
          <w:sz w:val="24"/>
          <w:szCs w:val="24"/>
          <w:lang w:val="en-US"/>
        </w:rPr>
        <w:t xml:space="preserve"> </w:t>
      </w:r>
    </w:p>
    <w:p w14:paraId="04A28D19" w14:textId="49DFAEAB" w:rsidR="00CD58D7" w:rsidRPr="0059771C" w:rsidRDefault="00CD58D7" w:rsidP="00CD58D7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59771C">
        <w:rPr>
          <w:b/>
          <w:bCs/>
          <w:color w:val="FF0000"/>
          <w:sz w:val="36"/>
          <w:szCs w:val="36"/>
          <w:u w:val="single"/>
          <w:lang w:val="en-US"/>
        </w:rPr>
        <w:t xml:space="preserve">Question </w:t>
      </w:r>
      <w:r w:rsidRPr="0059771C">
        <w:rPr>
          <w:b/>
          <w:bCs/>
          <w:color w:val="FF0000"/>
          <w:sz w:val="36"/>
          <w:szCs w:val="36"/>
          <w:u w:val="single"/>
          <w:lang w:val="en-US"/>
        </w:rPr>
        <w:t>3</w:t>
      </w:r>
    </w:p>
    <w:p w14:paraId="23C44737" w14:textId="3FC2D153" w:rsidR="00CD58D7" w:rsidRPr="0059771C" w:rsidRDefault="00FC5547" w:rsidP="00CD58D7">
      <w:pPr>
        <w:rPr>
          <w:sz w:val="24"/>
          <w:szCs w:val="24"/>
          <w:lang w:val="en-US"/>
        </w:rPr>
      </w:pPr>
      <w:r w:rsidRPr="0059771C">
        <w:rPr>
          <w:color w:val="FF0000"/>
          <w:sz w:val="24"/>
          <w:szCs w:val="24"/>
          <w:lang w:val="en-US"/>
        </w:rPr>
        <w:tab/>
      </w:r>
      <w:r w:rsidRPr="0059771C">
        <w:rPr>
          <w:sz w:val="24"/>
          <w:szCs w:val="24"/>
          <w:lang w:val="en-US"/>
        </w:rPr>
        <w:t xml:space="preserve">While </w:t>
      </w:r>
      <w:r w:rsidR="0070193B" w:rsidRPr="0059771C">
        <w:rPr>
          <w:sz w:val="24"/>
          <w:szCs w:val="24"/>
          <w:lang w:val="en-US"/>
        </w:rPr>
        <w:t xml:space="preserve">developing my attack strategy, I checked the </w:t>
      </w:r>
      <w:r w:rsidR="00836237" w:rsidRPr="0059771C">
        <w:rPr>
          <w:sz w:val="24"/>
          <w:szCs w:val="24"/>
          <w:lang w:val="en-US"/>
        </w:rPr>
        <w:t>BankNote_Authentication</w:t>
      </w:r>
      <w:r w:rsidR="00836237" w:rsidRPr="0059771C">
        <w:rPr>
          <w:sz w:val="24"/>
          <w:szCs w:val="24"/>
          <w:lang w:val="en-US"/>
        </w:rPr>
        <w:t xml:space="preserve"> dataset and released a pattern. Although, </w:t>
      </w:r>
      <w:r w:rsidR="0063746B" w:rsidRPr="0059771C">
        <w:rPr>
          <w:sz w:val="24"/>
          <w:szCs w:val="24"/>
          <w:lang w:val="en-US"/>
        </w:rPr>
        <w:t xml:space="preserve">there are some exceptions, the </w:t>
      </w:r>
      <w:r w:rsidR="00437B6D" w:rsidRPr="0059771C">
        <w:rPr>
          <w:sz w:val="24"/>
          <w:szCs w:val="24"/>
          <w:lang w:val="en-US"/>
        </w:rPr>
        <w:t xml:space="preserve">more negative valued features the data have, the more probability that the label is 1. Therefore, </w:t>
      </w:r>
      <w:r w:rsidR="00F5347C" w:rsidRPr="0059771C">
        <w:rPr>
          <w:sz w:val="24"/>
          <w:szCs w:val="24"/>
          <w:lang w:val="en-US"/>
        </w:rPr>
        <w:t>in order to evade the model, I first make the actual model to predict the result</w:t>
      </w:r>
      <w:r w:rsidR="003F122F" w:rsidRPr="0059771C">
        <w:rPr>
          <w:sz w:val="24"/>
          <w:szCs w:val="24"/>
          <w:lang w:val="en-US"/>
        </w:rPr>
        <w:t xml:space="preserve">. After the prediction, if the </w:t>
      </w:r>
      <w:r w:rsidR="000657FA" w:rsidRPr="0059771C">
        <w:rPr>
          <w:sz w:val="24"/>
          <w:szCs w:val="24"/>
          <w:lang w:val="en-US"/>
        </w:rPr>
        <w:t>predicted label</w:t>
      </w:r>
      <w:r w:rsidR="003F122F" w:rsidRPr="0059771C">
        <w:rPr>
          <w:sz w:val="24"/>
          <w:szCs w:val="24"/>
          <w:lang w:val="en-US"/>
        </w:rPr>
        <w:t xml:space="preserve"> is 1</w:t>
      </w:r>
      <w:r w:rsidR="000657FA" w:rsidRPr="0059771C">
        <w:rPr>
          <w:sz w:val="24"/>
          <w:szCs w:val="24"/>
          <w:lang w:val="en-US"/>
        </w:rPr>
        <w:t>,</w:t>
      </w:r>
      <w:r w:rsidR="003F122F" w:rsidRPr="0059771C">
        <w:rPr>
          <w:sz w:val="24"/>
          <w:szCs w:val="24"/>
          <w:lang w:val="en-US"/>
        </w:rPr>
        <w:t xml:space="preserve"> I </w:t>
      </w:r>
      <w:r w:rsidR="00375114" w:rsidRPr="0059771C">
        <w:rPr>
          <w:sz w:val="24"/>
          <w:szCs w:val="24"/>
          <w:lang w:val="en-US"/>
        </w:rPr>
        <w:t>found</w:t>
      </w:r>
      <w:r w:rsidR="003F122F" w:rsidRPr="0059771C">
        <w:rPr>
          <w:sz w:val="24"/>
          <w:szCs w:val="24"/>
          <w:lang w:val="en-US"/>
        </w:rPr>
        <w:t xml:space="preserve"> the smallest </w:t>
      </w:r>
      <w:r w:rsidR="000657FA" w:rsidRPr="0059771C">
        <w:rPr>
          <w:sz w:val="24"/>
          <w:szCs w:val="24"/>
          <w:lang w:val="en-US"/>
        </w:rPr>
        <w:t xml:space="preserve">positive valued feature and multiplied it </w:t>
      </w:r>
      <w:r w:rsidR="004166BC" w:rsidRPr="0059771C">
        <w:rPr>
          <w:sz w:val="24"/>
          <w:szCs w:val="24"/>
          <w:lang w:val="en-US"/>
        </w:rPr>
        <w:t>with -1</w:t>
      </w:r>
      <w:r w:rsidR="000657FA" w:rsidRPr="0059771C">
        <w:rPr>
          <w:sz w:val="24"/>
          <w:szCs w:val="24"/>
          <w:lang w:val="en-US"/>
        </w:rPr>
        <w:t xml:space="preserve">. If the </w:t>
      </w:r>
      <w:r w:rsidR="00375114" w:rsidRPr="0059771C">
        <w:rPr>
          <w:sz w:val="24"/>
          <w:szCs w:val="24"/>
          <w:lang w:val="en-US"/>
        </w:rPr>
        <w:t xml:space="preserve">predicted label is 0, I found </w:t>
      </w:r>
      <w:r w:rsidR="004166BC" w:rsidRPr="0059771C">
        <w:rPr>
          <w:sz w:val="24"/>
          <w:szCs w:val="24"/>
          <w:lang w:val="en-US"/>
        </w:rPr>
        <w:t>largest</w:t>
      </w:r>
      <w:r w:rsidR="00375114" w:rsidRPr="0059771C">
        <w:rPr>
          <w:sz w:val="24"/>
          <w:szCs w:val="24"/>
          <w:lang w:val="en-US"/>
        </w:rPr>
        <w:t xml:space="preserve"> negative value</w:t>
      </w:r>
      <w:r w:rsidR="004166BC" w:rsidRPr="0059771C">
        <w:rPr>
          <w:sz w:val="24"/>
          <w:szCs w:val="24"/>
          <w:lang w:val="en-US"/>
        </w:rPr>
        <w:t>d feature</w:t>
      </w:r>
      <w:r w:rsidR="00375114" w:rsidRPr="0059771C">
        <w:rPr>
          <w:sz w:val="24"/>
          <w:szCs w:val="24"/>
          <w:lang w:val="en-US"/>
        </w:rPr>
        <w:t xml:space="preserve"> and </w:t>
      </w:r>
      <w:r w:rsidR="004166BC" w:rsidRPr="0059771C">
        <w:rPr>
          <w:sz w:val="24"/>
          <w:szCs w:val="24"/>
          <w:lang w:val="en-US"/>
        </w:rPr>
        <w:t>multiplied it with -1.</w:t>
      </w:r>
      <w:r w:rsidR="00820025" w:rsidRPr="0059771C">
        <w:rPr>
          <w:sz w:val="24"/>
          <w:szCs w:val="24"/>
          <w:lang w:val="en-US"/>
        </w:rPr>
        <w:t xml:space="preserve"> </w:t>
      </w:r>
    </w:p>
    <w:p w14:paraId="0772EEB9" w14:textId="5DAD7A13" w:rsidR="00820025" w:rsidRPr="0059771C" w:rsidRDefault="00820025" w:rsidP="00CD58D7">
      <w:pPr>
        <w:rPr>
          <w:sz w:val="24"/>
          <w:szCs w:val="24"/>
          <w:lang w:val="en-US"/>
        </w:rPr>
      </w:pPr>
      <w:r w:rsidRPr="0059771C">
        <w:rPr>
          <w:sz w:val="24"/>
          <w:szCs w:val="24"/>
          <w:lang w:val="en-US"/>
        </w:rPr>
        <w:tab/>
        <w:t xml:space="preserve">The reason I find the smallest positive and the largest negative is to </w:t>
      </w:r>
      <w:r w:rsidR="007B4572" w:rsidRPr="0059771C">
        <w:rPr>
          <w:sz w:val="24"/>
          <w:szCs w:val="24"/>
          <w:lang w:val="en-US"/>
        </w:rPr>
        <w:t>minimize the perturbation rate.</w:t>
      </w:r>
      <w:r w:rsidR="0002606E" w:rsidRPr="0059771C">
        <w:rPr>
          <w:sz w:val="24"/>
          <w:szCs w:val="24"/>
          <w:lang w:val="en-US"/>
        </w:rPr>
        <w:t xml:space="preserve"> </w:t>
      </w:r>
      <w:r w:rsidR="00A96A1C" w:rsidRPr="0059771C">
        <w:rPr>
          <w:sz w:val="24"/>
          <w:szCs w:val="24"/>
          <w:lang w:val="en-US"/>
        </w:rPr>
        <w:t xml:space="preserve">However, some 1 labeled rows has all positive </w:t>
      </w:r>
      <w:r w:rsidR="002800E6" w:rsidRPr="0059771C">
        <w:rPr>
          <w:sz w:val="24"/>
          <w:szCs w:val="24"/>
          <w:lang w:val="en-US"/>
        </w:rPr>
        <w:t>features. In order to handle this exception, I check whether the features has any negative value</w:t>
      </w:r>
      <w:r w:rsidR="0069262A" w:rsidRPr="0059771C">
        <w:rPr>
          <w:sz w:val="24"/>
          <w:szCs w:val="24"/>
          <w:lang w:val="en-US"/>
        </w:rPr>
        <w:t>.</w:t>
      </w:r>
      <w:r w:rsidR="002800E6" w:rsidRPr="0059771C">
        <w:rPr>
          <w:sz w:val="24"/>
          <w:szCs w:val="24"/>
          <w:lang w:val="en-US"/>
        </w:rPr>
        <w:t xml:space="preserve"> </w:t>
      </w:r>
      <w:r w:rsidR="0069262A" w:rsidRPr="0059771C">
        <w:rPr>
          <w:sz w:val="24"/>
          <w:szCs w:val="24"/>
          <w:lang w:val="en-US"/>
        </w:rPr>
        <w:t>I</w:t>
      </w:r>
      <w:r w:rsidR="002800E6" w:rsidRPr="0059771C">
        <w:rPr>
          <w:sz w:val="24"/>
          <w:szCs w:val="24"/>
          <w:lang w:val="en-US"/>
        </w:rPr>
        <w:t>f there are only positive</w:t>
      </w:r>
      <w:r w:rsidR="0069262A" w:rsidRPr="0059771C">
        <w:rPr>
          <w:sz w:val="24"/>
          <w:szCs w:val="24"/>
          <w:lang w:val="en-US"/>
        </w:rPr>
        <w:t xml:space="preserve"> values features, </w:t>
      </w:r>
      <w:r w:rsidR="00754A29" w:rsidRPr="0059771C">
        <w:rPr>
          <w:sz w:val="24"/>
          <w:szCs w:val="24"/>
          <w:lang w:val="en-US"/>
        </w:rPr>
        <w:t>I</w:t>
      </w:r>
      <w:r w:rsidR="0069262A" w:rsidRPr="0059771C">
        <w:rPr>
          <w:sz w:val="24"/>
          <w:szCs w:val="24"/>
          <w:lang w:val="en-US"/>
        </w:rPr>
        <w:t xml:space="preserve"> increased the value of the smallest </w:t>
      </w:r>
      <w:r w:rsidR="005E708B" w:rsidRPr="0059771C">
        <w:rPr>
          <w:sz w:val="24"/>
          <w:szCs w:val="24"/>
          <w:lang w:val="en-US"/>
        </w:rPr>
        <w:t xml:space="preserve">feature until the label is changed. </w:t>
      </w:r>
    </w:p>
    <w:p w14:paraId="66A806AB" w14:textId="4C49CEE7" w:rsidR="005E708B" w:rsidRPr="0059771C" w:rsidRDefault="005E708B" w:rsidP="00CD58D7">
      <w:pPr>
        <w:rPr>
          <w:sz w:val="24"/>
          <w:szCs w:val="24"/>
          <w:lang w:val="en-US"/>
        </w:rPr>
      </w:pPr>
      <w:r w:rsidRPr="0059771C">
        <w:rPr>
          <w:sz w:val="24"/>
          <w:szCs w:val="24"/>
          <w:lang w:val="en-US"/>
        </w:rPr>
        <w:tab/>
        <w:t xml:space="preserve">This approach </w:t>
      </w:r>
      <w:r w:rsidR="00754A29" w:rsidRPr="0059771C">
        <w:rPr>
          <w:sz w:val="24"/>
          <w:szCs w:val="24"/>
          <w:lang w:val="en-US"/>
        </w:rPr>
        <w:t xml:space="preserve">has high </w:t>
      </w:r>
      <w:r w:rsidR="006906CB" w:rsidRPr="0059771C">
        <w:rPr>
          <w:sz w:val="24"/>
          <w:szCs w:val="24"/>
          <w:lang w:val="en-US"/>
        </w:rPr>
        <w:t>perturbation rate</w:t>
      </w:r>
      <w:r w:rsidR="00172F4A" w:rsidRPr="0059771C">
        <w:rPr>
          <w:sz w:val="24"/>
          <w:szCs w:val="24"/>
          <w:lang w:val="en-US"/>
        </w:rPr>
        <w:t xml:space="preserve"> (Figure 1)</w:t>
      </w:r>
      <w:r w:rsidR="006906CB" w:rsidRPr="0059771C">
        <w:rPr>
          <w:sz w:val="24"/>
          <w:szCs w:val="24"/>
          <w:lang w:val="en-US"/>
        </w:rPr>
        <w:t xml:space="preserve"> since we are directly changing the sign of the features, but it is less time consuming than </w:t>
      </w:r>
      <w:r w:rsidR="00DD5A97" w:rsidRPr="0059771C">
        <w:rPr>
          <w:sz w:val="24"/>
          <w:szCs w:val="24"/>
          <w:lang w:val="en-US"/>
        </w:rPr>
        <w:t>manipulating the feature values with small values.</w:t>
      </w:r>
    </w:p>
    <w:p w14:paraId="295D4817" w14:textId="09ADDD2D" w:rsidR="00172F4A" w:rsidRPr="0059771C" w:rsidRDefault="007C1778" w:rsidP="00CD58D7">
      <w:pPr>
        <w:rPr>
          <w:sz w:val="24"/>
          <w:szCs w:val="24"/>
          <w:lang w:val="en-US"/>
        </w:rPr>
      </w:pPr>
      <w:r w:rsidRPr="0059771C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F4A230E" wp14:editId="095857AD">
            <wp:simplePos x="0" y="0"/>
            <wp:positionH relativeFrom="column">
              <wp:posOffset>400050</wp:posOffset>
            </wp:positionH>
            <wp:positionV relativeFrom="paragraph">
              <wp:posOffset>187325</wp:posOffset>
            </wp:positionV>
            <wp:extent cx="5023485" cy="688461"/>
            <wp:effectExtent l="0" t="0" r="5715" b="0"/>
            <wp:wrapTight wrapText="bothSides">
              <wp:wrapPolygon edited="0">
                <wp:start x="0" y="0"/>
                <wp:lineTo x="0" y="20923"/>
                <wp:lineTo x="21543" y="20923"/>
                <wp:lineTo x="21543" y="0"/>
                <wp:lineTo x="0" y="0"/>
              </wp:wrapPolygon>
            </wp:wrapTight>
            <wp:docPr id="1314212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259" name="Resim 1314212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68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F0A14" w14:textId="14B89EB9" w:rsidR="00172F4A" w:rsidRPr="0059771C" w:rsidRDefault="00172F4A" w:rsidP="00CD58D7">
      <w:pPr>
        <w:rPr>
          <w:sz w:val="24"/>
          <w:szCs w:val="24"/>
          <w:lang w:val="en-US"/>
        </w:rPr>
      </w:pPr>
    </w:p>
    <w:p w14:paraId="43835683" w14:textId="77777777" w:rsidR="007C1778" w:rsidRPr="0059771C" w:rsidRDefault="007C1778" w:rsidP="00CD58D7">
      <w:pPr>
        <w:rPr>
          <w:sz w:val="24"/>
          <w:szCs w:val="24"/>
          <w:lang w:val="en-US"/>
        </w:rPr>
      </w:pPr>
    </w:p>
    <w:p w14:paraId="0F9674DA" w14:textId="3CCF4F41" w:rsidR="00D662E5" w:rsidRPr="0059771C" w:rsidRDefault="007C1778">
      <w:pPr>
        <w:rPr>
          <w:sz w:val="24"/>
          <w:szCs w:val="24"/>
          <w:lang w:val="en-US"/>
        </w:rPr>
      </w:pPr>
      <w:r w:rsidRPr="0059771C">
        <w:rPr>
          <w:sz w:val="24"/>
          <w:szCs w:val="24"/>
          <w:lang w:val="en-US"/>
        </w:rPr>
        <w:t xml:space="preserve">                                                                            Figure 1</w:t>
      </w:r>
    </w:p>
    <w:p w14:paraId="2CBFE1D6" w14:textId="77777777" w:rsidR="00D662E5" w:rsidRPr="0059771C" w:rsidRDefault="00D662E5">
      <w:pPr>
        <w:rPr>
          <w:sz w:val="24"/>
          <w:szCs w:val="24"/>
          <w:lang w:val="en-US"/>
        </w:rPr>
      </w:pPr>
    </w:p>
    <w:p w14:paraId="641C6915" w14:textId="77777777" w:rsidR="007C1778" w:rsidRPr="0059771C" w:rsidRDefault="007C1778">
      <w:pPr>
        <w:rPr>
          <w:sz w:val="24"/>
          <w:szCs w:val="24"/>
          <w:lang w:val="en-US"/>
        </w:rPr>
      </w:pPr>
    </w:p>
    <w:p w14:paraId="3E78B4C7" w14:textId="77777777" w:rsidR="007C1778" w:rsidRPr="0059771C" w:rsidRDefault="007C1778">
      <w:pPr>
        <w:rPr>
          <w:sz w:val="24"/>
          <w:szCs w:val="24"/>
          <w:lang w:val="en-US"/>
        </w:rPr>
      </w:pPr>
    </w:p>
    <w:p w14:paraId="44F777B2" w14:textId="77777777" w:rsidR="007C1778" w:rsidRPr="0059771C" w:rsidRDefault="007C1778">
      <w:pPr>
        <w:rPr>
          <w:sz w:val="24"/>
          <w:szCs w:val="24"/>
          <w:lang w:val="en-US"/>
        </w:rPr>
      </w:pPr>
    </w:p>
    <w:p w14:paraId="78D7BFE9" w14:textId="77777777" w:rsidR="007C1778" w:rsidRPr="0059771C" w:rsidRDefault="007C1778">
      <w:pPr>
        <w:rPr>
          <w:sz w:val="24"/>
          <w:szCs w:val="24"/>
          <w:lang w:val="en-US"/>
        </w:rPr>
      </w:pPr>
    </w:p>
    <w:p w14:paraId="429C90DF" w14:textId="77777777" w:rsidR="007C1778" w:rsidRPr="0059771C" w:rsidRDefault="007C1778">
      <w:pPr>
        <w:rPr>
          <w:sz w:val="24"/>
          <w:szCs w:val="24"/>
          <w:lang w:val="en-US"/>
        </w:rPr>
      </w:pPr>
    </w:p>
    <w:p w14:paraId="2DB890B4" w14:textId="77777777" w:rsidR="007C1778" w:rsidRPr="0059771C" w:rsidRDefault="007C1778">
      <w:pPr>
        <w:rPr>
          <w:sz w:val="24"/>
          <w:szCs w:val="24"/>
          <w:lang w:val="en-US"/>
        </w:rPr>
      </w:pPr>
    </w:p>
    <w:p w14:paraId="59784DC6" w14:textId="0B6E9E38" w:rsidR="00CB1CB2" w:rsidRPr="0059771C" w:rsidRDefault="00F25992">
      <w:pPr>
        <w:rPr>
          <w:sz w:val="24"/>
          <w:szCs w:val="24"/>
          <w:lang w:val="en-US"/>
        </w:rPr>
      </w:pPr>
      <w:r w:rsidRPr="0059771C">
        <w:rPr>
          <w:sz w:val="24"/>
          <w:szCs w:val="24"/>
          <w:lang w:val="en-US"/>
        </w:rPr>
        <w:t xml:space="preserve"> </w:t>
      </w:r>
    </w:p>
    <w:p w14:paraId="0B954CD1" w14:textId="77777777" w:rsidR="00896635" w:rsidRPr="0059771C" w:rsidRDefault="0089663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06A8AF8D" w14:textId="77777777" w:rsidR="00896635" w:rsidRPr="0059771C" w:rsidRDefault="0089663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5FCBBC17" w14:textId="449AFFE9" w:rsidR="007C1778" w:rsidRPr="0059771C" w:rsidRDefault="007C1778" w:rsidP="007C1778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59771C">
        <w:rPr>
          <w:b/>
          <w:bCs/>
          <w:color w:val="FF0000"/>
          <w:sz w:val="36"/>
          <w:szCs w:val="36"/>
          <w:u w:val="single"/>
          <w:lang w:val="en-US"/>
        </w:rPr>
        <w:lastRenderedPageBreak/>
        <w:t xml:space="preserve">Question </w:t>
      </w:r>
      <w:r w:rsidRPr="0059771C">
        <w:rPr>
          <w:b/>
          <w:bCs/>
          <w:color w:val="FF0000"/>
          <w:sz w:val="36"/>
          <w:szCs w:val="36"/>
          <w:u w:val="single"/>
          <w:lang w:val="en-US"/>
        </w:rPr>
        <w:t>4</w:t>
      </w:r>
    </w:p>
    <w:p w14:paraId="223467CE" w14:textId="6A39E33E" w:rsidR="00111631" w:rsidRPr="0059771C" w:rsidRDefault="00CB043B" w:rsidP="007C1778">
      <w:pPr>
        <w:rPr>
          <w:sz w:val="24"/>
          <w:szCs w:val="24"/>
          <w:lang w:val="en-US"/>
        </w:rPr>
      </w:pPr>
      <w:r w:rsidRPr="0059771C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F2B146D" wp14:editId="3C4499F5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4477385" cy="1855739"/>
            <wp:effectExtent l="0" t="0" r="0" b="0"/>
            <wp:wrapTight wrapText="bothSides">
              <wp:wrapPolygon edited="0">
                <wp:start x="0" y="0"/>
                <wp:lineTo x="0" y="21290"/>
                <wp:lineTo x="21505" y="21290"/>
                <wp:lineTo x="21505" y="0"/>
                <wp:lineTo x="0" y="0"/>
              </wp:wrapPolygon>
            </wp:wrapTight>
            <wp:docPr id="99803794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37945" name="Resim 9980379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85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918AD" w14:textId="186B5F76" w:rsidR="007C1778" w:rsidRPr="0059771C" w:rsidRDefault="007C1778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53626F1C" w14:textId="77777777" w:rsidR="00896635" w:rsidRPr="0059771C" w:rsidRDefault="0089663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6CCA0D31" w14:textId="77777777" w:rsidR="00896635" w:rsidRPr="0059771C" w:rsidRDefault="0089663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614D9614" w14:textId="77777777" w:rsidR="0077463E" w:rsidRPr="0059771C" w:rsidRDefault="0077463E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000B8BA8" w14:textId="6C7741EA" w:rsidR="00CB043B" w:rsidRPr="0059771C" w:rsidRDefault="00CB043B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7D715A9A" w14:textId="7A74CDF6" w:rsidR="00CB043B" w:rsidRPr="0059771C" w:rsidRDefault="00CB043B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59771C">
        <w:rPr>
          <w:b/>
          <w:bCs/>
          <w:color w:val="FF0000"/>
          <w:sz w:val="24"/>
          <w:szCs w:val="24"/>
          <w:u w:val="single"/>
          <w:lang w:val="en-US"/>
        </w:rPr>
        <w:t xml:space="preserve">                 </w:t>
      </w:r>
    </w:p>
    <w:p w14:paraId="372A5011" w14:textId="6F534899" w:rsidR="00CB043B" w:rsidRPr="0059771C" w:rsidRDefault="00CB043B">
      <w:pPr>
        <w:rPr>
          <w:sz w:val="24"/>
          <w:szCs w:val="24"/>
          <w:lang w:val="en-US"/>
        </w:rPr>
      </w:pPr>
      <w:r w:rsidRPr="0059771C">
        <w:rPr>
          <w:sz w:val="24"/>
          <w:szCs w:val="24"/>
          <w:lang w:val="en-US"/>
        </w:rPr>
        <w:t xml:space="preserve">                                                                          Figure 2</w:t>
      </w:r>
    </w:p>
    <w:p w14:paraId="1A54A4D7" w14:textId="46AF3FB1" w:rsidR="00CB043B" w:rsidRPr="0059771C" w:rsidRDefault="00597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As it can be clearly seen from the figure 2, my </w:t>
      </w:r>
      <w:r w:rsidR="008C3AB6">
        <w:rPr>
          <w:sz w:val="24"/>
          <w:szCs w:val="24"/>
          <w:lang w:val="en-US"/>
        </w:rPr>
        <w:t xml:space="preserve">evasion attack has a very high cross-model transferability. </w:t>
      </w:r>
      <w:r w:rsidR="00870ACD">
        <w:rPr>
          <w:sz w:val="24"/>
          <w:szCs w:val="24"/>
          <w:lang w:val="en-US"/>
        </w:rPr>
        <w:t xml:space="preserve">If we compare the results from </w:t>
      </w:r>
      <w:r w:rsidR="00A16A69">
        <w:rPr>
          <w:sz w:val="24"/>
          <w:szCs w:val="24"/>
          <w:lang w:val="en-US"/>
        </w:rPr>
        <w:t xml:space="preserve">homework pdf and my experimental results, we can say that the higher perturbation, the higher cross-model </w:t>
      </w:r>
      <w:r w:rsidR="0058105E">
        <w:rPr>
          <w:sz w:val="24"/>
          <w:szCs w:val="24"/>
          <w:lang w:val="en-US"/>
        </w:rPr>
        <w:t>transferability. Therefore, if we want our strategy to have a high cross-model transferability, we need to have</w:t>
      </w:r>
      <w:r w:rsidR="00BD19BC">
        <w:rPr>
          <w:sz w:val="24"/>
          <w:szCs w:val="24"/>
          <w:lang w:val="en-US"/>
        </w:rPr>
        <w:t xml:space="preserve"> highly perturbed examples.</w:t>
      </w:r>
      <w:r w:rsidR="0058105E">
        <w:rPr>
          <w:sz w:val="24"/>
          <w:szCs w:val="24"/>
          <w:lang w:val="en-US"/>
        </w:rPr>
        <w:t xml:space="preserve"> </w:t>
      </w:r>
      <w:r w:rsidR="00A16A69">
        <w:rPr>
          <w:sz w:val="24"/>
          <w:szCs w:val="24"/>
          <w:lang w:val="en-US"/>
        </w:rPr>
        <w:t xml:space="preserve"> </w:t>
      </w:r>
    </w:p>
    <w:sectPr w:rsidR="00CB043B" w:rsidRPr="0059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23"/>
    <w:rsid w:val="0002606E"/>
    <w:rsid w:val="000657FA"/>
    <w:rsid w:val="00090A2F"/>
    <w:rsid w:val="000D2BDF"/>
    <w:rsid w:val="001033E8"/>
    <w:rsid w:val="00111631"/>
    <w:rsid w:val="00111CF5"/>
    <w:rsid w:val="00154003"/>
    <w:rsid w:val="00172F4A"/>
    <w:rsid w:val="00265F7E"/>
    <w:rsid w:val="00274512"/>
    <w:rsid w:val="002800E6"/>
    <w:rsid w:val="0030788A"/>
    <w:rsid w:val="003600F8"/>
    <w:rsid w:val="00375114"/>
    <w:rsid w:val="003F122F"/>
    <w:rsid w:val="004166BC"/>
    <w:rsid w:val="00417BAF"/>
    <w:rsid w:val="00426C55"/>
    <w:rsid w:val="00437B6D"/>
    <w:rsid w:val="00486EB2"/>
    <w:rsid w:val="00550587"/>
    <w:rsid w:val="00552FE4"/>
    <w:rsid w:val="0058105E"/>
    <w:rsid w:val="0059771C"/>
    <w:rsid w:val="005E708B"/>
    <w:rsid w:val="0063746B"/>
    <w:rsid w:val="006906CB"/>
    <w:rsid w:val="0069262A"/>
    <w:rsid w:val="006B14C7"/>
    <w:rsid w:val="006D0CA4"/>
    <w:rsid w:val="0070193B"/>
    <w:rsid w:val="007058F6"/>
    <w:rsid w:val="007268EB"/>
    <w:rsid w:val="00754A29"/>
    <w:rsid w:val="00760F1C"/>
    <w:rsid w:val="0077463E"/>
    <w:rsid w:val="00781C8F"/>
    <w:rsid w:val="00786761"/>
    <w:rsid w:val="0079291A"/>
    <w:rsid w:val="007B4572"/>
    <w:rsid w:val="007C1778"/>
    <w:rsid w:val="007F0A9D"/>
    <w:rsid w:val="00820025"/>
    <w:rsid w:val="00830247"/>
    <w:rsid w:val="00836237"/>
    <w:rsid w:val="00850951"/>
    <w:rsid w:val="00870ACD"/>
    <w:rsid w:val="00896635"/>
    <w:rsid w:val="008B3D0B"/>
    <w:rsid w:val="008C3AB6"/>
    <w:rsid w:val="008D155A"/>
    <w:rsid w:val="008E5999"/>
    <w:rsid w:val="009216F5"/>
    <w:rsid w:val="00934442"/>
    <w:rsid w:val="00A16A69"/>
    <w:rsid w:val="00A96A1C"/>
    <w:rsid w:val="00AD5548"/>
    <w:rsid w:val="00B44974"/>
    <w:rsid w:val="00B95A1D"/>
    <w:rsid w:val="00BA2FE2"/>
    <w:rsid w:val="00BD19BC"/>
    <w:rsid w:val="00C24323"/>
    <w:rsid w:val="00C24BD5"/>
    <w:rsid w:val="00C4374E"/>
    <w:rsid w:val="00CB043B"/>
    <w:rsid w:val="00CB1CB2"/>
    <w:rsid w:val="00CB2D36"/>
    <w:rsid w:val="00CD58D7"/>
    <w:rsid w:val="00CE46C5"/>
    <w:rsid w:val="00D662E5"/>
    <w:rsid w:val="00D70C84"/>
    <w:rsid w:val="00DD5A97"/>
    <w:rsid w:val="00DE367E"/>
    <w:rsid w:val="00EE1175"/>
    <w:rsid w:val="00F25992"/>
    <w:rsid w:val="00F2792B"/>
    <w:rsid w:val="00F5347C"/>
    <w:rsid w:val="00FC5547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BE94"/>
  <w15:chartTrackingRefBased/>
  <w15:docId w15:val="{246A8723-7C05-4102-917F-0552E724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Bilgehan Şahlan</dc:creator>
  <cp:keywords/>
  <dc:description/>
  <cp:lastModifiedBy>Bilgehan Şahlan</cp:lastModifiedBy>
  <cp:revision>76</cp:revision>
  <dcterms:created xsi:type="dcterms:W3CDTF">2024-01-07T07:00:00Z</dcterms:created>
  <dcterms:modified xsi:type="dcterms:W3CDTF">2024-01-07T08:51:00Z</dcterms:modified>
</cp:coreProperties>
</file>