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0C" w:rsidRPr="00D44C0C" w:rsidRDefault="00D44C0C" w:rsidP="00D44C0C">
      <w:pPr>
        <w:spacing w:after="0" w:line="240" w:lineRule="auto"/>
        <w:rPr>
          <w:rFonts w:ascii="Times New Roman" w:eastAsia="Times New Roman" w:hAnsi="Times New Roman" w:cs="Times New Roman"/>
          <w:sz w:val="24"/>
          <w:szCs w:val="24"/>
        </w:rPr>
      </w:pPr>
    </w:p>
    <w:p w:rsidR="00D44C0C" w:rsidRPr="00D44C0C" w:rsidRDefault="00D44C0C" w:rsidP="00D44C0C">
      <w:pPr>
        <w:spacing w:after="0" w:line="240" w:lineRule="auto"/>
        <w:jc w:val="center"/>
        <w:rPr>
          <w:rFonts w:ascii="Times New Roman" w:eastAsia="Times New Roman" w:hAnsi="Times New Roman" w:cs="Times New Roman"/>
          <w:sz w:val="24"/>
          <w:szCs w:val="24"/>
        </w:rPr>
      </w:pPr>
      <w:proofErr w:type="gramStart"/>
      <w:r w:rsidRPr="00D44C0C">
        <w:rPr>
          <w:rFonts w:ascii="Arial" w:eastAsia="Times New Roman" w:hAnsi="Arial" w:cs="Arial"/>
          <w:color w:val="000000"/>
        </w:rPr>
        <w:t>business</w:t>
      </w:r>
      <w:proofErr w:type="gramEnd"/>
      <w:r w:rsidRPr="00D44C0C">
        <w:rPr>
          <w:rFonts w:ascii="Arial" w:eastAsia="Times New Roman" w:hAnsi="Arial" w:cs="Arial"/>
          <w:color w:val="000000"/>
        </w:rPr>
        <w:t xml:space="preserve"> modeling</w:t>
      </w:r>
    </w:p>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در کلیه ی قسمت ها تنها یک نقش وجود دارد.</w:t>
      </w:r>
    </w:p>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2739"/>
        <w:gridCol w:w="6287"/>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ثبت نام و ورود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هدف فرآیند: احراز هویت کاربر (نیازمندی شماره </w:t>
            </w:r>
            <w:r w:rsidRPr="00D44C0C">
              <w:rPr>
                <w:rFonts w:ascii="Arial" w:eastAsia="Times New Roman" w:hAnsi="Arial" w:cs="Arial"/>
                <w:color w:val="000000"/>
                <w:rtl/>
                <w:lang w:bidi="fa-IR"/>
              </w:rPr>
              <w:t>۱،۲)</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کاربر نرم افزار را باز می کند. اگر قبلا نرم افزار را بر روی گوشی خود نصب کرده بود مستقیما وارد صفحه ی اصلی نرم افزار می شود. در غیر این صورت به بخش احراز هویت هدایت می گردد. در این گام او شماره ی موبایل خود را در قسمت مشخص شده وارد می کند. این شماره برای بررسی به سمت سرور ارسال می گردد. چنانچه که این شماره در دیتابیس ما ثبت شده باشد بدین معناست که کاربر قبلا ثبت نام کرده لذا توکنی که متعلق به فرد می باشد به عنوان پاسخ برگردانده می شود و کاربر به صورت خودکار پس از دریافت توکن وارد صفحه ی اصلی نرم افزار می شود.</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اگر شماره تلفن کاربر در دیتابیس ثبت نشده باشد نیازمند آن است که به صفحه ی ثبت نام هدایت شود. پس از هدایت به صفحه ی ثبت نام اطلاعاتی از قبیل نام، نام خانوادگی و تصویر پروفایل که به صورت اختیاری است از وی تقاضا می شود. با پر کردن اطلاعات خواسته شده ، مشخصات کاربر به سمت سرور ارسال میگردد و برای او توکنی ایجاد می شود. این توکن در دیتابیس مربوط به کاربر ذخیره شده و به عنوان پاسخ به سمت نرم افزار ارسال می گردد. هم اکنون کاربر به صورت خودکار با استفاده از این توکن وارد صفحه ی اصلی نرم افزار می شود.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3136"/>
        <w:gridCol w:w="5890"/>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 xml:space="preserve">فرآیند: ویرایش مشخصات کاربری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ویرایش و تکمیل اطلاعات کاربر (نیازمندی شماره 3)</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پس از احراز هویت کاربر در نرم افزار ، کاربر می تواند با مراجعه به قسمت منوی کناری نرم افزار در بخشی تحت عنوان پروفایل کاربری ، مشخصات خود را ویرایش کند یا اطلاعات تکمیلی خود (همانند تصویر پروفایل ) را وارد نماید.</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برای این کار همراه با مشخصات کاربر، توکنی منحصر به فرد که برای او در هنگام ثبت نام ایجاد شده است به سمت سرور ارسال می گردد و سرور با استفاده از این توکن هویت وی را شناسایی و اقدام به ویرایش اطلاعات او می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754"/>
        <w:gridCol w:w="7272"/>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سوابق سفر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مشاهده سوابق سفر گذشته و حذف تاریخچه آن (نیازمندی شماره 4 و 5)</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 تاریخچه ی سفر" از گزینه های موجود در قسمت منوی کناری نرم افزار می باشد ، به محض آنکه کاربر هر سفری را تجربه کند، مشخصات این سفر همراه با توکن کاربر به سمت سرور ارسال می گردد. سرور با توجه به این توکن مشخصات سفر را در جدول مربوط به کاربر ذخیره می کند. کاربر می تواند در این قسمت  با توجه به سفرهایی که تجربه کرده است ، سوابق سفرهای خود را مشاهده نماید تا در صورت نیاز آن را با بقیه به اشتراک بگذارد یا آنکه به دلیل مسائل حریم خصوصی و اعتقاد ما به این که "داده" متعلق به کاربر است ، سوابق سفر خود را پاک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2308"/>
        <w:gridCol w:w="6718"/>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موقعیت آنلاین و مسیر یابی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هدف فرآیند: مشاهده ی موقعیت وسیله ی نقلیه و ایجاد زمینه ی مدیریت زمان کاربر( نیازمندی شماره ی </w:t>
            </w:r>
            <w:r w:rsidRPr="00D44C0C">
              <w:rPr>
                <w:rFonts w:ascii="Arial" w:eastAsia="Times New Roman" w:hAnsi="Arial" w:cs="Arial"/>
                <w:color w:val="000000"/>
                <w:rtl/>
                <w:lang w:bidi="fa-IR"/>
              </w:rPr>
              <w:t>۶،۷)</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lastRenderedPageBreak/>
              <w:t>با کلیک کاربر بر روی تخمین زمان، پنجره ای باز شده و مشخصات وسیله ی مورد نظر را از کاربر تقاضا می کند؛ پس از وارد کردن مشخصات، نرم افزار با استفاده از موقعیت کنونی وسیله ی نقلیه ی مورد نظر و با بهره برداری از سنسور  </w:t>
            </w:r>
            <w:r w:rsidRPr="00D44C0C">
              <w:rPr>
                <w:rFonts w:ascii="Arial" w:eastAsia="Times New Roman" w:hAnsi="Arial" w:cs="Arial"/>
                <w:color w:val="000000"/>
              </w:rPr>
              <w:t>GPS</w:t>
            </w:r>
            <w:r w:rsidRPr="00D44C0C">
              <w:rPr>
                <w:rFonts w:ascii="Arial" w:eastAsia="Times New Roman" w:hAnsi="Arial" w:cs="Arial"/>
                <w:color w:val="000000"/>
                <w:rtl/>
              </w:rPr>
              <w:t xml:space="preserve"> موبایل کاربر، زمان رسیدن وسیله ی نقلیه ی مورد نظر را تا موقعیت تعیین شده حساب می کند و به او نشان می دهد. این تخمین زمانی توسط سرور صورت می گیرد که محاسبه ی آن بسیار ساده و بر اساس یک رابطه ی ساده ی دینامیکی است.</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همچنین در این قسمت، کاربر می تواند وسیله ی نقلیه ی مورد نظر را پین کند و موقعیت آن را به صورت لحظه ای در صفحه ی اول نرم افزار مشاهده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1586"/>
        <w:gridCol w:w="7440"/>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افزایش امتیاز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دعوت دیگر کاربران به برنامه و تشویق کاربران به دعوت از دوستان شان (نیازمندی شماره 13)</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در این قسمت برای هر کاربر لینک اختصاصی دعوت تولید می شود که با استفاده از آن کاربر می تواند دوستان خود را به اپلیکیشن دعوت کند و به ازای هر ثبت نام توسط لینک این کاربر، مقداری امتیاز به پروفایل کاربر اضافه می شود که در بخش کیف پول می تواند نسبت به افزایش موجودی با خرید بسته های افزایش شارژِ متناسب با مقدار امتیازِ جمع آوری شده اقدام کند .</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936"/>
        <w:gridCol w:w="7090"/>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کیف پول و افزایش موجودی آن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مشاهده تراکنش های انجام شده ، مشاهده و افزایش شارژ کیف پول از دو راه کارت اعتباری و امتیازات بخش دعوت  (نیازمندی شماره 8 و 9 و 12 و 14)</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 xml:space="preserve">بخش "کیف پول " از جمله بخش های کناری منوی نرم افزار می باشد ، در این بخش کاربر می تواند گزینه افزایش شارژ کیف پول را انتخاب کرده و پس از آن نحوه شارژ با استفاده از کارت اعتباری بانک یا امتیازات بدست آمده را انتخاب کند . </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در صورتی که کاربر استفاده از کارت اعتباری بانک را انتخاب کند ، پس از آن میزان مبلغ شارژ خود را تعیین می کند و به صفحه پرداخت اعتباری بانک هدایت می شود و پس از انجام عملیات پرداخت به اپلیکیشن بازگشته و تراکنش آن ثبت می شود ، مقدار موجودی آن نیز افزایش می یابد که در صفحه اصلی و همان صفحه قابل رویت برای کاربر می باشد .</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کلیه ی تراکنش ها به همین شیوه ثبت می شوند و کاربر می تواند آن ها را مرور کند و از انجام عملیات شارژ مطمئن شود . همچنین کاربر می تواند با انتخاب گزینه ی " شارژ از طریق امتیازات جمع شده " یکی از بسته های شارژ را با توجه به میزان امتیاز جمع شده انتخاب کند و در صورتی که امتیاز کاربر برای آن بسته شارژ کافی باشد ، تراکنش انجام شده و در بخش تراکنش های شارژ ثبت می شود و در غیر این صورت به کاربر خطای کمبود میزان امتیاز باز می گردد . </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841"/>
        <w:gridCol w:w="7185"/>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مسیریابی هوشمند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هدف فرآیند: مشاهده ی موقعیت وسیله ی نقلیه و ایجاد زمینه ی مدیریت زمان کاربر( نیازمندی شماره ی </w:t>
            </w:r>
            <w:r w:rsidRPr="00D44C0C">
              <w:rPr>
                <w:rFonts w:ascii="Arial" w:eastAsia="Times New Roman" w:hAnsi="Arial" w:cs="Arial"/>
                <w:color w:val="000000"/>
                <w:rtl/>
                <w:lang w:bidi="fa-IR"/>
              </w:rPr>
              <w:t>۱۰)</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lastRenderedPageBreak/>
              <w:t>پس از کلیک بر روی گزینه ی مسیریابی هوشمند کاربر به صفحه ای شامل نقشه ی گوگل هدایت می شود؛ در این حالت او می تواند مبدا و مقصد سفر خود را انتخاب کند، پس از انتخاب مبدا و مقصد، پنجره ی دیگری برای او باز می شود که به انتخاب فاکتور زمان و یا هزینه ی سفر می پردازد؛ سیستم مختصات مبدأ، مقصد و فاکتور های اعمال شده را برای سرور ارسال می کند. سرور بر اساس موقعیت کنونی وسایل نقلیه ی موجود در مبدا و سایر فاکتور هایی که توسط کاربر صورت گرفته مثل زمان و هزینه ، بهترین مسیر، نوع وسیله ی نقلیه ( مترو، اتوبوس واحد ) و مشخصات وسیله ی نقلیه را به وی پیشنهاد می دهد. کاربر می تواند با انتخاب یکی از این پیشنهاد ها وسیله ی نقلیه را پین کند و موقعیت آن را به صورت لحظه ای در صفحه ی اصلی نرم افزار مشاهده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2748"/>
        <w:gridCol w:w="6278"/>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ارتباط با پشتیبانی و سیستم تیکتینگ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هدف فرآیند: رفع مشکلات ایجاد شده برای کاربر در طول استفاده از نرم افزار ( نیازمندی شماره ی </w:t>
            </w:r>
            <w:r w:rsidRPr="00D44C0C">
              <w:rPr>
                <w:rFonts w:ascii="Arial" w:eastAsia="Times New Roman" w:hAnsi="Arial" w:cs="Arial"/>
                <w:color w:val="000000"/>
                <w:rtl/>
                <w:lang w:bidi="fa-IR"/>
              </w:rPr>
              <w:t>۱۱)</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با انتخاب گزینه ی پشتیبانی پنجره ای برای کاربر باز می شود که حاوی فضایی برای نوشتن مشکلات موجود می باشد.</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در این قسمت علاوه بر آنکه سوابق تیکت های کاربر وجود دارد،  بخشی تحت عنوان سوالات پر تکرار نیز وجود دارد که کاربر می تواند از آن ها بهره ببرد. در صورتی که سوال کاربر جز سوالات رایج نباشد، او می تواند اقدام به نوشتن سوال خود کند. با زدن دکمه ی ثبت درخواست، توکن کاربر به همراه متن سوال وی در دیتابیس مربوط به سیستم پشتیبانی ثبت شده و به پشتیبانان اطلاع رسانی می شود.</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پشتیبانی می تواند از طریق پنل مربوط به خود به این سوال پاسخ دهد. پس از آنکه به سوال وی پاسخ داده شد پیامکی اطلاع رسانی برای کاربر ارسال می گردد. کاربر می تواند  پاسخ سوال خود را مشاهده کند و در صورتی که مجددا سوال داشت آن را در ادامه ی همان سوال قبل خود بپرسد.</w:t>
            </w:r>
          </w:p>
        </w:tc>
      </w:tr>
    </w:tbl>
    <w:p w:rsidR="00A55875" w:rsidRDefault="00A55875">
      <w:bookmarkStart w:id="0" w:name="_GoBack"/>
      <w:bookmarkEnd w:id="0"/>
    </w:p>
    <w:sectPr w:rsidR="00A5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sjA3szA0MLE0NTJT0lEKTi0uzszPAykwrAUAke41USwAAAA="/>
  </w:docVars>
  <w:rsids>
    <w:rsidRoot w:val="000B37B9"/>
    <w:rsid w:val="000B37B9"/>
    <w:rsid w:val="00A55875"/>
    <w:rsid w:val="00D44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A503-9FC3-4D80-A800-B7493D0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7115">
      <w:bodyDiv w:val="1"/>
      <w:marLeft w:val="0"/>
      <w:marRight w:val="0"/>
      <w:marTop w:val="0"/>
      <w:marBottom w:val="0"/>
      <w:divBdr>
        <w:top w:val="none" w:sz="0" w:space="0" w:color="auto"/>
        <w:left w:val="none" w:sz="0" w:space="0" w:color="auto"/>
        <w:bottom w:val="none" w:sz="0" w:space="0" w:color="auto"/>
        <w:right w:val="none" w:sz="0" w:space="0" w:color="auto"/>
      </w:divBdr>
      <w:divsChild>
        <w:div w:id="708260346">
          <w:marLeft w:val="0"/>
          <w:marRight w:val="0"/>
          <w:marTop w:val="0"/>
          <w:marBottom w:val="0"/>
          <w:divBdr>
            <w:top w:val="none" w:sz="0" w:space="0" w:color="auto"/>
            <w:left w:val="none" w:sz="0" w:space="0" w:color="auto"/>
            <w:bottom w:val="none" w:sz="0" w:space="0" w:color="auto"/>
            <w:right w:val="none" w:sz="0" w:space="0" w:color="auto"/>
          </w:divBdr>
        </w:div>
        <w:div w:id="287202413">
          <w:marLeft w:val="0"/>
          <w:marRight w:val="0"/>
          <w:marTop w:val="0"/>
          <w:marBottom w:val="0"/>
          <w:divBdr>
            <w:top w:val="none" w:sz="0" w:space="0" w:color="auto"/>
            <w:left w:val="none" w:sz="0" w:space="0" w:color="auto"/>
            <w:bottom w:val="none" w:sz="0" w:space="0" w:color="auto"/>
            <w:right w:val="none" w:sz="0" w:space="0" w:color="auto"/>
          </w:divBdr>
        </w:div>
        <w:div w:id="1255939873">
          <w:marLeft w:val="0"/>
          <w:marRight w:val="0"/>
          <w:marTop w:val="0"/>
          <w:marBottom w:val="0"/>
          <w:divBdr>
            <w:top w:val="none" w:sz="0" w:space="0" w:color="auto"/>
            <w:left w:val="none" w:sz="0" w:space="0" w:color="auto"/>
            <w:bottom w:val="none" w:sz="0" w:space="0" w:color="auto"/>
            <w:right w:val="none" w:sz="0" w:space="0" w:color="auto"/>
          </w:divBdr>
        </w:div>
        <w:div w:id="2116439847">
          <w:marLeft w:val="0"/>
          <w:marRight w:val="0"/>
          <w:marTop w:val="0"/>
          <w:marBottom w:val="0"/>
          <w:divBdr>
            <w:top w:val="none" w:sz="0" w:space="0" w:color="auto"/>
            <w:left w:val="none" w:sz="0" w:space="0" w:color="auto"/>
            <w:bottom w:val="none" w:sz="0" w:space="0" w:color="auto"/>
            <w:right w:val="none" w:sz="0" w:space="0" w:color="auto"/>
          </w:divBdr>
        </w:div>
        <w:div w:id="1148865067">
          <w:marLeft w:val="0"/>
          <w:marRight w:val="0"/>
          <w:marTop w:val="0"/>
          <w:marBottom w:val="0"/>
          <w:divBdr>
            <w:top w:val="none" w:sz="0" w:space="0" w:color="auto"/>
            <w:left w:val="none" w:sz="0" w:space="0" w:color="auto"/>
            <w:bottom w:val="none" w:sz="0" w:space="0" w:color="auto"/>
            <w:right w:val="none" w:sz="0" w:space="0" w:color="auto"/>
          </w:divBdr>
        </w:div>
        <w:div w:id="1242375264">
          <w:marLeft w:val="0"/>
          <w:marRight w:val="0"/>
          <w:marTop w:val="0"/>
          <w:marBottom w:val="0"/>
          <w:divBdr>
            <w:top w:val="none" w:sz="0" w:space="0" w:color="auto"/>
            <w:left w:val="none" w:sz="0" w:space="0" w:color="auto"/>
            <w:bottom w:val="none" w:sz="0" w:space="0" w:color="auto"/>
            <w:right w:val="none" w:sz="0" w:space="0" w:color="auto"/>
          </w:divBdr>
        </w:div>
        <w:div w:id="2038657633">
          <w:marLeft w:val="0"/>
          <w:marRight w:val="0"/>
          <w:marTop w:val="0"/>
          <w:marBottom w:val="0"/>
          <w:divBdr>
            <w:top w:val="none" w:sz="0" w:space="0" w:color="auto"/>
            <w:left w:val="none" w:sz="0" w:space="0" w:color="auto"/>
            <w:bottom w:val="none" w:sz="0" w:space="0" w:color="auto"/>
            <w:right w:val="none" w:sz="0" w:space="0" w:color="auto"/>
          </w:divBdr>
        </w:div>
        <w:div w:id="1837459782">
          <w:marLeft w:val="0"/>
          <w:marRight w:val="0"/>
          <w:marTop w:val="0"/>
          <w:marBottom w:val="0"/>
          <w:divBdr>
            <w:top w:val="none" w:sz="0" w:space="0" w:color="auto"/>
            <w:left w:val="none" w:sz="0" w:space="0" w:color="auto"/>
            <w:bottom w:val="none" w:sz="0" w:space="0" w:color="auto"/>
            <w:right w:val="none" w:sz="0" w:space="0" w:color="auto"/>
          </w:divBdr>
        </w:div>
        <w:div w:id="446698818">
          <w:marLeft w:val="0"/>
          <w:marRight w:val="0"/>
          <w:marTop w:val="0"/>
          <w:marBottom w:val="0"/>
          <w:divBdr>
            <w:top w:val="none" w:sz="0" w:space="0" w:color="auto"/>
            <w:left w:val="none" w:sz="0" w:space="0" w:color="auto"/>
            <w:bottom w:val="none" w:sz="0" w:space="0" w:color="auto"/>
            <w:right w:val="none" w:sz="0" w:space="0" w:color="auto"/>
          </w:divBdr>
        </w:div>
        <w:div w:id="1200358408">
          <w:marLeft w:val="0"/>
          <w:marRight w:val="0"/>
          <w:marTop w:val="0"/>
          <w:marBottom w:val="0"/>
          <w:divBdr>
            <w:top w:val="none" w:sz="0" w:space="0" w:color="auto"/>
            <w:left w:val="none" w:sz="0" w:space="0" w:color="auto"/>
            <w:bottom w:val="none" w:sz="0" w:space="0" w:color="auto"/>
            <w:right w:val="none" w:sz="0" w:space="0" w:color="auto"/>
          </w:divBdr>
        </w:div>
        <w:div w:id="2060858065">
          <w:marLeft w:val="0"/>
          <w:marRight w:val="0"/>
          <w:marTop w:val="0"/>
          <w:marBottom w:val="0"/>
          <w:divBdr>
            <w:top w:val="none" w:sz="0" w:space="0" w:color="auto"/>
            <w:left w:val="none" w:sz="0" w:space="0" w:color="auto"/>
            <w:bottom w:val="none" w:sz="0" w:space="0" w:color="auto"/>
            <w:right w:val="none" w:sz="0" w:space="0" w:color="auto"/>
          </w:divBdr>
        </w:div>
        <w:div w:id="67118787">
          <w:marLeft w:val="0"/>
          <w:marRight w:val="0"/>
          <w:marTop w:val="0"/>
          <w:marBottom w:val="0"/>
          <w:divBdr>
            <w:top w:val="none" w:sz="0" w:space="0" w:color="auto"/>
            <w:left w:val="none" w:sz="0" w:space="0" w:color="auto"/>
            <w:bottom w:val="none" w:sz="0" w:space="0" w:color="auto"/>
            <w:right w:val="none" w:sz="0" w:space="0" w:color="auto"/>
          </w:divBdr>
        </w:div>
        <w:div w:id="537741792">
          <w:marLeft w:val="0"/>
          <w:marRight w:val="0"/>
          <w:marTop w:val="0"/>
          <w:marBottom w:val="0"/>
          <w:divBdr>
            <w:top w:val="none" w:sz="0" w:space="0" w:color="auto"/>
            <w:left w:val="none" w:sz="0" w:space="0" w:color="auto"/>
            <w:bottom w:val="none" w:sz="0" w:space="0" w:color="auto"/>
            <w:right w:val="none" w:sz="0" w:space="0" w:color="auto"/>
          </w:divBdr>
        </w:div>
        <w:div w:id="1640456735">
          <w:marLeft w:val="0"/>
          <w:marRight w:val="0"/>
          <w:marTop w:val="0"/>
          <w:marBottom w:val="0"/>
          <w:divBdr>
            <w:top w:val="none" w:sz="0" w:space="0" w:color="auto"/>
            <w:left w:val="none" w:sz="0" w:space="0" w:color="auto"/>
            <w:bottom w:val="none" w:sz="0" w:space="0" w:color="auto"/>
            <w:right w:val="none" w:sz="0" w:space="0" w:color="auto"/>
          </w:divBdr>
        </w:div>
        <w:div w:id="772238869">
          <w:marLeft w:val="0"/>
          <w:marRight w:val="0"/>
          <w:marTop w:val="0"/>
          <w:marBottom w:val="0"/>
          <w:divBdr>
            <w:top w:val="none" w:sz="0" w:space="0" w:color="auto"/>
            <w:left w:val="none" w:sz="0" w:space="0" w:color="auto"/>
            <w:bottom w:val="none" w:sz="0" w:space="0" w:color="auto"/>
            <w:right w:val="none" w:sz="0" w:space="0" w:color="auto"/>
          </w:divBdr>
        </w:div>
        <w:div w:id="19157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0660-10A2-41F8-946F-65A80B53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kargaran</dc:creator>
  <cp:keywords/>
  <dc:description/>
  <cp:lastModifiedBy>amir kargaran</cp:lastModifiedBy>
  <cp:revision>2</cp:revision>
  <dcterms:created xsi:type="dcterms:W3CDTF">2019-04-07T16:39:00Z</dcterms:created>
  <dcterms:modified xsi:type="dcterms:W3CDTF">2019-04-07T16:40:00Z</dcterms:modified>
</cp:coreProperties>
</file>