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ascii="Times New Roman" w:hAnsi="Times New Roman" w:cs="Times New Roman"/>
          <w:b/>
          <w:bCs/>
        </w:rPr>
      </w:pPr>
      <w:r>
        <w:rPr>
          <w:rFonts w:ascii="Times New Roman" w:hAnsi="Times New Roman" w:cs="Times New Roman"/>
          <w:b/>
          <w:bCs/>
        </w:rPr>
        <w:t>Group Members</w:t>
      </w:r>
    </w:p>
    <w:p>
      <w:pPr>
        <w:numPr>
          <w:ilvl w:val="0"/>
          <w:numId w:val="1"/>
        </w:numPr>
        <w:jc w:val="center"/>
        <w:rPr>
          <w:rFonts w:ascii="Times New Roman" w:hAnsi="Times New Roman" w:cs="Times New Roman"/>
          <w:b/>
          <w:bCs/>
        </w:rPr>
      </w:pPr>
      <w:r>
        <w:rPr>
          <w:rFonts w:ascii="Times New Roman" w:hAnsi="Times New Roman" w:cs="Times New Roman"/>
          <w:b/>
          <w:bCs/>
        </w:rPr>
        <w:t>Muhammad Moiz Ahmad (BSCE-22029)</w:t>
      </w:r>
    </w:p>
    <w:p>
      <w:pPr>
        <w:numPr>
          <w:ilvl w:val="0"/>
          <w:numId w:val="1"/>
        </w:numPr>
        <w:jc w:val="center"/>
        <w:rPr>
          <w:rFonts w:ascii="Times New Roman" w:hAnsi="Times New Roman" w:cs="Times New Roman"/>
          <w:b/>
          <w:bCs/>
        </w:rPr>
      </w:pPr>
      <w:r>
        <w:rPr>
          <w:rFonts w:ascii="Times New Roman" w:hAnsi="Times New Roman" w:cs="Times New Roman"/>
          <w:b/>
          <w:bCs/>
        </w:rPr>
        <w:t>Shawaiz Asghar (BSCE-22036)</w:t>
      </w:r>
    </w:p>
    <w:p>
      <w:pPr>
        <w:numPr>
          <w:ilvl w:val="0"/>
          <w:numId w:val="1"/>
        </w:numPr>
        <w:jc w:val="center"/>
        <w:rPr>
          <w:rFonts w:ascii="Times New Roman" w:hAnsi="Times New Roman" w:cs="Times New Roman"/>
          <w:b/>
          <w:bCs/>
        </w:rPr>
      </w:pPr>
      <w:r>
        <w:rPr>
          <w:rFonts w:ascii="Times New Roman" w:hAnsi="Times New Roman" w:cs="Times New Roman"/>
          <w:b/>
          <w:bCs/>
        </w:rPr>
        <w:t>Aliyan Waseem (BSCE-2</w:t>
      </w:r>
      <w:r>
        <w:rPr>
          <w:rFonts w:hint="default" w:ascii="Times New Roman" w:hAnsi="Times New Roman" w:cs="Times New Roman"/>
          <w:b/>
          <w:bCs/>
          <w:lang w:val="en-US"/>
        </w:rPr>
        <w:t>3</w:t>
      </w:r>
      <w:r>
        <w:rPr>
          <w:rFonts w:ascii="Times New Roman" w:hAnsi="Times New Roman" w:cs="Times New Roman"/>
          <w:b/>
          <w:bCs/>
        </w:rPr>
        <w:t>004)</w:t>
      </w:r>
    </w:p>
    <w:p>
      <w:pPr>
        <w:ind w:left="720"/>
        <w:jc w:val="center"/>
        <w:rPr>
          <w:rFonts w:ascii="Times New Roman" w:hAnsi="Times New Roman" w:cs="Times New Roman"/>
          <w:b/>
          <w:bCs/>
          <w:sz w:val="48"/>
          <w:szCs w:val="48"/>
          <w:u w:val="single"/>
        </w:rPr>
      </w:pPr>
      <w:r>
        <w:rPr>
          <w:rFonts w:ascii="Times New Roman" w:hAnsi="Times New Roman" w:cs="Times New Roman"/>
          <w:b/>
          <w:bCs/>
          <w:sz w:val="48"/>
          <w:szCs w:val="48"/>
          <w:u w:val="single"/>
        </w:rPr>
        <w:t>Criminal justice management system</w:t>
      </w:r>
    </w:p>
    <w:p>
      <w:pPr>
        <w:rPr>
          <w:rFonts w:ascii="Times New Roman" w:hAnsi="Times New Roman" w:cs="Times New Roman"/>
        </w:rPr>
      </w:pPr>
      <w:r>
        <w:rPr>
          <w:rFonts w:ascii="Times New Roman" w:hAnsi="Times New Roman" w:cs="Times New Roman"/>
          <w:b/>
          <w:bCs/>
        </w:rPr>
        <w:t>1. Introduction:</w:t>
      </w:r>
      <w:r>
        <w:rPr>
          <w:rFonts w:ascii="Times New Roman" w:hAnsi="Times New Roman" w:cs="Times New Roman"/>
        </w:rPr>
        <w:t xml:space="preserve"> The Criminal Justice Management system is a comprehensive solution designed to streamline and enhance the operations of law enforcement agencies, courts, and prisons. This project aims to improve efficiency, organization, and collaboration among various stakeholders involved in the criminal justice process.</w:t>
      </w:r>
    </w:p>
    <w:p>
      <w:pPr>
        <w:rPr>
          <w:rFonts w:ascii="Times New Roman" w:hAnsi="Times New Roman" w:cs="Times New Roman"/>
        </w:rPr>
      </w:pPr>
      <w:r>
        <w:rPr>
          <w:rFonts w:ascii="Times New Roman" w:hAnsi="Times New Roman" w:cs="Times New Roman"/>
          <w:b/>
          <w:bCs/>
        </w:rPr>
        <w:t>2. Objectives:</w:t>
      </w:r>
    </w:p>
    <w:p>
      <w:pPr>
        <w:numPr>
          <w:ilvl w:val="0"/>
          <w:numId w:val="2"/>
        </w:numPr>
        <w:rPr>
          <w:rFonts w:ascii="Times New Roman" w:hAnsi="Times New Roman" w:cs="Times New Roman"/>
        </w:rPr>
      </w:pPr>
      <w:r>
        <w:rPr>
          <w:rFonts w:ascii="Times New Roman" w:hAnsi="Times New Roman" w:cs="Times New Roman"/>
        </w:rPr>
        <w:t>Create a centralized platform for managing information related to individuals involved in the criminal justice system, including police officers, civilians, criminals, visitors, and prisoners.</w:t>
      </w:r>
    </w:p>
    <w:p>
      <w:pPr>
        <w:numPr>
          <w:ilvl w:val="0"/>
          <w:numId w:val="2"/>
        </w:numPr>
        <w:rPr>
          <w:rFonts w:ascii="Times New Roman" w:hAnsi="Times New Roman" w:cs="Times New Roman"/>
        </w:rPr>
      </w:pPr>
      <w:r>
        <w:rPr>
          <w:rFonts w:ascii="Times New Roman" w:hAnsi="Times New Roman" w:cs="Times New Roman"/>
        </w:rPr>
        <w:t>Facilitate case management by providing tools to record and track case details, evidence, suspects, victims, punishments, lawyers, and forensic laboratories.</w:t>
      </w:r>
    </w:p>
    <w:p>
      <w:pPr>
        <w:numPr>
          <w:ilvl w:val="0"/>
          <w:numId w:val="2"/>
        </w:numPr>
        <w:rPr>
          <w:rFonts w:ascii="Times New Roman" w:hAnsi="Times New Roman" w:cs="Times New Roman"/>
        </w:rPr>
      </w:pPr>
      <w:r>
        <w:rPr>
          <w:rFonts w:ascii="Times New Roman" w:hAnsi="Times New Roman" w:cs="Times New Roman"/>
        </w:rPr>
        <w:t>Improve communication and coordination among law enforcement agencies, courts, and jails.</w:t>
      </w:r>
    </w:p>
    <w:p>
      <w:pPr>
        <w:numPr>
          <w:ilvl w:val="0"/>
          <w:numId w:val="2"/>
        </w:numPr>
        <w:rPr>
          <w:rFonts w:ascii="Times New Roman" w:hAnsi="Times New Roman" w:cs="Times New Roman"/>
        </w:rPr>
      </w:pPr>
      <w:r>
        <w:rPr>
          <w:rFonts w:ascii="Times New Roman" w:hAnsi="Times New Roman" w:cs="Times New Roman"/>
        </w:rPr>
        <w:t>Enhance data security and privacy compliance for sensitive information stored within the system.</w:t>
      </w:r>
    </w:p>
    <w:p>
      <w:pPr>
        <w:rPr>
          <w:rFonts w:ascii="Times New Roman" w:hAnsi="Times New Roman" w:cs="Times New Roman"/>
        </w:rPr>
      </w:pPr>
      <w:r>
        <w:rPr>
          <w:rFonts w:ascii="Times New Roman" w:hAnsi="Times New Roman" w:cs="Times New Roman"/>
          <w:b/>
          <w:bCs/>
        </w:rPr>
        <w:t>3. Features:</w:t>
      </w:r>
    </w:p>
    <w:p>
      <w:pPr>
        <w:numPr>
          <w:ilvl w:val="0"/>
          <w:numId w:val="3"/>
        </w:numPr>
        <w:rPr>
          <w:rFonts w:ascii="Times New Roman" w:hAnsi="Times New Roman" w:cs="Times New Roman"/>
        </w:rPr>
      </w:pPr>
      <w:r>
        <w:rPr>
          <w:rFonts w:ascii="Times New Roman" w:hAnsi="Times New Roman" w:cs="Times New Roman"/>
          <w:b/>
          <w:bCs/>
        </w:rPr>
        <w:t>Personnel Management:</w:t>
      </w:r>
      <w:r>
        <w:rPr>
          <w:rFonts w:ascii="Times New Roman" w:hAnsi="Times New Roman" w:cs="Times New Roman"/>
        </w:rPr>
        <w:t xml:space="preserve"> Store and manage information about police officers, civilians, criminals, visitors, and prisoners, including personal details, roles, and contact information.</w:t>
      </w:r>
    </w:p>
    <w:p>
      <w:pPr>
        <w:numPr>
          <w:ilvl w:val="0"/>
          <w:numId w:val="3"/>
        </w:numPr>
        <w:rPr>
          <w:rFonts w:ascii="Times New Roman" w:hAnsi="Times New Roman" w:cs="Times New Roman"/>
        </w:rPr>
      </w:pPr>
      <w:r>
        <w:rPr>
          <w:rFonts w:ascii="Times New Roman" w:hAnsi="Times New Roman" w:cs="Times New Roman"/>
          <w:b/>
          <w:bCs/>
        </w:rPr>
        <w:t>Case Management:</w:t>
      </w:r>
      <w:r>
        <w:rPr>
          <w:rFonts w:ascii="Times New Roman" w:hAnsi="Times New Roman" w:cs="Times New Roman"/>
        </w:rPr>
        <w:t xml:space="preserve"> Record and track details of criminal cases, including case numbers, descriptions, status updates, and associated individuals (suspects, victims, lawyers).</w:t>
      </w:r>
    </w:p>
    <w:p>
      <w:pPr>
        <w:numPr>
          <w:ilvl w:val="0"/>
          <w:numId w:val="3"/>
        </w:numPr>
        <w:rPr>
          <w:rFonts w:ascii="Times New Roman" w:hAnsi="Times New Roman" w:cs="Times New Roman"/>
        </w:rPr>
      </w:pPr>
      <w:r>
        <w:rPr>
          <w:rFonts w:ascii="Times New Roman" w:hAnsi="Times New Roman" w:cs="Times New Roman"/>
          <w:b/>
          <w:bCs/>
        </w:rPr>
        <w:t>Evidence Management:</w:t>
      </w:r>
      <w:r>
        <w:rPr>
          <w:rFonts w:ascii="Times New Roman" w:hAnsi="Times New Roman" w:cs="Times New Roman"/>
        </w:rPr>
        <w:t xml:space="preserve"> Maintain a database of evidence items, their descriptions, and chain of custody records.</w:t>
      </w:r>
    </w:p>
    <w:p>
      <w:pPr>
        <w:numPr>
          <w:ilvl w:val="0"/>
          <w:numId w:val="3"/>
        </w:numPr>
        <w:rPr>
          <w:rFonts w:ascii="Times New Roman" w:hAnsi="Times New Roman" w:cs="Times New Roman"/>
        </w:rPr>
      </w:pPr>
      <w:r>
        <w:rPr>
          <w:rFonts w:ascii="Times New Roman" w:hAnsi="Times New Roman" w:cs="Times New Roman"/>
          <w:b/>
          <w:bCs/>
        </w:rPr>
        <w:t>Punishment Management:</w:t>
      </w:r>
      <w:r>
        <w:rPr>
          <w:rFonts w:ascii="Times New Roman" w:hAnsi="Times New Roman" w:cs="Times New Roman"/>
        </w:rPr>
        <w:t xml:space="preserve"> Track types and durations of punishments associated with specific cases and prisoners.</w:t>
      </w:r>
    </w:p>
    <w:p>
      <w:pPr>
        <w:numPr>
          <w:ilvl w:val="0"/>
          <w:numId w:val="3"/>
        </w:numPr>
        <w:rPr>
          <w:rFonts w:ascii="Times New Roman" w:hAnsi="Times New Roman" w:cs="Times New Roman"/>
        </w:rPr>
      </w:pPr>
      <w:r>
        <w:rPr>
          <w:rFonts w:ascii="Times New Roman" w:hAnsi="Times New Roman" w:cs="Times New Roman"/>
          <w:b/>
          <w:bCs/>
        </w:rPr>
        <w:t>Facility Management:</w:t>
      </w:r>
      <w:r>
        <w:rPr>
          <w:rFonts w:ascii="Times New Roman" w:hAnsi="Times New Roman" w:cs="Times New Roman"/>
        </w:rPr>
        <w:t xml:space="preserve"> Manage information about police stations, courts, and prisons, including locations, contact details, and personnel.</w:t>
      </w:r>
    </w:p>
    <w:p>
      <w:pPr>
        <w:numPr>
          <w:ilvl w:val="0"/>
          <w:numId w:val="3"/>
        </w:numPr>
        <w:rPr>
          <w:rFonts w:ascii="Times New Roman" w:hAnsi="Times New Roman" w:cs="Times New Roman"/>
        </w:rPr>
      </w:pPr>
      <w:r>
        <w:rPr>
          <w:rFonts w:ascii="Times New Roman" w:hAnsi="Times New Roman" w:cs="Times New Roman"/>
          <w:b/>
          <w:bCs/>
        </w:rPr>
        <w:t>Communication Tools:</w:t>
      </w:r>
      <w:r>
        <w:rPr>
          <w:rFonts w:ascii="Times New Roman" w:hAnsi="Times New Roman" w:cs="Times New Roman"/>
        </w:rPr>
        <w:t xml:space="preserve"> Facilitate communication and collaboration among stakeholders through messaging, notifications, and document sharing features.</w:t>
      </w:r>
    </w:p>
    <w:p>
      <w:pPr>
        <w:numPr>
          <w:ilvl w:val="0"/>
          <w:numId w:val="3"/>
        </w:numPr>
        <w:rPr>
          <w:rFonts w:ascii="Times New Roman" w:hAnsi="Times New Roman" w:cs="Times New Roman"/>
        </w:rPr>
      </w:pPr>
      <w:r>
        <w:rPr>
          <w:rFonts w:ascii="Times New Roman" w:hAnsi="Times New Roman" w:cs="Times New Roman"/>
          <w:b/>
          <w:bCs/>
        </w:rPr>
        <w:t>Reporting and Analytics:</w:t>
      </w:r>
      <w:r>
        <w:rPr>
          <w:rFonts w:ascii="Times New Roman" w:hAnsi="Times New Roman" w:cs="Times New Roman"/>
        </w:rPr>
        <w:t xml:space="preserve"> Generate reports and insights on case statuses, personnel performance, resource utilization, and other key metrics.</w:t>
      </w:r>
    </w:p>
    <w:p>
      <w:pPr>
        <w:rPr>
          <w:rFonts w:ascii="Times New Roman" w:hAnsi="Times New Roman" w:cs="Times New Roman"/>
          <w:b/>
          <w:bCs/>
        </w:rPr>
      </w:pPr>
      <w:r>
        <w:rPr>
          <w:rFonts w:ascii="Times New Roman" w:hAnsi="Times New Roman" w:cs="Times New Roman"/>
          <w:b/>
          <w:bCs/>
        </w:rPr>
        <w:t>4. User Roles and Permissions:</w:t>
      </w:r>
    </w:p>
    <w:p>
      <w:pPr>
        <w:rPr>
          <w:rFonts w:ascii="Times New Roman" w:hAnsi="Times New Roman" w:cs="Times New Roman"/>
        </w:rPr>
      </w:pPr>
    </w:p>
    <w:p>
      <w:pPr>
        <w:rPr>
          <w:rFonts w:ascii="Times New Roman" w:hAnsi="Times New Roman" w:cs="Times New Roman"/>
        </w:rPr>
      </w:pPr>
      <w:r>
        <w:rPr>
          <w:rFonts w:ascii="Times New Roman" w:hAnsi="Times New Roman" w:cs="Times New Roman"/>
        </w:rPr>
        <w:t>In the Criminal Justice Management System diverse types of users will have distinct roles and permissions tailored to their responsibilities and access needs. Here are the key user roles:</w:t>
      </w:r>
    </w:p>
    <w:p>
      <w:pPr>
        <w:rPr>
          <w:rFonts w:ascii="Times New Roman" w:hAnsi="Times New Roman" w:cs="Times New Roman"/>
        </w:rPr>
      </w:pPr>
    </w:p>
    <w:p>
      <w:pPr>
        <w:rPr>
          <w:rFonts w:ascii="Times New Roman" w:hAnsi="Times New Roman" w:cs="Times New Roman"/>
          <w:b/>
          <w:bCs/>
        </w:rPr>
      </w:pPr>
      <w:r>
        <w:rPr>
          <w:rFonts w:ascii="Times New Roman" w:hAnsi="Times New Roman" w:cs="Times New Roman"/>
          <w:b/>
          <w:bCs/>
        </w:rPr>
        <w:t>Police Officer:</w:t>
      </w:r>
    </w:p>
    <w:p>
      <w:pPr>
        <w:rPr>
          <w:rFonts w:ascii="Times New Roman" w:hAnsi="Times New Roman" w:cs="Times New Roman"/>
        </w:rPr>
      </w:pPr>
    </w:p>
    <w:p>
      <w:pPr>
        <w:rPr>
          <w:rFonts w:ascii="Times New Roman" w:hAnsi="Times New Roman" w:cs="Times New Roman"/>
        </w:rPr>
      </w:pPr>
      <w:r>
        <w:rPr>
          <w:rFonts w:ascii="Times New Roman" w:hAnsi="Times New Roman" w:cs="Times New Roman"/>
          <w:b/>
          <w:bCs/>
        </w:rPr>
        <w:t>Responsibilities:</w:t>
      </w:r>
      <w:r>
        <w:rPr>
          <w:rFonts w:ascii="Times New Roman" w:hAnsi="Times New Roman" w:cs="Times New Roman"/>
        </w:rPr>
        <w:t xml:space="preserve"> Police officers are responsible for investigating cases, making arrests, and maintaining law and order. They have access to case details, evidence records, and suspect information.</w:t>
      </w:r>
    </w:p>
    <w:p>
      <w:pPr>
        <w:rPr>
          <w:rFonts w:ascii="Times New Roman" w:hAnsi="Times New Roman" w:cs="Times New Roman"/>
        </w:rPr>
      </w:pPr>
      <w:r>
        <w:rPr>
          <w:rFonts w:ascii="Times New Roman" w:hAnsi="Times New Roman" w:cs="Times New Roman"/>
          <w:b/>
          <w:bCs/>
        </w:rPr>
        <w:t>Permissions:</w:t>
      </w:r>
      <w:r>
        <w:rPr>
          <w:rFonts w:ascii="Times New Roman" w:hAnsi="Times New Roman" w:cs="Times New Roman"/>
        </w:rPr>
        <w:t xml:space="preserve"> Police officers can create and update case records, add evidence items, assign suspects, and communicate with other stakeholders involved in the case.</w:t>
      </w:r>
    </w:p>
    <w:p>
      <w:pPr>
        <w:rPr>
          <w:rFonts w:ascii="Times New Roman" w:hAnsi="Times New Roman" w:cs="Times New Roman"/>
          <w:b/>
          <w:bCs/>
        </w:rPr>
      </w:pPr>
      <w:r>
        <w:rPr>
          <w:rFonts w:ascii="Times New Roman" w:hAnsi="Times New Roman" w:cs="Times New Roman"/>
          <w:b/>
          <w:bCs/>
        </w:rPr>
        <w:t>Judge:</w:t>
      </w:r>
    </w:p>
    <w:p>
      <w:pPr>
        <w:rPr>
          <w:rFonts w:ascii="Times New Roman" w:hAnsi="Times New Roman" w:cs="Times New Roman"/>
        </w:rPr>
      </w:pPr>
    </w:p>
    <w:p>
      <w:pPr>
        <w:rPr>
          <w:rFonts w:ascii="Times New Roman" w:hAnsi="Times New Roman" w:cs="Times New Roman"/>
        </w:rPr>
      </w:pPr>
      <w:r>
        <w:rPr>
          <w:rFonts w:ascii="Times New Roman" w:hAnsi="Times New Roman" w:cs="Times New Roman"/>
          <w:b/>
          <w:bCs/>
        </w:rPr>
        <w:t>Responsibilities:</w:t>
      </w:r>
      <w:r>
        <w:rPr>
          <w:rFonts w:ascii="Times New Roman" w:hAnsi="Times New Roman" w:cs="Times New Roman"/>
        </w:rPr>
        <w:t xml:space="preserve"> Judges preside over court proceedings, make legal decisions, and ensure fair trials. They review case details, evidence, and legal arguments presented by lawyers.</w:t>
      </w:r>
    </w:p>
    <w:p>
      <w:pPr>
        <w:rPr>
          <w:rFonts w:ascii="Times New Roman" w:hAnsi="Times New Roman" w:cs="Times New Roman"/>
        </w:rPr>
      </w:pPr>
      <w:r>
        <w:rPr>
          <w:rFonts w:ascii="Times New Roman" w:hAnsi="Times New Roman" w:cs="Times New Roman"/>
          <w:b/>
          <w:bCs/>
        </w:rPr>
        <w:t>Permissions:</w:t>
      </w:r>
      <w:r>
        <w:rPr>
          <w:rFonts w:ascii="Times New Roman" w:hAnsi="Times New Roman" w:cs="Times New Roman"/>
        </w:rPr>
        <w:t xml:space="preserve"> Judges have access to case files, evidence, and legal documents relevant to the cases they oversee. They can update case statuses, issue rulings, and communicate with lawyers and court staff.</w:t>
      </w:r>
    </w:p>
    <w:p>
      <w:pPr>
        <w:rPr>
          <w:rFonts w:ascii="Times New Roman" w:hAnsi="Times New Roman" w:cs="Times New Roman"/>
          <w:b/>
          <w:bCs/>
        </w:rPr>
      </w:pPr>
      <w:r>
        <w:rPr>
          <w:rFonts w:ascii="Times New Roman" w:hAnsi="Times New Roman" w:cs="Times New Roman"/>
          <w:b/>
          <w:bCs/>
        </w:rPr>
        <w:t>Lawyer:</w:t>
      </w:r>
    </w:p>
    <w:p>
      <w:pPr>
        <w:rPr>
          <w:rFonts w:ascii="Times New Roman" w:hAnsi="Times New Roman" w:cs="Times New Roman"/>
        </w:rPr>
      </w:pPr>
    </w:p>
    <w:p>
      <w:pPr>
        <w:rPr>
          <w:rFonts w:ascii="Times New Roman" w:hAnsi="Times New Roman" w:cs="Times New Roman"/>
        </w:rPr>
      </w:pPr>
      <w:r>
        <w:rPr>
          <w:rFonts w:ascii="Times New Roman" w:hAnsi="Times New Roman" w:cs="Times New Roman"/>
          <w:b/>
          <w:bCs/>
        </w:rPr>
        <w:t>Responsibilities:</w:t>
      </w:r>
      <w:r>
        <w:rPr>
          <w:rFonts w:ascii="Times New Roman" w:hAnsi="Times New Roman" w:cs="Times New Roman"/>
        </w:rPr>
        <w:t xml:space="preserve"> Lawyers represent clients in legal proceedings, advocate for their interests, and provide legal advice. They review case details, prepare arguments, and present evidence in court.</w:t>
      </w:r>
    </w:p>
    <w:p>
      <w:pPr>
        <w:rPr>
          <w:rFonts w:ascii="Times New Roman" w:hAnsi="Times New Roman" w:cs="Times New Roman"/>
        </w:rPr>
      </w:pPr>
      <w:r>
        <w:rPr>
          <w:rFonts w:ascii="Times New Roman" w:hAnsi="Times New Roman" w:cs="Times New Roman"/>
          <w:b/>
          <w:bCs/>
        </w:rPr>
        <w:t>Permissions:</w:t>
      </w:r>
      <w:r>
        <w:rPr>
          <w:rFonts w:ascii="Times New Roman" w:hAnsi="Times New Roman" w:cs="Times New Roman"/>
        </w:rPr>
        <w:t xml:space="preserve"> Lawyers can access case files, evidence records, and court documents related to their cases. They can communicate with clients, submit legal documents, and collaborate with other stakeholders.</w:t>
      </w:r>
    </w:p>
    <w:p>
      <w:pPr>
        <w:rPr>
          <w:rFonts w:ascii="Times New Roman" w:hAnsi="Times New Roman" w:cs="Times New Roman"/>
          <w:b/>
          <w:bCs/>
        </w:rPr>
      </w:pPr>
      <w:r>
        <w:rPr>
          <w:rFonts w:ascii="Times New Roman" w:hAnsi="Times New Roman" w:cs="Times New Roman"/>
          <w:b/>
          <w:bCs/>
        </w:rPr>
        <w:t>Visitor:</w:t>
      </w:r>
    </w:p>
    <w:p>
      <w:pPr>
        <w:rPr>
          <w:rFonts w:ascii="Times New Roman" w:hAnsi="Times New Roman" w:cs="Times New Roman"/>
        </w:rPr>
      </w:pPr>
    </w:p>
    <w:p>
      <w:pPr>
        <w:rPr>
          <w:rFonts w:ascii="Times New Roman" w:hAnsi="Times New Roman" w:cs="Times New Roman"/>
        </w:rPr>
      </w:pPr>
      <w:r>
        <w:rPr>
          <w:rFonts w:ascii="Times New Roman" w:hAnsi="Times New Roman" w:cs="Times New Roman"/>
          <w:b/>
          <w:bCs/>
        </w:rPr>
        <w:t>Responsibilities:</w:t>
      </w:r>
      <w:r>
        <w:rPr>
          <w:rFonts w:ascii="Times New Roman" w:hAnsi="Times New Roman" w:cs="Times New Roman"/>
        </w:rPr>
        <w:t xml:space="preserve"> Visitors include individuals who have interactions with individuals within the criminal justice system, such as visiting prisoners or attending court hearings.</w:t>
      </w:r>
    </w:p>
    <w:p>
      <w:pPr>
        <w:rPr>
          <w:rFonts w:ascii="Times New Roman" w:hAnsi="Times New Roman" w:cs="Times New Roman"/>
        </w:rPr>
      </w:pPr>
      <w:r>
        <w:rPr>
          <w:rFonts w:ascii="Times New Roman" w:hAnsi="Times New Roman" w:cs="Times New Roman"/>
          <w:b/>
          <w:bCs/>
        </w:rPr>
        <w:t>Permissions:</w:t>
      </w:r>
      <w:r>
        <w:rPr>
          <w:rFonts w:ascii="Times New Roman" w:hAnsi="Times New Roman" w:cs="Times New Roman"/>
        </w:rPr>
        <w:t xml:space="preserve"> Visitors have limited access to the system and may only view certain information related to their interactions, such as visitation schedules, prisoner information, or court hearing dates.</w:t>
      </w:r>
    </w:p>
    <w:p>
      <w:pPr>
        <w:rPr>
          <w:rFonts w:ascii="Times New Roman" w:hAnsi="Times New Roman" w:cs="Times New Roman"/>
        </w:rPr>
      </w:pPr>
      <w:r>
        <w:rPr>
          <w:rFonts w:ascii="Times New Roman" w:hAnsi="Times New Roman" w:cs="Times New Roman"/>
          <w:b/>
          <w:bCs/>
        </w:rPr>
        <w:t>5. Design Patterns and Concepts:</w:t>
      </w:r>
    </w:p>
    <w:p>
      <w:pPr>
        <w:rPr>
          <w:rFonts w:ascii="Times New Roman" w:hAnsi="Times New Roman" w:cs="Times New Roman"/>
        </w:rPr>
      </w:pPr>
      <w:r>
        <w:rPr>
          <w:rFonts w:ascii="Times New Roman" w:hAnsi="Times New Roman" w:cs="Times New Roman"/>
        </w:rPr>
        <w:t>In developing the Criminal Justice System Management Software, we will utilize various design patterns and concepts to ensure a modular, scalable, and maintainable architecture. Here are some key design principles we will employ:</w:t>
      </w:r>
    </w:p>
    <w:p>
      <w:pPr>
        <w:numPr>
          <w:ilvl w:val="0"/>
          <w:numId w:val="4"/>
        </w:numPr>
        <w:rPr>
          <w:rFonts w:ascii="Times New Roman" w:hAnsi="Times New Roman" w:cs="Times New Roman"/>
        </w:rPr>
      </w:pPr>
      <w:r>
        <w:rPr>
          <w:rFonts w:ascii="Times New Roman" w:hAnsi="Times New Roman" w:cs="Times New Roman"/>
          <w:b/>
          <w:bCs/>
        </w:rPr>
        <w:t>Inheritance:</w:t>
      </w:r>
    </w:p>
    <w:p>
      <w:pPr>
        <w:numPr>
          <w:ilvl w:val="1"/>
          <w:numId w:val="4"/>
        </w:numPr>
        <w:rPr>
          <w:rFonts w:ascii="Times New Roman" w:hAnsi="Times New Roman" w:cs="Times New Roman"/>
        </w:rPr>
      </w:pPr>
      <w:r>
        <w:rPr>
          <w:rFonts w:ascii="Times New Roman" w:hAnsi="Times New Roman" w:cs="Times New Roman"/>
        </w:rPr>
        <w:t xml:space="preserve">Inheritance will be utilized to model the relationships between different entities in the system. For example, the </w:t>
      </w:r>
      <w:r>
        <w:rPr>
          <w:rFonts w:ascii="Times New Roman" w:hAnsi="Times New Roman" w:cs="Times New Roman"/>
          <w:b/>
          <w:bCs/>
        </w:rPr>
        <w:t>Person</w:t>
      </w:r>
      <w:r>
        <w:rPr>
          <w:rFonts w:ascii="Times New Roman" w:hAnsi="Times New Roman" w:cs="Times New Roman"/>
        </w:rPr>
        <w:t xml:space="preserve"> class serves as a base class from which more specialized classes like </w:t>
      </w:r>
      <w:r>
        <w:rPr>
          <w:rFonts w:ascii="Times New Roman" w:hAnsi="Times New Roman" w:cs="Times New Roman"/>
          <w:b/>
          <w:bCs/>
        </w:rPr>
        <w:t>PoliceOfficer</w:t>
      </w:r>
      <w:r>
        <w:rPr>
          <w:rFonts w:ascii="Times New Roman" w:hAnsi="Times New Roman" w:cs="Times New Roman"/>
        </w:rPr>
        <w:t xml:space="preserve">, </w:t>
      </w:r>
      <w:r>
        <w:rPr>
          <w:rFonts w:ascii="Times New Roman" w:hAnsi="Times New Roman" w:cs="Times New Roman"/>
          <w:b/>
          <w:bCs/>
        </w:rPr>
        <w:t>Civilian</w:t>
      </w:r>
      <w:r>
        <w:rPr>
          <w:rFonts w:ascii="Times New Roman" w:hAnsi="Times New Roman" w:cs="Times New Roman"/>
        </w:rPr>
        <w:t xml:space="preserve">, </w:t>
      </w:r>
      <w:r>
        <w:rPr>
          <w:rFonts w:ascii="Times New Roman" w:hAnsi="Times New Roman" w:cs="Times New Roman"/>
          <w:b/>
          <w:bCs/>
        </w:rPr>
        <w:t>Criminal</w:t>
      </w:r>
      <w:r>
        <w:rPr>
          <w:rFonts w:ascii="Times New Roman" w:hAnsi="Times New Roman" w:cs="Times New Roman"/>
        </w:rPr>
        <w:t xml:space="preserve">, </w:t>
      </w:r>
      <w:r>
        <w:rPr>
          <w:rFonts w:ascii="Times New Roman" w:hAnsi="Times New Roman" w:cs="Times New Roman"/>
          <w:b/>
          <w:bCs/>
        </w:rPr>
        <w:t>Visitor</w:t>
      </w:r>
      <w:r>
        <w:rPr>
          <w:rFonts w:ascii="Times New Roman" w:hAnsi="Times New Roman" w:cs="Times New Roman"/>
        </w:rPr>
        <w:t xml:space="preserve">, and </w:t>
      </w:r>
      <w:r>
        <w:rPr>
          <w:rFonts w:ascii="Times New Roman" w:hAnsi="Times New Roman" w:cs="Times New Roman"/>
          <w:b/>
          <w:bCs/>
        </w:rPr>
        <w:t>Prisoner</w:t>
      </w:r>
      <w:r>
        <w:rPr>
          <w:rFonts w:ascii="Times New Roman" w:hAnsi="Times New Roman" w:cs="Times New Roman"/>
        </w:rPr>
        <w:t xml:space="preserve"> inherit. This allows us to capture common attributes and behaviors while enabling specialization for specific roles within the criminal justice system.</w:t>
      </w:r>
    </w:p>
    <w:p>
      <w:pPr>
        <w:numPr>
          <w:ilvl w:val="0"/>
          <w:numId w:val="4"/>
        </w:numPr>
        <w:rPr>
          <w:rFonts w:ascii="Times New Roman" w:hAnsi="Times New Roman" w:cs="Times New Roman"/>
        </w:rPr>
      </w:pPr>
      <w:r>
        <w:rPr>
          <w:rFonts w:ascii="Times New Roman" w:hAnsi="Times New Roman" w:cs="Times New Roman"/>
          <w:b/>
          <w:bCs/>
        </w:rPr>
        <w:t>Composition:</w:t>
      </w:r>
    </w:p>
    <w:p>
      <w:pPr>
        <w:numPr>
          <w:ilvl w:val="1"/>
          <w:numId w:val="4"/>
        </w:numPr>
        <w:rPr>
          <w:rFonts w:ascii="Times New Roman" w:hAnsi="Times New Roman" w:cs="Times New Roman"/>
        </w:rPr>
      </w:pPr>
      <w:r>
        <w:rPr>
          <w:rFonts w:ascii="Times New Roman" w:hAnsi="Times New Roman" w:cs="Times New Roman"/>
        </w:rPr>
        <w:t xml:space="preserve">Composition will be employed to build complex objects from simpler components. For example, the </w:t>
      </w:r>
      <w:r>
        <w:rPr>
          <w:rFonts w:ascii="Times New Roman" w:hAnsi="Times New Roman" w:cs="Times New Roman"/>
          <w:b/>
          <w:bCs/>
        </w:rPr>
        <w:t>Case</w:t>
      </w:r>
      <w:r>
        <w:rPr>
          <w:rFonts w:ascii="Times New Roman" w:hAnsi="Times New Roman" w:cs="Times New Roman"/>
        </w:rPr>
        <w:t xml:space="preserve"> class aggregates multiple instances of other classes such as </w:t>
      </w:r>
      <w:r>
        <w:rPr>
          <w:rFonts w:ascii="Times New Roman" w:hAnsi="Times New Roman" w:cs="Times New Roman"/>
          <w:b/>
          <w:bCs/>
        </w:rPr>
        <w:t>Criminal</w:t>
      </w:r>
      <w:r>
        <w:rPr>
          <w:rFonts w:ascii="Times New Roman" w:hAnsi="Times New Roman" w:cs="Times New Roman"/>
        </w:rPr>
        <w:t xml:space="preserve">, </w:t>
      </w:r>
      <w:r>
        <w:rPr>
          <w:rFonts w:ascii="Times New Roman" w:hAnsi="Times New Roman" w:cs="Times New Roman"/>
          <w:b/>
          <w:bCs/>
        </w:rPr>
        <w:t>Evidence</w:t>
      </w:r>
      <w:r>
        <w:rPr>
          <w:rFonts w:ascii="Times New Roman" w:hAnsi="Times New Roman" w:cs="Times New Roman"/>
        </w:rPr>
        <w:t xml:space="preserve">, </w:t>
      </w:r>
      <w:r>
        <w:rPr>
          <w:rFonts w:ascii="Times New Roman" w:hAnsi="Times New Roman" w:cs="Times New Roman"/>
          <w:b/>
          <w:bCs/>
        </w:rPr>
        <w:t>Punishment</w:t>
      </w:r>
      <w:r>
        <w:rPr>
          <w:rFonts w:ascii="Times New Roman" w:hAnsi="Times New Roman" w:cs="Times New Roman"/>
        </w:rPr>
        <w:t xml:space="preserve">, </w:t>
      </w:r>
      <w:r>
        <w:rPr>
          <w:rFonts w:ascii="Times New Roman" w:hAnsi="Times New Roman" w:cs="Times New Roman"/>
          <w:b/>
          <w:bCs/>
        </w:rPr>
        <w:t>Victim</w:t>
      </w:r>
      <w:r>
        <w:rPr>
          <w:rFonts w:ascii="Times New Roman" w:hAnsi="Times New Roman" w:cs="Times New Roman"/>
        </w:rPr>
        <w:t xml:space="preserve">, </w:t>
      </w:r>
      <w:r>
        <w:rPr>
          <w:rFonts w:ascii="Times New Roman" w:hAnsi="Times New Roman" w:cs="Times New Roman"/>
          <w:b/>
          <w:bCs/>
        </w:rPr>
        <w:t>Lawyer</w:t>
      </w:r>
      <w:r>
        <w:rPr>
          <w:rFonts w:ascii="Times New Roman" w:hAnsi="Times New Roman" w:cs="Times New Roman"/>
        </w:rPr>
        <w:t xml:space="preserve">, and </w:t>
      </w:r>
      <w:r>
        <w:rPr>
          <w:rFonts w:ascii="Times New Roman" w:hAnsi="Times New Roman" w:cs="Times New Roman"/>
          <w:b/>
          <w:bCs/>
        </w:rPr>
        <w:t>ForensicLaboratory</w:t>
      </w:r>
      <w:r>
        <w:rPr>
          <w:rFonts w:ascii="Times New Roman" w:hAnsi="Times New Roman" w:cs="Times New Roman"/>
        </w:rPr>
        <w:t xml:space="preserve">. By composing these objects within the </w:t>
      </w:r>
      <w:r>
        <w:rPr>
          <w:rFonts w:ascii="Times New Roman" w:hAnsi="Times New Roman" w:cs="Times New Roman"/>
          <w:b/>
          <w:bCs/>
        </w:rPr>
        <w:t>Case</w:t>
      </w:r>
      <w:r>
        <w:rPr>
          <w:rFonts w:ascii="Times New Roman" w:hAnsi="Times New Roman" w:cs="Times New Roman"/>
        </w:rPr>
        <w:t>, we can represent the interconnected nature of criminal cases and their associated entities.</w:t>
      </w:r>
    </w:p>
    <w:p>
      <w:pPr>
        <w:numPr>
          <w:ilvl w:val="0"/>
          <w:numId w:val="4"/>
        </w:numPr>
        <w:rPr>
          <w:rFonts w:ascii="Times New Roman" w:hAnsi="Times New Roman" w:cs="Times New Roman"/>
        </w:rPr>
      </w:pPr>
      <w:r>
        <w:rPr>
          <w:rFonts w:ascii="Times New Roman" w:hAnsi="Times New Roman" w:cs="Times New Roman"/>
          <w:b/>
          <w:bCs/>
        </w:rPr>
        <w:t>Aggregation:</w:t>
      </w:r>
    </w:p>
    <w:p>
      <w:pPr>
        <w:numPr>
          <w:ilvl w:val="1"/>
          <w:numId w:val="4"/>
        </w:numPr>
        <w:rPr>
          <w:rFonts w:ascii="Times New Roman" w:hAnsi="Times New Roman" w:cs="Times New Roman"/>
        </w:rPr>
      </w:pPr>
      <w:r>
        <w:rPr>
          <w:rFonts w:ascii="Times New Roman" w:hAnsi="Times New Roman" w:cs="Times New Roman"/>
        </w:rPr>
        <w:t xml:space="preserve">Aggregation will be used to represent relationships where one object owns or contains another object. For instance, the </w:t>
      </w:r>
      <w:r>
        <w:rPr>
          <w:rFonts w:ascii="Times New Roman" w:hAnsi="Times New Roman" w:cs="Times New Roman"/>
          <w:b/>
          <w:bCs/>
        </w:rPr>
        <w:t>PoliceStation</w:t>
      </w:r>
      <w:r>
        <w:rPr>
          <w:rFonts w:ascii="Times New Roman" w:hAnsi="Times New Roman" w:cs="Times New Roman"/>
        </w:rPr>
        <w:t xml:space="preserve"> class aggregates collections of </w:t>
      </w:r>
      <w:r>
        <w:rPr>
          <w:rFonts w:ascii="Times New Roman" w:hAnsi="Times New Roman" w:cs="Times New Roman"/>
          <w:b/>
          <w:bCs/>
        </w:rPr>
        <w:t>PoliceOfficer</w:t>
      </w:r>
      <w:r>
        <w:rPr>
          <w:rFonts w:ascii="Times New Roman" w:hAnsi="Times New Roman" w:cs="Times New Roman"/>
        </w:rPr>
        <w:t xml:space="preserve">, </w:t>
      </w:r>
      <w:r>
        <w:rPr>
          <w:rFonts w:ascii="Times New Roman" w:hAnsi="Times New Roman" w:cs="Times New Roman"/>
          <w:b/>
          <w:bCs/>
        </w:rPr>
        <w:t>Civilian</w:t>
      </w:r>
      <w:r>
        <w:rPr>
          <w:rFonts w:ascii="Times New Roman" w:hAnsi="Times New Roman" w:cs="Times New Roman"/>
        </w:rPr>
        <w:t xml:space="preserve">, </w:t>
      </w:r>
      <w:r>
        <w:rPr>
          <w:rFonts w:ascii="Times New Roman" w:hAnsi="Times New Roman" w:cs="Times New Roman"/>
          <w:b/>
          <w:bCs/>
        </w:rPr>
        <w:t>Case</w:t>
      </w:r>
      <w:r>
        <w:rPr>
          <w:rFonts w:ascii="Times New Roman" w:hAnsi="Times New Roman" w:cs="Times New Roman"/>
        </w:rPr>
        <w:t xml:space="preserve">, </w:t>
      </w:r>
      <w:r>
        <w:rPr>
          <w:rFonts w:ascii="Times New Roman" w:hAnsi="Times New Roman" w:cs="Times New Roman"/>
          <w:b/>
          <w:bCs/>
        </w:rPr>
        <w:t>Visitor</w:t>
      </w:r>
      <w:r>
        <w:rPr>
          <w:rFonts w:ascii="Times New Roman" w:hAnsi="Times New Roman" w:cs="Times New Roman"/>
        </w:rPr>
        <w:t xml:space="preserve">, and </w:t>
      </w:r>
      <w:r>
        <w:rPr>
          <w:rFonts w:ascii="Times New Roman" w:hAnsi="Times New Roman" w:cs="Times New Roman"/>
          <w:b/>
          <w:bCs/>
        </w:rPr>
        <w:t>Prisoner</w:t>
      </w:r>
      <w:r>
        <w:rPr>
          <w:rFonts w:ascii="Times New Roman" w:hAnsi="Times New Roman" w:cs="Times New Roman"/>
        </w:rPr>
        <w:t xml:space="preserve"> objects. This aggregation reflects the organizational structure of a police station, where various personnel and resources are managed and coordinated.</w:t>
      </w:r>
    </w:p>
    <w:p>
      <w:pPr>
        <w:numPr>
          <w:ilvl w:val="0"/>
          <w:numId w:val="4"/>
        </w:numPr>
        <w:rPr>
          <w:rFonts w:ascii="Times New Roman" w:hAnsi="Times New Roman" w:cs="Times New Roman"/>
        </w:rPr>
      </w:pPr>
      <w:r>
        <w:rPr>
          <w:rFonts w:ascii="Times New Roman" w:hAnsi="Times New Roman" w:cs="Times New Roman"/>
          <w:b/>
          <w:bCs/>
        </w:rPr>
        <w:t>Role-Based Access Control (RBAC):</w:t>
      </w:r>
    </w:p>
    <w:p>
      <w:pPr>
        <w:numPr>
          <w:ilvl w:val="1"/>
          <w:numId w:val="4"/>
        </w:numPr>
        <w:rPr>
          <w:rFonts w:ascii="Times New Roman" w:hAnsi="Times New Roman" w:cs="Times New Roman"/>
        </w:rPr>
      </w:pPr>
      <w:r>
        <w:rPr>
          <w:rFonts w:ascii="Times New Roman" w:hAnsi="Times New Roman" w:cs="Times New Roman"/>
        </w:rPr>
        <w:t xml:space="preserve">RBAC will be implemented to manage user roles and permissions within the system. By assigning specific roles (e.g., </w:t>
      </w:r>
      <w:r>
        <w:rPr>
          <w:rFonts w:ascii="Times New Roman" w:hAnsi="Times New Roman" w:cs="Times New Roman"/>
          <w:b/>
          <w:bCs/>
        </w:rPr>
        <w:t>PoliceOfficer</w:t>
      </w:r>
      <w:r>
        <w:rPr>
          <w:rFonts w:ascii="Times New Roman" w:hAnsi="Times New Roman" w:cs="Times New Roman"/>
        </w:rPr>
        <w:t xml:space="preserve">, </w:t>
      </w:r>
      <w:r>
        <w:rPr>
          <w:rFonts w:ascii="Times New Roman" w:hAnsi="Times New Roman" w:cs="Times New Roman"/>
          <w:b/>
          <w:bCs/>
        </w:rPr>
        <w:t>Judge</w:t>
      </w:r>
      <w:r>
        <w:rPr>
          <w:rFonts w:ascii="Times New Roman" w:hAnsi="Times New Roman" w:cs="Times New Roman"/>
        </w:rPr>
        <w:t xml:space="preserve">, </w:t>
      </w:r>
      <w:r>
        <w:rPr>
          <w:rFonts w:ascii="Times New Roman" w:hAnsi="Times New Roman" w:cs="Times New Roman"/>
          <w:b/>
          <w:bCs/>
        </w:rPr>
        <w:t>Lawyer</w:t>
      </w:r>
      <w:r>
        <w:rPr>
          <w:rFonts w:ascii="Times New Roman" w:hAnsi="Times New Roman" w:cs="Times New Roman"/>
        </w:rPr>
        <w:t xml:space="preserve">, </w:t>
      </w:r>
      <w:r>
        <w:rPr>
          <w:rFonts w:ascii="Times New Roman" w:hAnsi="Times New Roman" w:cs="Times New Roman"/>
          <w:b/>
          <w:bCs/>
        </w:rPr>
        <w:t>Visitor</w:t>
      </w:r>
      <w:r>
        <w:rPr>
          <w:rFonts w:ascii="Times New Roman" w:hAnsi="Times New Roman" w:cs="Times New Roman"/>
        </w:rPr>
        <w:t>) to users and defining corresponding permissions, we ensure that each user has access only to the functionalities and information relevant to their role. This enhances security and data privacy while supporting the diverse needs of different stakeholders.</w:t>
      </w:r>
    </w:p>
    <w:p>
      <w:pPr>
        <w:numPr>
          <w:ilvl w:val="0"/>
          <w:numId w:val="4"/>
        </w:numPr>
        <w:rPr>
          <w:rFonts w:ascii="Times New Roman" w:hAnsi="Times New Roman" w:cs="Times New Roman"/>
        </w:rPr>
      </w:pPr>
      <w:r>
        <w:rPr>
          <w:rFonts w:ascii="Times New Roman" w:hAnsi="Times New Roman" w:cs="Times New Roman"/>
          <w:b/>
          <w:bCs/>
        </w:rPr>
        <w:t>Observer Pattern:</w:t>
      </w:r>
    </w:p>
    <w:p>
      <w:pPr>
        <w:numPr>
          <w:ilvl w:val="1"/>
          <w:numId w:val="4"/>
        </w:numPr>
        <w:rPr>
          <w:rFonts w:ascii="Times New Roman" w:hAnsi="Times New Roman" w:cs="Times New Roman"/>
        </w:rPr>
      </w:pPr>
      <w:r>
        <w:rPr>
          <w:rFonts w:ascii="Times New Roman" w:hAnsi="Times New Roman" w:cs="Times New Roman"/>
        </w:rPr>
        <w:t>The Observer pattern may be employed to facilitate communication and notification mechanisms within the system. For example, when a case status is updated, relevant stakeholders (e.g., police officers, lawyers, judges) subscribed to the case may be notified of the change automatically. This pattern promotes loose coupling and real-time updates across system components.</w:t>
      </w:r>
    </w:p>
    <w:p>
      <w:pPr>
        <w:ind w:left="1440"/>
        <w:rPr>
          <w:rFonts w:ascii="Times New Roman" w:hAnsi="Times New Roman" w:cs="Times New Roman"/>
          <w:u w:val="single"/>
        </w:rPr>
      </w:pPr>
      <w:r>
        <w:rPr>
          <w:rFonts w:ascii="Times New Roman" w:hAnsi="Times New Roman" w:cs="Times New Roman"/>
          <w:u w:val="single"/>
        </w:rPr>
        <w:t>The remaining concepts utilization cannot write due to shortage of time.</w:t>
      </w:r>
    </w:p>
    <w:p>
      <w:pPr>
        <w:rPr>
          <w:rFonts w:ascii="Times New Roman" w:hAnsi="Times New Roman" w:cs="Times New Roman"/>
          <w:b/>
          <w:bCs/>
          <w:sz w:val="36"/>
          <w:szCs w:val="36"/>
        </w:rPr>
      </w:pPr>
      <w:r>
        <w:rPr>
          <w:rFonts w:ascii="Times New Roman" w:hAnsi="Times New Roman" w:cs="Times New Roman"/>
          <w:b/>
          <w:bCs/>
          <w:sz w:val="36"/>
          <w:szCs w:val="36"/>
        </w:rPr>
        <w:t>Task list:</w:t>
      </w:r>
    </w:p>
    <w:p>
      <w:pPr>
        <w:rPr>
          <w:rFonts w:ascii="Times New Roman" w:hAnsi="Times New Roman" w:cs="Times New Roman"/>
          <w:b/>
          <w:bCs/>
          <w:sz w:val="36"/>
          <w:szCs w:val="36"/>
        </w:rPr>
      </w:pPr>
      <w:r>
        <w:rPr>
          <w:rFonts w:ascii="Times New Roman" w:hAnsi="Times New Roman" w:cs="Times New Roman"/>
          <w:b/>
          <w:bCs/>
          <w:sz w:val="36"/>
          <w:szCs w:val="36"/>
        </w:rPr>
        <w:t>Classes:</w:t>
      </w:r>
    </w:p>
    <w:p>
      <w:pPr>
        <w:numPr>
          <w:ilvl w:val="0"/>
          <w:numId w:val="5"/>
        </w:numPr>
        <w:rPr>
          <w:rFonts w:ascii="Times New Roman" w:hAnsi="Times New Roman" w:cs="Times New Roman"/>
          <w:sz w:val="24"/>
          <w:szCs w:val="24"/>
        </w:rPr>
      </w:pPr>
      <w:r>
        <w:rPr>
          <w:rFonts w:ascii="Times New Roman" w:hAnsi="Times New Roman" w:cs="Times New Roman"/>
          <w:sz w:val="24"/>
          <w:szCs w:val="24"/>
        </w:rPr>
        <w:t>Person (Moiz)</w:t>
      </w:r>
    </w:p>
    <w:p>
      <w:pPr>
        <w:numPr>
          <w:ilvl w:val="0"/>
          <w:numId w:val="5"/>
        </w:numPr>
        <w:rPr>
          <w:rFonts w:ascii="Times New Roman" w:hAnsi="Times New Roman" w:cs="Times New Roman"/>
          <w:sz w:val="24"/>
          <w:szCs w:val="24"/>
        </w:rPr>
      </w:pPr>
      <w:r>
        <w:rPr>
          <w:rFonts w:ascii="Times New Roman" w:hAnsi="Times New Roman" w:cs="Times New Roman"/>
          <w:sz w:val="24"/>
          <w:szCs w:val="24"/>
        </w:rPr>
        <w:t>Visitor (Moiz)</w:t>
      </w:r>
    </w:p>
    <w:p>
      <w:pPr>
        <w:numPr>
          <w:ilvl w:val="0"/>
          <w:numId w:val="5"/>
        </w:numPr>
        <w:rPr>
          <w:rFonts w:ascii="Times New Roman" w:hAnsi="Times New Roman" w:cs="Times New Roman"/>
          <w:sz w:val="24"/>
          <w:szCs w:val="24"/>
        </w:rPr>
      </w:pPr>
      <w:r>
        <w:rPr>
          <w:rFonts w:ascii="Times New Roman" w:hAnsi="Times New Roman" w:cs="Times New Roman"/>
          <w:sz w:val="24"/>
          <w:szCs w:val="24"/>
        </w:rPr>
        <w:t>Lawyer (Shawaiz)</w:t>
      </w:r>
    </w:p>
    <w:p>
      <w:pPr>
        <w:numPr>
          <w:ilvl w:val="0"/>
          <w:numId w:val="5"/>
        </w:numPr>
        <w:rPr>
          <w:rFonts w:ascii="Times New Roman" w:hAnsi="Times New Roman" w:cs="Times New Roman"/>
          <w:sz w:val="24"/>
          <w:szCs w:val="24"/>
        </w:rPr>
      </w:pPr>
      <w:r>
        <w:rPr>
          <w:rFonts w:ascii="Times New Roman" w:hAnsi="Times New Roman" w:cs="Times New Roman"/>
          <w:sz w:val="24"/>
          <w:szCs w:val="24"/>
        </w:rPr>
        <w:t>Judge (Moiz)</w:t>
      </w:r>
    </w:p>
    <w:p>
      <w:pPr>
        <w:numPr>
          <w:ilvl w:val="0"/>
          <w:numId w:val="5"/>
        </w:numPr>
        <w:rPr>
          <w:rFonts w:ascii="Times New Roman" w:hAnsi="Times New Roman" w:cs="Times New Roman"/>
          <w:sz w:val="24"/>
          <w:szCs w:val="24"/>
        </w:rPr>
      </w:pPr>
      <w:r>
        <w:rPr>
          <w:rFonts w:ascii="Times New Roman" w:hAnsi="Times New Roman" w:cs="Times New Roman"/>
          <w:sz w:val="24"/>
          <w:szCs w:val="24"/>
        </w:rPr>
        <w:t>Court (Shawaiz)</w:t>
      </w:r>
    </w:p>
    <w:p>
      <w:pPr>
        <w:numPr>
          <w:ilvl w:val="0"/>
          <w:numId w:val="5"/>
        </w:numPr>
        <w:rPr>
          <w:rFonts w:ascii="Times New Roman" w:hAnsi="Times New Roman" w:cs="Times New Roman"/>
          <w:sz w:val="24"/>
          <w:szCs w:val="24"/>
        </w:rPr>
      </w:pPr>
      <w:r>
        <w:rPr>
          <w:rFonts w:ascii="Times New Roman" w:hAnsi="Times New Roman" w:cs="Times New Roman"/>
          <w:sz w:val="24"/>
          <w:szCs w:val="24"/>
        </w:rPr>
        <w:t>Police station (Aliyan)</w:t>
      </w:r>
    </w:p>
    <w:p>
      <w:pPr>
        <w:numPr>
          <w:ilvl w:val="0"/>
          <w:numId w:val="5"/>
        </w:numPr>
        <w:rPr>
          <w:rFonts w:ascii="Times New Roman" w:hAnsi="Times New Roman" w:cs="Times New Roman"/>
          <w:sz w:val="24"/>
          <w:szCs w:val="24"/>
        </w:rPr>
      </w:pPr>
      <w:r>
        <w:rPr>
          <w:rFonts w:ascii="Times New Roman" w:hAnsi="Times New Roman" w:cs="Times New Roman"/>
          <w:sz w:val="24"/>
          <w:szCs w:val="24"/>
        </w:rPr>
        <w:t>Criminal (</w:t>
      </w:r>
      <w:r>
        <w:rPr>
          <w:rFonts w:hint="default" w:ascii="Times New Roman" w:hAnsi="Times New Roman" w:cs="Times New Roman"/>
          <w:sz w:val="24"/>
          <w:szCs w:val="24"/>
          <w:lang w:val="en-US"/>
        </w:rPr>
        <w:t>moiz</w:t>
      </w:r>
      <w:r>
        <w:rPr>
          <w:rFonts w:ascii="Times New Roman" w:hAnsi="Times New Roman" w:cs="Times New Roman"/>
          <w:sz w:val="24"/>
          <w:szCs w:val="24"/>
        </w:rPr>
        <w:t>)</w:t>
      </w:r>
    </w:p>
    <w:p>
      <w:pPr>
        <w:numPr>
          <w:ilvl w:val="0"/>
          <w:numId w:val="5"/>
        </w:numPr>
        <w:rPr>
          <w:rFonts w:ascii="Times New Roman" w:hAnsi="Times New Roman" w:cs="Times New Roman"/>
          <w:sz w:val="24"/>
          <w:szCs w:val="24"/>
        </w:rPr>
      </w:pPr>
      <w:r>
        <w:rPr>
          <w:rFonts w:ascii="Times New Roman" w:hAnsi="Times New Roman" w:cs="Times New Roman"/>
          <w:sz w:val="24"/>
          <w:szCs w:val="24"/>
        </w:rPr>
        <w:t>Victim (Aliyan)</w:t>
      </w:r>
    </w:p>
    <w:p>
      <w:pPr>
        <w:numPr>
          <w:ilvl w:val="0"/>
          <w:numId w:val="5"/>
        </w:numPr>
        <w:rPr>
          <w:rFonts w:ascii="Times New Roman" w:hAnsi="Times New Roman" w:cs="Times New Roman"/>
          <w:sz w:val="24"/>
          <w:szCs w:val="24"/>
        </w:rPr>
      </w:pPr>
      <w:r>
        <w:rPr>
          <w:rFonts w:ascii="Times New Roman" w:hAnsi="Times New Roman" w:cs="Times New Roman"/>
          <w:sz w:val="24"/>
          <w:szCs w:val="24"/>
        </w:rPr>
        <w:t>Punishment (</w:t>
      </w:r>
      <w:r>
        <w:rPr>
          <w:rFonts w:hint="default" w:ascii="Times New Roman" w:hAnsi="Times New Roman" w:cs="Times New Roman"/>
          <w:sz w:val="24"/>
          <w:szCs w:val="24"/>
          <w:lang w:val="en-US"/>
        </w:rPr>
        <w:t>moiz</w:t>
      </w:r>
      <w:r>
        <w:rPr>
          <w:rFonts w:ascii="Times New Roman" w:hAnsi="Times New Roman" w:cs="Times New Roman"/>
          <w:sz w:val="24"/>
          <w:szCs w:val="24"/>
        </w:rPr>
        <w:t>)</w:t>
      </w:r>
    </w:p>
    <w:p>
      <w:pPr>
        <w:numPr>
          <w:ilvl w:val="0"/>
          <w:numId w:val="5"/>
        </w:numPr>
        <w:rPr>
          <w:rFonts w:ascii="Times New Roman" w:hAnsi="Times New Roman" w:cs="Times New Roman"/>
          <w:sz w:val="24"/>
          <w:szCs w:val="24"/>
        </w:rPr>
      </w:pPr>
      <w:r>
        <w:rPr>
          <w:rFonts w:ascii="Times New Roman" w:hAnsi="Times New Roman" w:cs="Times New Roman"/>
          <w:sz w:val="24"/>
          <w:szCs w:val="24"/>
        </w:rPr>
        <w:t>Evidence (Shawaiz)</w:t>
      </w:r>
    </w:p>
    <w:p>
      <w:pPr>
        <w:numPr>
          <w:ilvl w:val="0"/>
          <w:numId w:val="5"/>
        </w:numPr>
        <w:rPr>
          <w:rFonts w:ascii="Times New Roman" w:hAnsi="Times New Roman" w:cs="Times New Roman"/>
          <w:sz w:val="24"/>
          <w:szCs w:val="24"/>
        </w:rPr>
      </w:pPr>
      <w:r>
        <w:rPr>
          <w:rFonts w:ascii="Times New Roman" w:hAnsi="Times New Roman" w:cs="Times New Roman"/>
          <w:sz w:val="24"/>
          <w:szCs w:val="24"/>
        </w:rPr>
        <w:t>Priosioner (</w:t>
      </w:r>
      <w:r>
        <w:rPr>
          <w:rFonts w:hint="default" w:ascii="Times New Roman" w:hAnsi="Times New Roman" w:cs="Times New Roman"/>
          <w:sz w:val="24"/>
          <w:szCs w:val="24"/>
          <w:lang w:val="en-US"/>
        </w:rPr>
        <w:t>moiz</w:t>
      </w:r>
      <w:r>
        <w:rPr>
          <w:rFonts w:ascii="Times New Roman" w:hAnsi="Times New Roman" w:cs="Times New Roman"/>
          <w:sz w:val="24"/>
          <w:szCs w:val="24"/>
        </w:rPr>
        <w:t>)</w:t>
      </w:r>
    </w:p>
    <w:p>
      <w:pPr>
        <w:numPr>
          <w:ilvl w:val="0"/>
          <w:numId w:val="5"/>
        </w:numPr>
        <w:rPr>
          <w:rFonts w:ascii="Times New Roman" w:hAnsi="Times New Roman" w:cs="Times New Roman"/>
          <w:sz w:val="24"/>
          <w:szCs w:val="24"/>
        </w:rPr>
      </w:pPr>
      <w:r>
        <w:rPr>
          <w:rFonts w:ascii="Times New Roman" w:hAnsi="Times New Roman" w:cs="Times New Roman"/>
          <w:sz w:val="24"/>
          <w:szCs w:val="24"/>
        </w:rPr>
        <w:t>Police officer (Moiz)</w:t>
      </w:r>
    </w:p>
    <w:p>
      <w:pPr>
        <w:numPr>
          <w:ilvl w:val="0"/>
          <w:numId w:val="5"/>
        </w:numPr>
        <w:rPr>
          <w:rFonts w:ascii="Times New Roman" w:hAnsi="Times New Roman" w:cs="Times New Roman"/>
          <w:sz w:val="24"/>
          <w:szCs w:val="24"/>
        </w:rPr>
      </w:pPr>
      <w:r>
        <w:rPr>
          <w:rFonts w:ascii="Times New Roman" w:hAnsi="Times New Roman" w:cs="Times New Roman"/>
          <w:sz w:val="24"/>
          <w:szCs w:val="24"/>
        </w:rPr>
        <w:t>Civilian (</w:t>
      </w:r>
      <w:r>
        <w:rPr>
          <w:rFonts w:hint="default" w:ascii="Times New Roman" w:hAnsi="Times New Roman" w:cs="Times New Roman"/>
          <w:sz w:val="24"/>
          <w:szCs w:val="24"/>
          <w:lang w:val="en-US"/>
        </w:rPr>
        <w:t>Aliyan</w:t>
      </w:r>
      <w:r>
        <w:rPr>
          <w:rFonts w:ascii="Times New Roman" w:hAnsi="Times New Roman" w:cs="Times New Roman"/>
          <w:sz w:val="24"/>
          <w:szCs w:val="24"/>
        </w:rPr>
        <w:t>)</w:t>
      </w:r>
    </w:p>
    <w:p>
      <w:pPr>
        <w:numPr>
          <w:ilvl w:val="0"/>
          <w:numId w:val="5"/>
        </w:numPr>
        <w:rPr>
          <w:rFonts w:ascii="Times New Roman" w:hAnsi="Times New Roman" w:cs="Times New Roman"/>
          <w:sz w:val="24"/>
          <w:szCs w:val="24"/>
        </w:rPr>
      </w:pPr>
      <w:r>
        <w:rPr>
          <w:rFonts w:ascii="Times New Roman" w:hAnsi="Times New Roman" w:cs="Times New Roman"/>
          <w:sz w:val="24"/>
          <w:szCs w:val="24"/>
        </w:rPr>
        <w:t>Case (Aliyan)</w:t>
      </w:r>
    </w:p>
    <w:p>
      <w:pPr>
        <w:numPr>
          <w:ilvl w:val="0"/>
          <w:numId w:val="5"/>
        </w:numPr>
        <w:rPr>
          <w:rFonts w:ascii="Times New Roman" w:hAnsi="Times New Roman" w:cs="Times New Roman"/>
          <w:sz w:val="24"/>
          <w:szCs w:val="24"/>
        </w:rPr>
      </w:pPr>
      <w:r>
        <w:rPr>
          <w:rFonts w:ascii="Times New Roman" w:hAnsi="Times New Roman" w:cs="Times New Roman"/>
          <w:sz w:val="24"/>
          <w:szCs w:val="24"/>
        </w:rPr>
        <w:t xml:space="preserve">Forensic Laboratory (Shawaiz) </w:t>
      </w:r>
    </w:p>
    <w:p>
      <w:pPr>
        <w:numPr>
          <w:ilvl w:val="0"/>
          <w:numId w:val="5"/>
        </w:numPr>
        <w:ind w:left="720" w:leftChars="0" w:hanging="360" w:firstLineChars="0"/>
        <w:rPr>
          <w:rFonts w:ascii="Times New Roman" w:hAnsi="Times New Roman" w:cs="Times New Roman"/>
          <w:sz w:val="24"/>
          <w:szCs w:val="24"/>
        </w:rPr>
      </w:pPr>
      <w:r>
        <w:rPr>
          <w:rFonts w:hint="default" w:ascii="Times New Roman" w:hAnsi="Times New Roman" w:cs="Times New Roman"/>
          <w:sz w:val="24"/>
          <w:szCs w:val="24"/>
          <w:lang w:val="en-US"/>
        </w:rPr>
        <w:t>Case Component</w:t>
      </w:r>
      <w:r>
        <w:rPr>
          <w:rFonts w:ascii="Times New Roman" w:hAnsi="Times New Roman" w:cs="Times New Roman"/>
          <w:sz w:val="24"/>
          <w:szCs w:val="24"/>
        </w:rPr>
        <w:t xml:space="preserve"> (Aliyan)</w:t>
      </w:r>
    </w:p>
    <w:p>
      <w:pPr>
        <w:numPr>
          <w:ilvl w:val="0"/>
          <w:numId w:val="5"/>
        </w:numPr>
        <w:rPr>
          <w:rFonts w:ascii="Times New Roman" w:hAnsi="Times New Roman" w:cs="Times New Roman"/>
          <w:sz w:val="24"/>
          <w:szCs w:val="24"/>
        </w:rPr>
      </w:pPr>
      <w:r>
        <w:rPr>
          <w:rFonts w:hint="default" w:ascii="Times New Roman" w:hAnsi="Times New Roman" w:cs="Times New Roman"/>
          <w:sz w:val="24"/>
          <w:szCs w:val="24"/>
          <w:lang w:val="en-US"/>
        </w:rPr>
        <w:t>Police head (Aliyan)</w:t>
      </w:r>
    </w:p>
    <w:p>
      <w:pPr>
        <w:numPr>
          <w:ilvl w:val="0"/>
          <w:numId w:val="5"/>
        </w:numPr>
        <w:rPr>
          <w:rFonts w:ascii="Times New Roman" w:hAnsi="Times New Roman" w:cs="Times New Roman"/>
          <w:sz w:val="24"/>
          <w:szCs w:val="24"/>
        </w:rPr>
      </w:pPr>
      <w:r>
        <w:rPr>
          <w:rFonts w:hint="default" w:ascii="Times New Roman" w:hAnsi="Times New Roman" w:cs="Times New Roman"/>
          <w:sz w:val="24"/>
          <w:szCs w:val="24"/>
          <w:lang w:val="en-US"/>
        </w:rPr>
        <w:t>Lawyer template (</w:t>
      </w:r>
      <w:r>
        <w:rPr>
          <w:rFonts w:ascii="Times New Roman" w:hAnsi="Times New Roman" w:cs="Times New Roman"/>
          <w:sz w:val="24"/>
          <w:szCs w:val="24"/>
        </w:rPr>
        <w:t>Shawaiz</w:t>
      </w:r>
      <w:r>
        <w:rPr>
          <w:rFonts w:hint="default" w:ascii="Times New Roman" w:hAnsi="Times New Roman" w:cs="Times New Roman"/>
          <w:sz w:val="24"/>
          <w:szCs w:val="24"/>
          <w:lang w:val="en-US"/>
        </w:rPr>
        <w:t>)</w:t>
      </w:r>
    </w:p>
    <w:p>
      <w:pPr>
        <w:numPr>
          <w:ilvl w:val="0"/>
          <w:numId w:val="5"/>
        </w:numPr>
        <w:rPr>
          <w:rFonts w:ascii="Times New Roman" w:hAnsi="Times New Roman" w:cs="Times New Roman"/>
          <w:sz w:val="24"/>
          <w:szCs w:val="24"/>
        </w:rPr>
      </w:pPr>
      <w:r>
        <w:rPr>
          <w:rFonts w:hint="default" w:ascii="Times New Roman" w:hAnsi="Times New Roman" w:cs="Times New Roman"/>
          <w:sz w:val="24"/>
          <w:szCs w:val="24"/>
          <w:lang w:val="en-US"/>
        </w:rPr>
        <w:t>Visitor template(moiz)</w:t>
      </w:r>
    </w:p>
    <w:p>
      <w:pPr>
        <w:ind w:left="720"/>
        <w:rPr>
          <w:rFonts w:ascii="Times New Roman" w:hAnsi="Times New Roman" w:cs="Times New Roman"/>
          <w:sz w:val="24"/>
          <w:szCs w:val="24"/>
        </w:rPr>
      </w:pPr>
      <w:bookmarkStart w:id="0" w:name="_GoBack"/>
      <w:bookmarkEnd w:id="0"/>
    </w:p>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ptos">
    <w:altName w:val="SimSun"/>
    <w:panose1 w:val="00000000000000000000"/>
    <w:charset w:val="86"/>
    <w:family w:val="swiss"/>
    <w:pitch w:val="default"/>
    <w:sig w:usb0="00000000" w:usb1="00000000" w:usb2="00000000" w:usb3="00000000" w:csb0="0000019F" w:csb1="00000000"/>
  </w:font>
  <w:font w:name="Aptos">
    <w:altName w:val="SWAstro"/>
    <w:panose1 w:val="00000000000000000000"/>
    <w:charset w:val="00"/>
    <w:family w:val="auto"/>
    <w:pitch w:val="default"/>
    <w:sig w:usb0="00000000" w:usb1="00000000" w:usb2="00000000" w:usb3="00000000" w:csb0="00000000" w:csb1="00000000"/>
  </w:font>
  <w:font w:name="Aptos Display">
    <w:altName w:val="SWAstro"/>
    <w:panose1 w:val="00000000000000000000"/>
    <w:charset w:val="00"/>
    <w:family w:val="swiss"/>
    <w:pitch w:val="default"/>
    <w:sig w:usb0="00000000" w:usb1="00000000" w:usb2="00000000" w:usb3="00000000" w:csb0="0000019F" w:csb1="00000000"/>
  </w:font>
  <w:font w:name="等线 Light">
    <w:altName w:val="SWAstro"/>
    <w:panose1 w:val="00000000000000000000"/>
    <w:charset w:val="00"/>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SWAstro">
    <w:panose1 w:val="02000400000000000000"/>
    <w:charset w:val="00"/>
    <w:family w:val="auto"/>
    <w:pitch w:val="default"/>
    <w:sig w:usb0="00000003" w:usb1="00000000" w:usb2="00000000" w:usb3="00000000" w:csb0="00000001" w:csb1="0000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6D91797"/>
    <w:multiLevelType w:val="multilevel"/>
    <w:tmpl w:val="26D9179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
      <w:lvlJc w:val="left"/>
      <w:pPr>
        <w:tabs>
          <w:tab w:val="left" w:pos="1440"/>
        </w:tabs>
        <w:ind w:left="1440" w:hanging="360"/>
      </w:pPr>
      <w:rPr>
        <w:rFonts w:hint="default" w:ascii="Symbol" w:hAnsi="Symbol"/>
        <w:sz w:val="20"/>
      </w:rPr>
    </w:lvl>
    <w:lvl w:ilvl="2" w:tentative="0">
      <w:start w:val="1"/>
      <w:numFmt w:val="bullet"/>
      <w:lvlText w:val=""/>
      <w:lvlJc w:val="left"/>
      <w:pPr>
        <w:tabs>
          <w:tab w:val="left" w:pos="2160"/>
        </w:tabs>
        <w:ind w:left="2160" w:hanging="360"/>
      </w:pPr>
      <w:rPr>
        <w:rFonts w:hint="default" w:ascii="Symbol" w:hAnsi="Symbol"/>
        <w:sz w:val="20"/>
      </w:rPr>
    </w:lvl>
    <w:lvl w:ilvl="3" w:tentative="0">
      <w:start w:val="1"/>
      <w:numFmt w:val="bullet"/>
      <w:lvlText w:val=""/>
      <w:lvlJc w:val="left"/>
      <w:pPr>
        <w:tabs>
          <w:tab w:val="left" w:pos="2880"/>
        </w:tabs>
        <w:ind w:left="2880" w:hanging="360"/>
      </w:pPr>
      <w:rPr>
        <w:rFonts w:hint="default" w:ascii="Symbol" w:hAnsi="Symbol"/>
        <w:sz w:val="20"/>
      </w:rPr>
    </w:lvl>
    <w:lvl w:ilvl="4" w:tentative="0">
      <w:start w:val="1"/>
      <w:numFmt w:val="bullet"/>
      <w:lvlText w:val=""/>
      <w:lvlJc w:val="left"/>
      <w:pPr>
        <w:tabs>
          <w:tab w:val="left" w:pos="3600"/>
        </w:tabs>
        <w:ind w:left="3600" w:hanging="360"/>
      </w:pPr>
      <w:rPr>
        <w:rFonts w:hint="default" w:ascii="Symbol" w:hAnsi="Symbol"/>
        <w:sz w:val="20"/>
      </w:rPr>
    </w:lvl>
    <w:lvl w:ilvl="5" w:tentative="0">
      <w:start w:val="1"/>
      <w:numFmt w:val="bullet"/>
      <w:lvlText w:val=""/>
      <w:lvlJc w:val="left"/>
      <w:pPr>
        <w:tabs>
          <w:tab w:val="left" w:pos="4320"/>
        </w:tabs>
        <w:ind w:left="4320" w:hanging="360"/>
      </w:pPr>
      <w:rPr>
        <w:rFonts w:hint="default" w:ascii="Symbol" w:hAnsi="Symbol"/>
        <w:sz w:val="20"/>
      </w:rPr>
    </w:lvl>
    <w:lvl w:ilvl="6" w:tentative="0">
      <w:start w:val="1"/>
      <w:numFmt w:val="bullet"/>
      <w:lvlText w:val=""/>
      <w:lvlJc w:val="left"/>
      <w:pPr>
        <w:tabs>
          <w:tab w:val="left" w:pos="5040"/>
        </w:tabs>
        <w:ind w:left="5040" w:hanging="360"/>
      </w:pPr>
      <w:rPr>
        <w:rFonts w:hint="default" w:ascii="Symbol" w:hAnsi="Symbol"/>
        <w:sz w:val="20"/>
      </w:rPr>
    </w:lvl>
    <w:lvl w:ilvl="7" w:tentative="0">
      <w:start w:val="1"/>
      <w:numFmt w:val="bullet"/>
      <w:lvlText w:val=""/>
      <w:lvlJc w:val="left"/>
      <w:pPr>
        <w:tabs>
          <w:tab w:val="left" w:pos="5760"/>
        </w:tabs>
        <w:ind w:left="5760" w:hanging="360"/>
      </w:pPr>
      <w:rPr>
        <w:rFonts w:hint="default" w:ascii="Symbol" w:hAnsi="Symbol"/>
        <w:sz w:val="20"/>
      </w:rPr>
    </w:lvl>
    <w:lvl w:ilvl="8" w:tentative="0">
      <w:start w:val="1"/>
      <w:numFmt w:val="bullet"/>
      <w:lvlText w:val=""/>
      <w:lvlJc w:val="left"/>
      <w:pPr>
        <w:tabs>
          <w:tab w:val="left" w:pos="6480"/>
        </w:tabs>
        <w:ind w:left="6480" w:hanging="360"/>
      </w:pPr>
      <w:rPr>
        <w:rFonts w:hint="default" w:ascii="Symbol" w:hAnsi="Symbol"/>
        <w:sz w:val="20"/>
      </w:rPr>
    </w:lvl>
  </w:abstractNum>
  <w:abstractNum w:abstractNumId="1">
    <w:nsid w:val="3F4631A4"/>
    <w:multiLevelType w:val="multilevel"/>
    <w:tmpl w:val="3F4631A4"/>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
    <w:nsid w:val="682F1696"/>
    <w:multiLevelType w:val="multilevel"/>
    <w:tmpl w:val="682F1696"/>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3">
    <w:nsid w:val="6DAA63F7"/>
    <w:multiLevelType w:val="multilevel"/>
    <w:tmpl w:val="6DAA63F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
      <w:lvlJc w:val="left"/>
      <w:pPr>
        <w:tabs>
          <w:tab w:val="left" w:pos="1440"/>
        </w:tabs>
        <w:ind w:left="1440" w:hanging="360"/>
      </w:pPr>
      <w:rPr>
        <w:rFonts w:hint="default" w:ascii="Symbol" w:hAnsi="Symbol"/>
        <w:sz w:val="20"/>
      </w:rPr>
    </w:lvl>
    <w:lvl w:ilvl="2" w:tentative="0">
      <w:start w:val="1"/>
      <w:numFmt w:val="bullet"/>
      <w:lvlText w:val=""/>
      <w:lvlJc w:val="left"/>
      <w:pPr>
        <w:tabs>
          <w:tab w:val="left" w:pos="2160"/>
        </w:tabs>
        <w:ind w:left="2160" w:hanging="360"/>
      </w:pPr>
      <w:rPr>
        <w:rFonts w:hint="default" w:ascii="Symbol" w:hAnsi="Symbol"/>
        <w:sz w:val="20"/>
      </w:rPr>
    </w:lvl>
    <w:lvl w:ilvl="3" w:tentative="0">
      <w:start w:val="1"/>
      <w:numFmt w:val="bullet"/>
      <w:lvlText w:val=""/>
      <w:lvlJc w:val="left"/>
      <w:pPr>
        <w:tabs>
          <w:tab w:val="left" w:pos="2880"/>
        </w:tabs>
        <w:ind w:left="2880" w:hanging="360"/>
      </w:pPr>
      <w:rPr>
        <w:rFonts w:hint="default" w:ascii="Symbol" w:hAnsi="Symbol"/>
        <w:sz w:val="20"/>
      </w:rPr>
    </w:lvl>
    <w:lvl w:ilvl="4" w:tentative="0">
      <w:start w:val="1"/>
      <w:numFmt w:val="bullet"/>
      <w:lvlText w:val=""/>
      <w:lvlJc w:val="left"/>
      <w:pPr>
        <w:tabs>
          <w:tab w:val="left" w:pos="3600"/>
        </w:tabs>
        <w:ind w:left="3600" w:hanging="360"/>
      </w:pPr>
      <w:rPr>
        <w:rFonts w:hint="default" w:ascii="Symbol" w:hAnsi="Symbol"/>
        <w:sz w:val="20"/>
      </w:rPr>
    </w:lvl>
    <w:lvl w:ilvl="5" w:tentative="0">
      <w:start w:val="1"/>
      <w:numFmt w:val="bullet"/>
      <w:lvlText w:val=""/>
      <w:lvlJc w:val="left"/>
      <w:pPr>
        <w:tabs>
          <w:tab w:val="left" w:pos="4320"/>
        </w:tabs>
        <w:ind w:left="4320" w:hanging="360"/>
      </w:pPr>
      <w:rPr>
        <w:rFonts w:hint="default" w:ascii="Symbol" w:hAnsi="Symbol"/>
        <w:sz w:val="20"/>
      </w:rPr>
    </w:lvl>
    <w:lvl w:ilvl="6" w:tentative="0">
      <w:start w:val="1"/>
      <w:numFmt w:val="bullet"/>
      <w:lvlText w:val=""/>
      <w:lvlJc w:val="left"/>
      <w:pPr>
        <w:tabs>
          <w:tab w:val="left" w:pos="5040"/>
        </w:tabs>
        <w:ind w:left="5040" w:hanging="360"/>
      </w:pPr>
      <w:rPr>
        <w:rFonts w:hint="default" w:ascii="Symbol" w:hAnsi="Symbol"/>
        <w:sz w:val="20"/>
      </w:rPr>
    </w:lvl>
    <w:lvl w:ilvl="7" w:tentative="0">
      <w:start w:val="1"/>
      <w:numFmt w:val="bullet"/>
      <w:lvlText w:val=""/>
      <w:lvlJc w:val="left"/>
      <w:pPr>
        <w:tabs>
          <w:tab w:val="left" w:pos="5760"/>
        </w:tabs>
        <w:ind w:left="5760" w:hanging="360"/>
      </w:pPr>
      <w:rPr>
        <w:rFonts w:hint="default" w:ascii="Symbol" w:hAnsi="Symbol"/>
        <w:sz w:val="20"/>
      </w:rPr>
    </w:lvl>
    <w:lvl w:ilvl="8" w:tentative="0">
      <w:start w:val="1"/>
      <w:numFmt w:val="bullet"/>
      <w:lvlText w:val=""/>
      <w:lvlJc w:val="left"/>
      <w:pPr>
        <w:tabs>
          <w:tab w:val="left" w:pos="6480"/>
        </w:tabs>
        <w:ind w:left="6480" w:hanging="360"/>
      </w:pPr>
      <w:rPr>
        <w:rFonts w:hint="default" w:ascii="Symbol" w:hAnsi="Symbol"/>
        <w:sz w:val="20"/>
      </w:rPr>
    </w:lvl>
  </w:abstractNum>
  <w:abstractNum w:abstractNumId="4">
    <w:nsid w:val="6EAD25F9"/>
    <w:multiLevelType w:val="multilevel"/>
    <w:tmpl w:val="6EAD25F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
      <w:lvlJc w:val="left"/>
      <w:pPr>
        <w:tabs>
          <w:tab w:val="left" w:pos="1440"/>
        </w:tabs>
        <w:ind w:left="1440" w:hanging="360"/>
      </w:pPr>
      <w:rPr>
        <w:rFonts w:hint="default" w:ascii="Symbol" w:hAnsi="Symbol"/>
        <w:sz w:val="20"/>
      </w:rPr>
    </w:lvl>
    <w:lvl w:ilvl="2" w:tentative="0">
      <w:start w:val="1"/>
      <w:numFmt w:val="bullet"/>
      <w:lvlText w:val=""/>
      <w:lvlJc w:val="left"/>
      <w:pPr>
        <w:tabs>
          <w:tab w:val="left" w:pos="2160"/>
        </w:tabs>
        <w:ind w:left="2160" w:hanging="360"/>
      </w:pPr>
      <w:rPr>
        <w:rFonts w:hint="default" w:ascii="Symbol" w:hAnsi="Symbol"/>
        <w:sz w:val="20"/>
      </w:rPr>
    </w:lvl>
    <w:lvl w:ilvl="3" w:tentative="0">
      <w:start w:val="1"/>
      <w:numFmt w:val="bullet"/>
      <w:lvlText w:val=""/>
      <w:lvlJc w:val="left"/>
      <w:pPr>
        <w:tabs>
          <w:tab w:val="left" w:pos="2880"/>
        </w:tabs>
        <w:ind w:left="2880" w:hanging="360"/>
      </w:pPr>
      <w:rPr>
        <w:rFonts w:hint="default" w:ascii="Symbol" w:hAnsi="Symbol"/>
        <w:sz w:val="20"/>
      </w:rPr>
    </w:lvl>
    <w:lvl w:ilvl="4" w:tentative="0">
      <w:start w:val="1"/>
      <w:numFmt w:val="bullet"/>
      <w:lvlText w:val=""/>
      <w:lvlJc w:val="left"/>
      <w:pPr>
        <w:tabs>
          <w:tab w:val="left" w:pos="3600"/>
        </w:tabs>
        <w:ind w:left="3600" w:hanging="360"/>
      </w:pPr>
      <w:rPr>
        <w:rFonts w:hint="default" w:ascii="Symbol" w:hAnsi="Symbol"/>
        <w:sz w:val="20"/>
      </w:rPr>
    </w:lvl>
    <w:lvl w:ilvl="5" w:tentative="0">
      <w:start w:val="1"/>
      <w:numFmt w:val="bullet"/>
      <w:lvlText w:val=""/>
      <w:lvlJc w:val="left"/>
      <w:pPr>
        <w:tabs>
          <w:tab w:val="left" w:pos="4320"/>
        </w:tabs>
        <w:ind w:left="4320" w:hanging="360"/>
      </w:pPr>
      <w:rPr>
        <w:rFonts w:hint="default" w:ascii="Symbol" w:hAnsi="Symbol"/>
        <w:sz w:val="20"/>
      </w:rPr>
    </w:lvl>
    <w:lvl w:ilvl="6" w:tentative="0">
      <w:start w:val="1"/>
      <w:numFmt w:val="bullet"/>
      <w:lvlText w:val=""/>
      <w:lvlJc w:val="left"/>
      <w:pPr>
        <w:tabs>
          <w:tab w:val="left" w:pos="5040"/>
        </w:tabs>
        <w:ind w:left="5040" w:hanging="360"/>
      </w:pPr>
      <w:rPr>
        <w:rFonts w:hint="default" w:ascii="Symbol" w:hAnsi="Symbol"/>
        <w:sz w:val="20"/>
      </w:rPr>
    </w:lvl>
    <w:lvl w:ilvl="7" w:tentative="0">
      <w:start w:val="1"/>
      <w:numFmt w:val="bullet"/>
      <w:lvlText w:val=""/>
      <w:lvlJc w:val="left"/>
      <w:pPr>
        <w:tabs>
          <w:tab w:val="left" w:pos="5760"/>
        </w:tabs>
        <w:ind w:left="5760" w:hanging="360"/>
      </w:pPr>
      <w:rPr>
        <w:rFonts w:hint="default" w:ascii="Symbol" w:hAnsi="Symbol"/>
        <w:sz w:val="20"/>
      </w:rPr>
    </w:lvl>
    <w:lvl w:ilvl="8" w:tentative="0">
      <w:start w:val="1"/>
      <w:numFmt w:val="bullet"/>
      <w:lvlText w:val=""/>
      <w:lvlJc w:val="left"/>
      <w:pPr>
        <w:tabs>
          <w:tab w:val="left" w:pos="6480"/>
        </w:tabs>
        <w:ind w:left="6480" w:hanging="360"/>
      </w:pPr>
      <w:rPr>
        <w:rFonts w:hint="default" w:ascii="Symbol" w:hAnsi="Symbol"/>
        <w:sz w:val="20"/>
      </w:rPr>
    </w:lvl>
  </w:abstractNum>
  <w:num w:numId="1">
    <w:abstractNumId w:val="1"/>
  </w:num>
  <w:num w:numId="2">
    <w:abstractNumId w:val="0"/>
  </w:num>
  <w:num w:numId="3">
    <w:abstractNumId w:val="4"/>
  </w:num>
  <w:num w:numId="4">
    <w:abstractNumId w:val="3"/>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50F4"/>
    <w:rsid w:val="000F2D58"/>
    <w:rsid w:val="00135C22"/>
    <w:rsid w:val="00175FB6"/>
    <w:rsid w:val="00392B5D"/>
    <w:rsid w:val="003F4133"/>
    <w:rsid w:val="00421278"/>
    <w:rsid w:val="00930C1E"/>
    <w:rsid w:val="00AB47F8"/>
    <w:rsid w:val="00B3626A"/>
    <w:rsid w:val="00B450F4"/>
    <w:rsid w:val="00C13DCA"/>
    <w:rsid w:val="00CD6DF1"/>
    <w:rsid w:val="00E82896"/>
    <w:rsid w:val="00EB100F"/>
    <w:rsid w:val="465F243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kern w:val="2"/>
      <w:sz w:val="22"/>
      <w:szCs w:val="22"/>
      <w:lang w:val="en-US" w:eastAsia="en-US" w:bidi="ar-SA"/>
      <w14:ligatures w14:val="standardContextual"/>
    </w:rPr>
  </w:style>
  <w:style w:type="paragraph" w:styleId="2">
    <w:name w:val="heading 1"/>
    <w:basedOn w:val="1"/>
    <w:next w:val="1"/>
    <w:link w:val="15"/>
    <w:qFormat/>
    <w:uiPriority w:val="9"/>
    <w:pPr>
      <w:keepNext/>
      <w:keepLines/>
      <w:spacing w:before="360" w:after="80"/>
      <w:outlineLvl w:val="0"/>
    </w:pPr>
    <w:rPr>
      <w:rFonts w:asciiTheme="majorHAnsi" w:hAnsiTheme="majorHAnsi" w:eastAsiaTheme="majorEastAsia" w:cstheme="majorBidi"/>
      <w:color w:val="104862" w:themeColor="accent1" w:themeShade="BF"/>
      <w:sz w:val="40"/>
      <w:szCs w:val="40"/>
    </w:rPr>
  </w:style>
  <w:style w:type="paragraph" w:styleId="3">
    <w:name w:val="heading 2"/>
    <w:basedOn w:val="1"/>
    <w:next w:val="1"/>
    <w:link w:val="16"/>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32"/>
      <w:szCs w:val="32"/>
    </w:rPr>
  </w:style>
  <w:style w:type="paragraph" w:styleId="4">
    <w:name w:val="heading 3"/>
    <w:basedOn w:val="1"/>
    <w:next w:val="1"/>
    <w:link w:val="17"/>
    <w:semiHidden/>
    <w:unhideWhenUsed/>
    <w:qFormat/>
    <w:uiPriority w:val="9"/>
    <w:pPr>
      <w:keepNext/>
      <w:keepLines/>
      <w:spacing w:before="160" w:after="80"/>
      <w:outlineLvl w:val="2"/>
    </w:pPr>
    <w:rPr>
      <w:rFonts w:eastAsiaTheme="majorEastAsia" w:cstheme="majorBidi"/>
      <w:color w:val="104862" w:themeColor="accent1" w:themeShade="BF"/>
      <w:sz w:val="28"/>
      <w:szCs w:val="28"/>
    </w:rPr>
  </w:style>
  <w:style w:type="paragraph" w:styleId="5">
    <w:name w:val="heading 4"/>
    <w:basedOn w:val="1"/>
    <w:next w:val="1"/>
    <w:link w:val="18"/>
    <w:semiHidden/>
    <w:unhideWhenUsed/>
    <w:qFormat/>
    <w:uiPriority w:val="9"/>
    <w:pPr>
      <w:keepNext/>
      <w:keepLines/>
      <w:spacing w:before="80" w:after="40"/>
      <w:outlineLvl w:val="3"/>
    </w:pPr>
    <w:rPr>
      <w:rFonts w:eastAsiaTheme="majorEastAsia" w:cstheme="majorBidi"/>
      <w:i/>
      <w:iCs/>
      <w:color w:val="104862" w:themeColor="accent1" w:themeShade="BF"/>
    </w:rPr>
  </w:style>
  <w:style w:type="paragraph" w:styleId="6">
    <w:name w:val="heading 5"/>
    <w:basedOn w:val="1"/>
    <w:next w:val="1"/>
    <w:link w:val="19"/>
    <w:semiHidden/>
    <w:unhideWhenUsed/>
    <w:qFormat/>
    <w:uiPriority w:val="9"/>
    <w:pPr>
      <w:keepNext/>
      <w:keepLines/>
      <w:spacing w:before="80" w:after="40"/>
      <w:outlineLvl w:val="4"/>
    </w:pPr>
    <w:rPr>
      <w:rFonts w:eastAsiaTheme="majorEastAsia" w:cstheme="majorBidi"/>
      <w:color w:val="104862" w:themeColor="accent1" w:themeShade="BF"/>
    </w:rPr>
  </w:style>
  <w:style w:type="paragraph" w:styleId="7">
    <w:name w:val="heading 6"/>
    <w:basedOn w:val="1"/>
    <w:next w:val="1"/>
    <w:link w:val="20"/>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1"/>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2"/>
    <w:autoRedefine/>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3"/>
    <w:autoRedefine/>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autoRedefine/>
    <w:semiHidden/>
    <w:unhideWhenUsed/>
    <w:qFormat/>
    <w:uiPriority w:val="1"/>
  </w:style>
  <w:style w:type="table" w:default="1" w:styleId="12">
    <w:name w:val="Normal Table"/>
    <w:autoRedefine/>
    <w:semiHidden/>
    <w:unhideWhenUsed/>
    <w:qFormat/>
    <w:uiPriority w:val="99"/>
    <w:tblPr>
      <w:tblCellMar>
        <w:top w:w="0" w:type="dxa"/>
        <w:left w:w="108" w:type="dxa"/>
        <w:bottom w:w="0" w:type="dxa"/>
        <w:right w:w="108" w:type="dxa"/>
      </w:tblCellMar>
    </w:tblPr>
  </w:style>
  <w:style w:type="paragraph" w:styleId="13">
    <w:name w:val="Subtitle"/>
    <w:basedOn w:val="1"/>
    <w:next w:val="1"/>
    <w:link w:val="25"/>
    <w:autoRedefine/>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4">
    <w:name w:val="Title"/>
    <w:basedOn w:val="1"/>
    <w:next w:val="1"/>
    <w:link w:val="24"/>
    <w:autoRedefine/>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5">
    <w:name w:val="Heading 1 Char"/>
    <w:basedOn w:val="11"/>
    <w:link w:val="2"/>
    <w:autoRedefine/>
    <w:qFormat/>
    <w:uiPriority w:val="9"/>
    <w:rPr>
      <w:rFonts w:asciiTheme="majorHAnsi" w:hAnsiTheme="majorHAnsi" w:eastAsiaTheme="majorEastAsia" w:cstheme="majorBidi"/>
      <w:color w:val="104862" w:themeColor="accent1" w:themeShade="BF"/>
      <w:sz w:val="40"/>
      <w:szCs w:val="40"/>
    </w:rPr>
  </w:style>
  <w:style w:type="character" w:customStyle="1" w:styleId="16">
    <w:name w:val="Heading 2 Char"/>
    <w:basedOn w:val="11"/>
    <w:link w:val="3"/>
    <w:autoRedefine/>
    <w:semiHidden/>
    <w:qFormat/>
    <w:uiPriority w:val="9"/>
    <w:rPr>
      <w:rFonts w:asciiTheme="majorHAnsi" w:hAnsiTheme="majorHAnsi" w:eastAsiaTheme="majorEastAsia" w:cstheme="majorBidi"/>
      <w:color w:val="104862" w:themeColor="accent1" w:themeShade="BF"/>
      <w:sz w:val="32"/>
      <w:szCs w:val="32"/>
    </w:rPr>
  </w:style>
  <w:style w:type="character" w:customStyle="1" w:styleId="17">
    <w:name w:val="Heading 3 Char"/>
    <w:basedOn w:val="11"/>
    <w:link w:val="4"/>
    <w:autoRedefine/>
    <w:semiHidden/>
    <w:qFormat/>
    <w:uiPriority w:val="9"/>
    <w:rPr>
      <w:rFonts w:eastAsiaTheme="majorEastAsia" w:cstheme="majorBidi"/>
      <w:color w:val="104862" w:themeColor="accent1" w:themeShade="BF"/>
      <w:sz w:val="28"/>
      <w:szCs w:val="28"/>
    </w:rPr>
  </w:style>
  <w:style w:type="character" w:customStyle="1" w:styleId="18">
    <w:name w:val="Heading 4 Char"/>
    <w:basedOn w:val="11"/>
    <w:link w:val="5"/>
    <w:autoRedefine/>
    <w:semiHidden/>
    <w:qFormat/>
    <w:uiPriority w:val="9"/>
    <w:rPr>
      <w:rFonts w:eastAsiaTheme="majorEastAsia" w:cstheme="majorBidi"/>
      <w:i/>
      <w:iCs/>
      <w:color w:val="104862" w:themeColor="accent1" w:themeShade="BF"/>
    </w:rPr>
  </w:style>
  <w:style w:type="character" w:customStyle="1" w:styleId="19">
    <w:name w:val="Heading 5 Char"/>
    <w:basedOn w:val="11"/>
    <w:link w:val="6"/>
    <w:autoRedefine/>
    <w:semiHidden/>
    <w:qFormat/>
    <w:uiPriority w:val="9"/>
    <w:rPr>
      <w:rFonts w:eastAsiaTheme="majorEastAsia" w:cstheme="majorBidi"/>
      <w:color w:val="104862" w:themeColor="accent1" w:themeShade="BF"/>
    </w:rPr>
  </w:style>
  <w:style w:type="character" w:customStyle="1" w:styleId="20">
    <w:name w:val="Heading 6 Char"/>
    <w:basedOn w:val="11"/>
    <w:link w:val="7"/>
    <w:autoRedefine/>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1">
    <w:name w:val="Heading 7 Char"/>
    <w:basedOn w:val="11"/>
    <w:link w:val="8"/>
    <w:autoRedefine/>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2">
    <w:name w:val="Heading 8 Char"/>
    <w:basedOn w:val="11"/>
    <w:link w:val="9"/>
    <w:autoRedefine/>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3">
    <w:name w:val="Heading 9 Char"/>
    <w:basedOn w:val="11"/>
    <w:link w:val="10"/>
    <w:autoRedefine/>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4">
    <w:name w:val="Title Char"/>
    <w:basedOn w:val="11"/>
    <w:link w:val="14"/>
    <w:autoRedefine/>
    <w:qFormat/>
    <w:uiPriority w:val="10"/>
    <w:rPr>
      <w:rFonts w:asciiTheme="majorHAnsi" w:hAnsiTheme="majorHAnsi" w:eastAsiaTheme="majorEastAsia" w:cstheme="majorBidi"/>
      <w:spacing w:val="-10"/>
      <w:kern w:val="28"/>
      <w:sz w:val="56"/>
      <w:szCs w:val="56"/>
    </w:rPr>
  </w:style>
  <w:style w:type="character" w:customStyle="1" w:styleId="25">
    <w:name w:val="Subtitle Char"/>
    <w:basedOn w:val="11"/>
    <w:link w:val="13"/>
    <w:autoRedefine/>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6">
    <w:name w:val="Quote"/>
    <w:basedOn w:val="1"/>
    <w:next w:val="1"/>
    <w:link w:val="27"/>
    <w:autoRedefine/>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7">
    <w:name w:val="Quote Char"/>
    <w:basedOn w:val="11"/>
    <w:link w:val="26"/>
    <w:autoRedefine/>
    <w:qFormat/>
    <w:uiPriority w:val="29"/>
    <w:rPr>
      <w:i/>
      <w:iCs/>
      <w:color w:val="404040" w:themeColor="text1" w:themeTint="BF"/>
      <w14:textFill>
        <w14:solidFill>
          <w14:schemeClr w14:val="tx1">
            <w14:lumMod w14:val="75000"/>
            <w14:lumOff w14:val="25000"/>
          </w14:schemeClr>
        </w14:solidFill>
      </w14:textFill>
    </w:rPr>
  </w:style>
  <w:style w:type="paragraph" w:styleId="28">
    <w:name w:val="List Paragraph"/>
    <w:basedOn w:val="1"/>
    <w:autoRedefine/>
    <w:qFormat/>
    <w:uiPriority w:val="34"/>
    <w:pPr>
      <w:ind w:left="720"/>
      <w:contextualSpacing/>
    </w:pPr>
  </w:style>
  <w:style w:type="character" w:customStyle="1" w:styleId="29">
    <w:name w:val="Intense Emphasis"/>
    <w:basedOn w:val="11"/>
    <w:autoRedefine/>
    <w:qFormat/>
    <w:uiPriority w:val="21"/>
    <w:rPr>
      <w:i/>
      <w:iCs/>
      <w:color w:val="104862" w:themeColor="accent1" w:themeShade="BF"/>
    </w:rPr>
  </w:style>
  <w:style w:type="paragraph" w:styleId="30">
    <w:name w:val="Intense Quote"/>
    <w:basedOn w:val="1"/>
    <w:next w:val="1"/>
    <w:link w:val="31"/>
    <w:autoRedefine/>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1">
    <w:name w:val="Intense Quote Char"/>
    <w:basedOn w:val="11"/>
    <w:link w:val="30"/>
    <w:qFormat/>
    <w:uiPriority w:val="30"/>
    <w:rPr>
      <w:i/>
      <w:iCs/>
      <w:color w:val="104862" w:themeColor="accent1" w:themeShade="BF"/>
    </w:rPr>
  </w:style>
  <w:style w:type="character" w:customStyle="1" w:styleId="32">
    <w:name w:val="Intense Reference"/>
    <w:basedOn w:val="11"/>
    <w:autoRedefine/>
    <w:qFormat/>
    <w:uiPriority w:val="32"/>
    <w:rPr>
      <w:b/>
      <w:bCs/>
      <w:smallCaps/>
      <w:color w:val="104862" w:themeColor="accent1" w:themeShade="BF"/>
      <w:spacing w:val="5"/>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4</Pages>
  <Words>1004</Words>
  <Characters>5724</Characters>
  <Lines>47</Lines>
  <Paragraphs>13</Paragraphs>
  <TotalTime>4</TotalTime>
  <ScaleCrop>false</ScaleCrop>
  <LinksUpToDate>false</LinksUpToDate>
  <CharactersWithSpaces>6715</CharactersWithSpaces>
  <Application>WPS Office_12.2.0.16731_F1E327BC-269C-435d-A152-05C5408002CA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2024-04-01T08:37:00Z</dcterms:created>
  <dc:creator>bsce22029</dc:creator>
  <cp:lastModifiedBy>Tanveer Hashmi</cp:lastModifiedBy>
  <dcterms:modified xsi:type="dcterms:W3CDTF">2024-05-11T04:41:31Z</dcterms:modified>
  <cp:revision>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1033-12.2.0.16731</vt:lpwstr>
  </property>
  <property fmtid="{D5CDD505-2E9C-101B-9397-08002B2CF9AE}" pid="3" name="ICV">
    <vt:lpwstr>3EE09D84C8A7465396C3D06023ED1862_12</vt:lpwstr>
  </property>
</Properties>
</file>